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7E" w:rsidRPr="00577F8B" w:rsidRDefault="00F27F7E" w:rsidP="00F27F7E">
      <w:pPr>
        <w:spacing w:after="0"/>
        <w:rPr>
          <w:lang w:val="el-GR"/>
        </w:rPr>
      </w:pPr>
      <w:r w:rsidRPr="00577F8B">
        <w:rPr>
          <w:rFonts w:cs="Arial"/>
          <w:b/>
          <w:szCs w:val="22"/>
          <w:lang w:val="el-GR"/>
        </w:rPr>
        <w:t xml:space="preserve">ΕΛΛΗΝΙΚΗ ΔΗΜΟΚΡΑΤΙΑ </w:t>
      </w:r>
    </w:p>
    <w:p w:rsidR="00F27F7E" w:rsidRPr="00577F8B" w:rsidRDefault="00F27F7E" w:rsidP="00F27F7E">
      <w:pPr>
        <w:spacing w:after="0"/>
        <w:rPr>
          <w:lang w:val="el-GR"/>
        </w:rPr>
      </w:pPr>
      <w:r w:rsidRPr="00577F8B">
        <w:rPr>
          <w:rFonts w:cs="Arial"/>
          <w:b/>
          <w:szCs w:val="22"/>
          <w:lang w:val="el-GR"/>
        </w:rPr>
        <w:t xml:space="preserve">ΝΟΜΟΣ ΚΑΡΔΙΤΣΑΣ </w:t>
      </w:r>
    </w:p>
    <w:p w:rsidR="00F27F7E" w:rsidRPr="00577F8B" w:rsidRDefault="00F27F7E" w:rsidP="00F27F7E">
      <w:pPr>
        <w:spacing w:after="0"/>
        <w:rPr>
          <w:lang w:val="el-GR"/>
        </w:rPr>
      </w:pPr>
      <w:r w:rsidRPr="00577F8B">
        <w:rPr>
          <w:rFonts w:cs="Arial"/>
          <w:b/>
          <w:szCs w:val="22"/>
          <w:lang w:val="el-GR"/>
        </w:rPr>
        <w:t>ΔΗΜΟΣ  ΚΑΡΔΙΤΣΑΣ</w:t>
      </w:r>
    </w:p>
    <w:p w:rsidR="00F27F7E" w:rsidRPr="00577F8B" w:rsidRDefault="00F27F7E" w:rsidP="00F27F7E">
      <w:pPr>
        <w:spacing w:after="0"/>
        <w:rPr>
          <w:lang w:val="el-GR"/>
        </w:rPr>
      </w:pPr>
      <w:r w:rsidRPr="00577F8B">
        <w:rPr>
          <w:rFonts w:cs="Arial"/>
          <w:b/>
          <w:szCs w:val="22"/>
          <w:lang w:val="el-GR"/>
        </w:rPr>
        <w:t>Δ/ΝΣΗ ΟΙΚΟΝΟΜΙΚΩΝ ΥΠΗΡΕΣΙΩΝ</w:t>
      </w:r>
    </w:p>
    <w:p w:rsidR="00F27F7E" w:rsidRPr="00577F8B" w:rsidRDefault="00F27F7E" w:rsidP="00F27F7E">
      <w:pPr>
        <w:spacing w:after="0"/>
        <w:rPr>
          <w:lang w:val="el-GR"/>
        </w:rPr>
      </w:pPr>
      <w:r w:rsidRPr="00577F8B">
        <w:rPr>
          <w:rFonts w:cs="Arial"/>
          <w:szCs w:val="22"/>
          <w:lang w:val="el-GR"/>
        </w:rPr>
        <w:t>ΤΜΗΜΑ ΠΡΟΜΗΘΕΙΩΝ</w:t>
      </w:r>
    </w:p>
    <w:p w:rsidR="00F27F7E" w:rsidRPr="00577F8B" w:rsidRDefault="00F27F7E" w:rsidP="00F27F7E">
      <w:pPr>
        <w:spacing w:after="0"/>
        <w:rPr>
          <w:lang w:val="el-GR"/>
        </w:rPr>
      </w:pPr>
      <w:r w:rsidRPr="00577F8B">
        <w:rPr>
          <w:rFonts w:cs="Arial"/>
          <w:bCs/>
          <w:szCs w:val="22"/>
          <w:lang w:val="el-GR"/>
        </w:rPr>
        <w:t xml:space="preserve">ΠΛΗΡ.: </w:t>
      </w:r>
      <w:r w:rsidR="00EE5F84" w:rsidRPr="00577F8B">
        <w:rPr>
          <w:rFonts w:cs="Arial"/>
          <w:bCs/>
          <w:szCs w:val="22"/>
          <w:lang w:val="el-GR"/>
        </w:rPr>
        <w:t>ΣΚΟΥΡΑ ΚΑΤΕΡΙΝΑ - ΚΑΤΣΑΟΥΝΟΣ ΓΙΑΝΝΗΣ</w:t>
      </w:r>
    </w:p>
    <w:p w:rsidR="00F27F7E" w:rsidRPr="00577F8B" w:rsidRDefault="00F27F7E" w:rsidP="00F27F7E">
      <w:pPr>
        <w:spacing w:after="0"/>
        <w:rPr>
          <w:lang w:val="el-GR"/>
        </w:rPr>
      </w:pPr>
      <w:r w:rsidRPr="00577F8B">
        <w:rPr>
          <w:rFonts w:cs="Arial"/>
          <w:bCs/>
          <w:szCs w:val="22"/>
          <w:lang w:val="el-GR"/>
        </w:rPr>
        <w:t>ΤΗΛ.: 24413-5079</w:t>
      </w:r>
      <w:r w:rsidR="00EE5F84" w:rsidRPr="00577F8B">
        <w:rPr>
          <w:rFonts w:cs="Arial"/>
          <w:bCs/>
          <w:szCs w:val="22"/>
          <w:lang w:val="el-GR"/>
        </w:rPr>
        <w:t>9-797</w:t>
      </w:r>
    </w:p>
    <w:p w:rsidR="00F27F7E" w:rsidRPr="00577F8B" w:rsidRDefault="00F27F7E" w:rsidP="00F27F7E">
      <w:pPr>
        <w:spacing w:after="0"/>
      </w:pPr>
      <w:r w:rsidRPr="00577F8B">
        <w:rPr>
          <w:rFonts w:cs="Arial"/>
          <w:bCs/>
          <w:szCs w:val="22"/>
          <w:lang w:val="en-US"/>
        </w:rPr>
        <w:t>FAX</w:t>
      </w:r>
      <w:r w:rsidRPr="00577F8B">
        <w:rPr>
          <w:rFonts w:cs="Arial"/>
          <w:bCs/>
          <w:szCs w:val="22"/>
        </w:rPr>
        <w:t xml:space="preserve">: 24413-50721 </w:t>
      </w:r>
    </w:p>
    <w:p w:rsidR="00F27F7E" w:rsidRPr="00577F8B" w:rsidRDefault="00F27F7E" w:rsidP="00EE5F84">
      <w:pPr>
        <w:rPr>
          <w:rFonts w:ascii="Arial" w:hAnsi="Arial" w:cs="Arial"/>
          <w:sz w:val="20"/>
          <w:szCs w:val="20"/>
        </w:rPr>
      </w:pPr>
      <w:r w:rsidRPr="00577F8B">
        <w:rPr>
          <w:rFonts w:cs="Arial"/>
          <w:bCs/>
          <w:szCs w:val="22"/>
          <w:lang w:val="en-US"/>
        </w:rPr>
        <w:t>E</w:t>
      </w:r>
      <w:r w:rsidRPr="00577F8B">
        <w:rPr>
          <w:rFonts w:cs="Arial"/>
          <w:bCs/>
          <w:szCs w:val="22"/>
        </w:rPr>
        <w:t>-</w:t>
      </w:r>
      <w:r w:rsidRPr="00577F8B">
        <w:rPr>
          <w:rFonts w:cs="Arial"/>
          <w:bCs/>
          <w:szCs w:val="22"/>
          <w:lang w:val="en-US"/>
        </w:rPr>
        <w:t>MAIL</w:t>
      </w:r>
      <w:r w:rsidRPr="00577F8B">
        <w:rPr>
          <w:rFonts w:cs="Arial"/>
          <w:bCs/>
          <w:szCs w:val="22"/>
        </w:rPr>
        <w:t xml:space="preserve"> :  </w:t>
      </w:r>
      <w:hyperlink r:id="rId8" w:history="1">
        <w:r w:rsidRPr="00577F8B">
          <w:rPr>
            <w:rStyle w:val="-0"/>
            <w:rFonts w:ascii="Arial" w:hAnsi="Arial" w:cs="Arial"/>
            <w:sz w:val="20"/>
            <w:szCs w:val="20"/>
            <w:lang w:val="en-US"/>
          </w:rPr>
          <w:t>katsaounos</w:t>
        </w:r>
        <w:r w:rsidRPr="00577F8B">
          <w:rPr>
            <w:rStyle w:val="-0"/>
            <w:rFonts w:ascii="Arial" w:hAnsi="Arial" w:cs="Arial"/>
            <w:sz w:val="20"/>
            <w:szCs w:val="20"/>
          </w:rPr>
          <w:t>@</w:t>
        </w:r>
        <w:r w:rsidRPr="00577F8B">
          <w:rPr>
            <w:rStyle w:val="-0"/>
            <w:rFonts w:ascii="Arial" w:hAnsi="Arial" w:cs="Arial"/>
            <w:sz w:val="20"/>
            <w:szCs w:val="20"/>
            <w:lang w:val="en-US"/>
          </w:rPr>
          <w:t>dimoskarditsas</w:t>
        </w:r>
        <w:r w:rsidRPr="00577F8B">
          <w:rPr>
            <w:rStyle w:val="-0"/>
            <w:rFonts w:ascii="Arial" w:hAnsi="Arial" w:cs="Arial"/>
            <w:sz w:val="20"/>
            <w:szCs w:val="20"/>
          </w:rPr>
          <w:t>.</w:t>
        </w:r>
        <w:r w:rsidRPr="00577F8B">
          <w:rPr>
            <w:rStyle w:val="-0"/>
            <w:rFonts w:ascii="Arial" w:hAnsi="Arial" w:cs="Arial"/>
            <w:sz w:val="20"/>
            <w:szCs w:val="20"/>
            <w:lang w:val="en-US"/>
          </w:rPr>
          <w:t>gov</w:t>
        </w:r>
        <w:r w:rsidRPr="00577F8B">
          <w:rPr>
            <w:rStyle w:val="-0"/>
            <w:rFonts w:ascii="Arial" w:hAnsi="Arial" w:cs="Arial"/>
            <w:sz w:val="20"/>
            <w:szCs w:val="20"/>
          </w:rPr>
          <w:t>.</w:t>
        </w:r>
        <w:r w:rsidRPr="00577F8B">
          <w:rPr>
            <w:rStyle w:val="-0"/>
            <w:rFonts w:ascii="Arial" w:hAnsi="Arial" w:cs="Arial"/>
            <w:sz w:val="20"/>
            <w:szCs w:val="20"/>
            <w:lang w:val="en-US"/>
          </w:rPr>
          <w:t>gr</w:t>
        </w:r>
      </w:hyperlink>
    </w:p>
    <w:p w:rsidR="00F27F7E" w:rsidRPr="00577F8B" w:rsidRDefault="00F27F7E" w:rsidP="00F27F7E">
      <w:pPr>
        <w:spacing w:after="0"/>
        <w:rPr>
          <w:lang w:val="el-GR"/>
        </w:rPr>
      </w:pPr>
      <w:r w:rsidRPr="00577F8B">
        <w:rPr>
          <w:rFonts w:cs="Arial"/>
          <w:szCs w:val="22"/>
          <w:lang w:val="el-GR"/>
        </w:rPr>
        <w:t>ΚΑΡΔΙΤΣΑ</w:t>
      </w:r>
      <w:r w:rsidR="00C526AB">
        <w:rPr>
          <w:rFonts w:cs="Arial"/>
          <w:szCs w:val="22"/>
          <w:lang w:val="el-GR"/>
        </w:rPr>
        <w:t>:    24</w:t>
      </w:r>
      <w:r w:rsidR="00577F8B">
        <w:rPr>
          <w:rFonts w:cs="Arial"/>
          <w:szCs w:val="22"/>
          <w:lang w:val="el-GR"/>
        </w:rPr>
        <w:t>/04/2020</w:t>
      </w:r>
      <w:r w:rsidRPr="00577F8B">
        <w:rPr>
          <w:rFonts w:cs="Arial"/>
          <w:szCs w:val="22"/>
          <w:lang w:val="el-GR"/>
        </w:rPr>
        <w:t xml:space="preserve">     </w:t>
      </w:r>
    </w:p>
    <w:p w:rsidR="00F27F7E" w:rsidRPr="00577F8B" w:rsidRDefault="00577F8B" w:rsidP="00F27F7E">
      <w:pPr>
        <w:spacing w:after="0"/>
        <w:rPr>
          <w:lang w:val="el-GR"/>
        </w:rPr>
      </w:pPr>
      <w:r>
        <w:rPr>
          <w:rFonts w:cs="Arial"/>
          <w:szCs w:val="22"/>
          <w:lang w:val="el-GR"/>
        </w:rPr>
        <w:t xml:space="preserve">ΑΡ.ΠΡΩΤ.:   </w:t>
      </w:r>
      <w:r w:rsidR="00F27F7E" w:rsidRPr="00577F8B">
        <w:rPr>
          <w:rFonts w:cs="Arial"/>
          <w:szCs w:val="22"/>
          <w:lang w:val="el-GR"/>
        </w:rPr>
        <w:t xml:space="preserve"> </w:t>
      </w:r>
      <w:r w:rsidR="00C526AB">
        <w:rPr>
          <w:rFonts w:cs="Arial"/>
          <w:szCs w:val="22"/>
          <w:lang w:val="el-GR"/>
        </w:rPr>
        <w:t>6102</w:t>
      </w:r>
      <w:r w:rsidR="00F27F7E" w:rsidRPr="00577F8B">
        <w:rPr>
          <w:rFonts w:cs="Arial"/>
          <w:szCs w:val="22"/>
          <w:lang w:val="el-GR"/>
        </w:rPr>
        <w:t xml:space="preserve">     </w:t>
      </w:r>
    </w:p>
    <w:p w:rsidR="00F27F7E" w:rsidRPr="00577F8B" w:rsidRDefault="00F27F7E" w:rsidP="00F27F7E">
      <w:pPr>
        <w:rPr>
          <w:rFonts w:cs="Verdana"/>
          <w:bCs/>
          <w:szCs w:val="22"/>
          <w:lang w:val="el-GR"/>
        </w:rPr>
      </w:pPr>
    </w:p>
    <w:p w:rsidR="00F27F7E" w:rsidRPr="00577F8B" w:rsidRDefault="00F27F7E" w:rsidP="00F27F7E">
      <w:pPr>
        <w:jc w:val="center"/>
        <w:rPr>
          <w:szCs w:val="22"/>
          <w:lang w:val="el-GR"/>
        </w:rPr>
      </w:pPr>
      <w:r w:rsidRPr="00577F8B">
        <w:rPr>
          <w:rFonts w:cs="Verdana"/>
          <w:b/>
          <w:szCs w:val="22"/>
          <w:lang w:val="el-GR"/>
        </w:rPr>
        <w:t>ΔΙΑΚΗΡΥΞΗ ΣΥΝΟΠΤΙΚΟΥ ΔΙΑΓΩΝΙΣΜΟΥ</w:t>
      </w:r>
    </w:p>
    <w:p w:rsidR="00F27F7E" w:rsidRPr="00577F8B" w:rsidRDefault="00F27F7E" w:rsidP="00F27F7E">
      <w:pPr>
        <w:jc w:val="center"/>
        <w:rPr>
          <w:szCs w:val="22"/>
          <w:lang w:val="el-GR"/>
        </w:rPr>
      </w:pPr>
      <w:r w:rsidRPr="00577F8B">
        <w:rPr>
          <w:rFonts w:cs="Verdana"/>
          <w:b/>
          <w:szCs w:val="22"/>
          <w:lang w:val="el-GR"/>
        </w:rPr>
        <w:t>ΓΙΑ ΤΗΝ ΕΠΙΛΟΓΗ ΑΝΑΔΟΧΟΥ</w:t>
      </w:r>
    </w:p>
    <w:p w:rsidR="00F27F7E" w:rsidRPr="00577F8B" w:rsidRDefault="00F27F7E" w:rsidP="00F27F7E">
      <w:pPr>
        <w:suppressAutoHyphens w:val="0"/>
        <w:spacing w:before="280" w:after="0"/>
        <w:jc w:val="center"/>
        <w:rPr>
          <w:szCs w:val="22"/>
          <w:lang w:val="el-GR"/>
        </w:rPr>
      </w:pPr>
      <w:r w:rsidRPr="00577F8B">
        <w:rPr>
          <w:rFonts w:cs="Arial"/>
          <w:color w:val="000000"/>
          <w:szCs w:val="22"/>
          <w:lang w:val="el-GR" w:eastAsia="el-GR"/>
        </w:rPr>
        <w:t xml:space="preserve">ΓΙΑ ΤΗΝ ΠΡΟΜΗΘΕΙΑ </w:t>
      </w:r>
    </w:p>
    <w:p w:rsidR="00F27F7E" w:rsidRPr="00577F8B" w:rsidRDefault="00F27F7E" w:rsidP="00F27F7E">
      <w:pPr>
        <w:suppressAutoHyphens w:val="0"/>
        <w:spacing w:before="280" w:after="0"/>
        <w:jc w:val="center"/>
        <w:rPr>
          <w:szCs w:val="22"/>
          <w:lang w:val="el-GR"/>
        </w:rPr>
      </w:pPr>
      <w:r w:rsidRPr="00577F8B">
        <w:rPr>
          <w:rFonts w:cs="Arial"/>
          <w:color w:val="000000"/>
          <w:szCs w:val="22"/>
          <w:lang w:val="el-GR" w:eastAsia="el-GR"/>
        </w:rPr>
        <w:t>ΚΑΘΑΡΙΣΤΙΚΩΝ ΕΙΔΩΝ ΔΗΜΟΥ ΚΑΡΔΙΤΣΑΣ ΚΑΙ ΦΟΡΕΩΝ ΤΟΥ ΕΤΟΥΣ 20</w:t>
      </w:r>
      <w:r w:rsidR="006E5C72" w:rsidRPr="00577F8B">
        <w:rPr>
          <w:rFonts w:cs="Arial"/>
          <w:color w:val="000000"/>
          <w:szCs w:val="22"/>
          <w:lang w:val="el-GR" w:eastAsia="el-GR"/>
        </w:rPr>
        <w:t>20</w:t>
      </w:r>
    </w:p>
    <w:p w:rsidR="00F27F7E" w:rsidRPr="00577F8B" w:rsidRDefault="00F27F7E" w:rsidP="00F27F7E">
      <w:pPr>
        <w:jc w:val="center"/>
        <w:rPr>
          <w:rFonts w:cs="Verdana"/>
          <w:color w:val="000000"/>
          <w:szCs w:val="22"/>
          <w:lang w:val="el-GR" w:eastAsia="el-GR"/>
        </w:rPr>
      </w:pPr>
    </w:p>
    <w:p w:rsidR="00F27F7E" w:rsidRPr="00577F8B" w:rsidRDefault="00F27F7E" w:rsidP="00F27F7E">
      <w:pPr>
        <w:jc w:val="center"/>
        <w:rPr>
          <w:szCs w:val="22"/>
          <w:lang w:val="el-GR"/>
        </w:rPr>
      </w:pPr>
      <w:r w:rsidRPr="00577F8B">
        <w:rPr>
          <w:rFonts w:cs="Verdana"/>
          <w:b/>
          <w:szCs w:val="22"/>
          <w:lang w:val="el-GR"/>
        </w:rPr>
        <w:t>Ο ΔΗΜΑΡΧΟΣ ΚΑΡΔΙΤΣΑΣ</w:t>
      </w:r>
    </w:p>
    <w:p w:rsidR="00F27F7E" w:rsidRPr="00577F8B" w:rsidRDefault="00F27F7E" w:rsidP="00F27F7E">
      <w:pPr>
        <w:jc w:val="center"/>
        <w:rPr>
          <w:rFonts w:cs="Verdana"/>
          <w:szCs w:val="22"/>
          <w:lang w:val="el-GR"/>
        </w:rPr>
      </w:pPr>
    </w:p>
    <w:p w:rsidR="00F27F7E" w:rsidRPr="00577F8B" w:rsidRDefault="00F27F7E" w:rsidP="00F27F7E">
      <w:pPr>
        <w:jc w:val="center"/>
        <w:rPr>
          <w:szCs w:val="22"/>
          <w:lang w:val="el-GR"/>
        </w:rPr>
      </w:pPr>
      <w:r w:rsidRPr="00577F8B">
        <w:rPr>
          <w:rFonts w:cs="Verdana"/>
          <w:b/>
          <w:szCs w:val="22"/>
          <w:lang w:val="el-GR"/>
        </w:rPr>
        <w:t xml:space="preserve">Δ Ι Α Κ Η Ρ Υ Σ </w:t>
      </w:r>
      <w:proofErr w:type="spellStart"/>
      <w:r w:rsidRPr="00577F8B">
        <w:rPr>
          <w:rFonts w:cs="Verdana"/>
          <w:b/>
          <w:szCs w:val="22"/>
          <w:lang w:val="el-GR"/>
        </w:rPr>
        <w:t>Σ</w:t>
      </w:r>
      <w:proofErr w:type="spellEnd"/>
      <w:r w:rsidRPr="00577F8B">
        <w:rPr>
          <w:rFonts w:cs="Verdana"/>
          <w:b/>
          <w:szCs w:val="22"/>
          <w:lang w:val="el-GR"/>
        </w:rPr>
        <w:t xml:space="preserve"> Ε Ι</w:t>
      </w:r>
    </w:p>
    <w:p w:rsidR="00F27F7E" w:rsidRPr="00577F8B" w:rsidRDefault="00F27F7E" w:rsidP="00F27F7E">
      <w:pPr>
        <w:jc w:val="center"/>
        <w:rPr>
          <w:szCs w:val="22"/>
          <w:lang w:val="el-GR"/>
        </w:rPr>
      </w:pPr>
      <w:r w:rsidRPr="00577F8B">
        <w:rPr>
          <w:rFonts w:cs="Verdana"/>
          <w:szCs w:val="22"/>
          <w:lang w:val="el-GR"/>
        </w:rPr>
        <w:t>ΤΗ ΜΕ ΣΥΝΟΠΤΙΚΟ ΔΙΑΓΩΝΙΣΜΟ ΕΠΙΛΟΓΗ ΑΝΑΔΟΧΟΥ ΓΙΑ ΤΗ ΔΙΕΝΕΡΓΕΙΑ ΤΗΣ ΠΡΟΜΗΘΕΙΑΣ</w:t>
      </w:r>
    </w:p>
    <w:p w:rsidR="00F27F7E" w:rsidRPr="00577F8B" w:rsidRDefault="00F27F7E" w:rsidP="00F27F7E">
      <w:pPr>
        <w:suppressAutoHyphens w:val="0"/>
        <w:spacing w:before="280" w:after="0"/>
        <w:jc w:val="center"/>
        <w:rPr>
          <w:szCs w:val="22"/>
          <w:lang w:val="el-GR"/>
        </w:rPr>
      </w:pPr>
      <w:r w:rsidRPr="00577F8B">
        <w:rPr>
          <w:rFonts w:cs="Arial"/>
          <w:color w:val="000000"/>
          <w:szCs w:val="22"/>
          <w:lang w:val="el-GR" w:eastAsia="el-GR"/>
        </w:rPr>
        <w:t>ΚΑΘΑΡΙΣΤΙΚΩΝ ΕΙΔΩΝ ΔΗΜΟΥ ΚΑΡΔΙΤΣΑΣ ΚΑΙ ΦΟΡΕΩΝ ΤΟΥ ΕΤΟΥΣ 20</w:t>
      </w:r>
      <w:r w:rsidR="00E42B88">
        <w:rPr>
          <w:rFonts w:cs="Arial"/>
          <w:color w:val="000000"/>
          <w:szCs w:val="22"/>
          <w:lang w:val="el-GR" w:eastAsia="el-GR"/>
        </w:rPr>
        <w:t>20 ποσού:</w:t>
      </w:r>
    </w:p>
    <w:p w:rsidR="00F27F7E" w:rsidRPr="00577F8B" w:rsidRDefault="00F27F7E" w:rsidP="00EE5F84">
      <w:pPr>
        <w:jc w:val="center"/>
        <w:rPr>
          <w:lang w:val="el-GR"/>
        </w:rPr>
      </w:pPr>
      <w:r w:rsidRPr="0045139B">
        <w:rPr>
          <w:rFonts w:cs="Verdana"/>
          <w:b/>
          <w:szCs w:val="22"/>
          <w:lang w:val="el-GR"/>
        </w:rPr>
        <w:t>(</w:t>
      </w:r>
      <w:r w:rsidR="0045139B" w:rsidRPr="0045139B">
        <w:rPr>
          <w:rFonts w:ascii="Arial" w:eastAsia="Arial" w:hAnsi="Arial" w:cs="Arial"/>
          <w:b/>
          <w:bCs/>
          <w:spacing w:val="20"/>
          <w:sz w:val="20"/>
          <w:szCs w:val="20"/>
          <w:shd w:val="clear" w:color="auto" w:fill="FFFF00"/>
          <w:lang w:val="en-US" w:eastAsia="en-US"/>
        </w:rPr>
        <w:t>64.260,52</w:t>
      </w:r>
      <w:r w:rsidR="0045139B" w:rsidRPr="0045139B">
        <w:rPr>
          <w:rFonts w:ascii="Arial" w:hAnsi="Arial" w:cs="Arial"/>
          <w:b/>
          <w:bCs/>
          <w:sz w:val="20"/>
          <w:szCs w:val="20"/>
          <w:shd w:val="clear" w:color="auto" w:fill="FFFF00"/>
        </w:rPr>
        <w:t>€</w:t>
      </w:r>
      <w:r w:rsidRPr="0045139B">
        <w:rPr>
          <w:rFonts w:cs="Arial"/>
          <w:b/>
          <w:color w:val="000000"/>
          <w:szCs w:val="22"/>
          <w:lang w:val="en-US" w:eastAsia="el-GR"/>
        </w:rPr>
        <w:t xml:space="preserve"> </w:t>
      </w:r>
      <w:r w:rsidRPr="0045139B">
        <w:rPr>
          <w:rFonts w:cs="Arial"/>
          <w:b/>
          <w:color w:val="000000"/>
          <w:szCs w:val="22"/>
          <w:lang w:val="el-GR" w:eastAsia="el-GR"/>
        </w:rPr>
        <w:t xml:space="preserve"> </w:t>
      </w:r>
      <w:r w:rsidRPr="0045139B">
        <w:rPr>
          <w:rFonts w:cs="Verdana"/>
          <w:b/>
          <w:szCs w:val="22"/>
          <w:lang w:val="el-GR"/>
        </w:rPr>
        <w:t>ΜΕ</w:t>
      </w:r>
      <w:r w:rsidRPr="00577F8B">
        <w:rPr>
          <w:rFonts w:cs="Verdana"/>
          <w:b/>
          <w:szCs w:val="22"/>
          <w:lang w:val="el-GR"/>
        </w:rPr>
        <w:t xml:space="preserve"> Φ.Π.Α.  24%)</w:t>
      </w:r>
      <w:r w:rsidRPr="00577F8B">
        <w:rPr>
          <w:lang w:val="el-GR"/>
        </w:rPr>
        <w:br/>
      </w:r>
      <w:r w:rsidRPr="00577F8B">
        <w:rPr>
          <w:lang w:val="el-GR"/>
        </w:rPr>
        <w:br/>
      </w:r>
      <w:r w:rsidRPr="00577F8B">
        <w:rPr>
          <w:lang w:val="el-GR"/>
        </w:rPr>
        <w:br/>
      </w:r>
    </w:p>
    <w:p w:rsidR="00F27F7E" w:rsidRPr="00577F8B" w:rsidRDefault="00F27F7E">
      <w:pPr>
        <w:suppressAutoHyphens w:val="0"/>
        <w:spacing w:after="0"/>
        <w:jc w:val="left"/>
        <w:rPr>
          <w:lang w:val="el-GR"/>
        </w:rPr>
      </w:pPr>
      <w:r w:rsidRPr="00577F8B">
        <w:rPr>
          <w:lang w:val="el-GR"/>
        </w:rPr>
        <w:br w:type="page"/>
      </w:r>
    </w:p>
    <w:sdt>
      <w:sdtPr>
        <w:id w:val="52363376"/>
        <w:docPartObj>
          <w:docPartGallery w:val="Table of Contents"/>
          <w:docPartUnique/>
        </w:docPartObj>
      </w:sdtPr>
      <w:sdtContent>
        <w:p w:rsidR="00611DCB" w:rsidRPr="00577F8B" w:rsidRDefault="0055390C">
          <w:pPr>
            <w:suppressAutoHyphens w:val="0"/>
            <w:spacing w:after="200" w:line="276" w:lineRule="auto"/>
            <w:jc w:val="center"/>
            <w:rPr>
              <w:lang w:val="el-GR"/>
            </w:rPr>
          </w:pPr>
          <w:r w:rsidRPr="00577F8B">
            <w:fldChar w:fldCharType="begin"/>
          </w:r>
          <w:r w:rsidR="00F27F7E" w:rsidRPr="00577F8B">
            <w:instrText>TOC \z \o "1-4" \h</w:instrText>
          </w:r>
          <w:r w:rsidRPr="00577F8B">
            <w:fldChar w:fldCharType="end"/>
          </w:r>
        </w:p>
      </w:sdtContent>
    </w:sdt>
    <w:p w:rsidR="00611DCB" w:rsidRPr="00577F8B" w:rsidRDefault="0055390C">
      <w:pPr>
        <w:pStyle w:val="aff"/>
        <w:jc w:val="center"/>
      </w:pPr>
      <w:hyperlink w:anchor="__RefHeading___Toc470009845">
        <w:r w:rsidR="00F27F7E" w:rsidRPr="00577F8B">
          <w:rPr>
            <w:rStyle w:val="a3"/>
          </w:rPr>
          <w:t>Περιεχόμενα</w:t>
        </w:r>
      </w:hyperlink>
    </w:p>
    <w:p w:rsidR="00611DCB" w:rsidRPr="00577F8B" w:rsidRDefault="0055390C">
      <w:pPr>
        <w:pStyle w:val="TOC1"/>
        <w:tabs>
          <w:tab w:val="left" w:pos="440"/>
          <w:tab w:val="right" w:leader="dot" w:pos="9628"/>
        </w:tabs>
        <w:rPr>
          <w:lang w:val="el-GR"/>
        </w:rPr>
      </w:pPr>
      <w:hyperlink w:anchor="__RefHeading___Toc470009845">
        <w:r w:rsidR="00F27F7E" w:rsidRPr="00577F8B">
          <w:rPr>
            <w:rStyle w:val="a3"/>
          </w:rPr>
          <w:t>Y</w:t>
        </w:r>
        <w:r w:rsidR="00F27F7E" w:rsidRPr="00577F8B">
          <w:rPr>
            <w:rStyle w:val="a3"/>
            <w:lang w:val="el-GR"/>
          </w:rPr>
          <w:t>1.</w:t>
        </w:r>
        <w:r w:rsidR="00F27F7E" w:rsidRPr="00577F8B">
          <w:rPr>
            <w:rStyle w:val="a3"/>
            <w:rFonts w:ascii="Times New Roman" w:hAnsi="Times New Roman"/>
            <w:b w:val="0"/>
            <w:bCs w:val="0"/>
            <w:caps w:val="0"/>
            <w:sz w:val="24"/>
            <w:szCs w:val="24"/>
            <w:lang w:val="el-GR" w:eastAsia="el-GR"/>
          </w:rPr>
          <w:tab/>
        </w:r>
        <w:r w:rsidR="00F27F7E" w:rsidRPr="00577F8B">
          <w:rPr>
            <w:rStyle w:val="a3"/>
            <w:lang w:val="el-GR"/>
          </w:rPr>
          <w:t>ΑΝΑΘΕΤΟΥΣΑ ΑΡΧΗ ΚΑΙ ΑΝΤΙΚΕΙΜΕΝΟ ΣΥΜΒΑΣ</w:t>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1.1</w:t>
        </w:r>
        <w:r w:rsidR="00F27F7E" w:rsidRPr="00577F8B">
          <w:rPr>
            <w:rStyle w:val="a3"/>
            <w:rFonts w:ascii="Times New Roman" w:hAnsi="Times New Roman"/>
            <w:smallCaps w:val="0"/>
            <w:sz w:val="24"/>
            <w:szCs w:val="24"/>
            <w:lang w:val="el-GR" w:eastAsia="el-GR"/>
          </w:rPr>
          <w:tab/>
        </w:r>
        <w:r w:rsidR="00F27F7E" w:rsidRPr="00577F8B">
          <w:rPr>
            <w:rStyle w:val="a3"/>
            <w:lang w:val="el-GR"/>
          </w:rPr>
          <w:t>Στοιχεία Αναθέτουσας Αρχής</w:t>
        </w:r>
        <w:r w:rsidR="00F27F7E" w:rsidRPr="00577F8B">
          <w:rPr>
            <w:rStyle w:val="a3"/>
            <w:lang w:val="el-GR"/>
          </w:rPr>
          <w:tab/>
          <w:t>4</w:t>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1.2</w:t>
        </w:r>
        <w:r w:rsidR="00F27F7E" w:rsidRPr="00577F8B">
          <w:rPr>
            <w:rStyle w:val="a3"/>
            <w:rFonts w:ascii="Times New Roman" w:hAnsi="Times New Roman"/>
            <w:smallCaps w:val="0"/>
            <w:sz w:val="24"/>
            <w:szCs w:val="24"/>
            <w:lang w:val="el-GR" w:eastAsia="el-GR"/>
          </w:rPr>
          <w:tab/>
        </w:r>
        <w:r w:rsidR="00F27F7E" w:rsidRPr="00577F8B">
          <w:rPr>
            <w:rStyle w:val="a3"/>
            <w:lang w:val="el-GR"/>
          </w:rPr>
          <w:t>Στοιχεία Διαδικασίας-Χρηματοδότηση</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1.3</w:t>
        </w:r>
        <w:r w:rsidR="00F27F7E" w:rsidRPr="00577F8B">
          <w:rPr>
            <w:rStyle w:val="a3"/>
            <w:rFonts w:ascii="Times New Roman" w:hAnsi="Times New Roman"/>
            <w:smallCaps w:val="0"/>
            <w:sz w:val="24"/>
            <w:szCs w:val="24"/>
            <w:lang w:val="el-GR" w:eastAsia="el-GR"/>
          </w:rPr>
          <w:tab/>
        </w:r>
        <w:r w:rsidR="00F27F7E" w:rsidRPr="00577F8B">
          <w:rPr>
            <w:rStyle w:val="a3"/>
            <w:lang w:val="el-GR"/>
          </w:rPr>
          <w:t>Συνοπτική Περιγραφή φυσικού και οικονομικού αντικειμένου της σύμβασης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1.4</w:t>
        </w:r>
        <w:r w:rsidR="00F27F7E" w:rsidRPr="00577F8B">
          <w:rPr>
            <w:rStyle w:val="a3"/>
            <w:rFonts w:ascii="Times New Roman" w:hAnsi="Times New Roman"/>
            <w:smallCaps w:val="0"/>
            <w:sz w:val="24"/>
            <w:szCs w:val="24"/>
            <w:lang w:val="el-GR" w:eastAsia="el-GR"/>
          </w:rPr>
          <w:tab/>
        </w:r>
        <w:r w:rsidR="00F27F7E" w:rsidRPr="00577F8B">
          <w:rPr>
            <w:rStyle w:val="a3"/>
            <w:lang w:val="el-GR"/>
          </w:rPr>
          <w:t>Θεσμικό πλαίσιο</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1.5</w:t>
        </w:r>
        <w:r w:rsidR="00F27F7E" w:rsidRPr="00577F8B">
          <w:rPr>
            <w:rStyle w:val="a3"/>
            <w:rFonts w:ascii="Times New Roman" w:hAnsi="Times New Roman"/>
            <w:smallCaps w:val="0"/>
            <w:sz w:val="24"/>
            <w:szCs w:val="24"/>
            <w:lang w:val="el-GR" w:eastAsia="el-GR"/>
          </w:rPr>
          <w:tab/>
        </w:r>
        <w:r w:rsidR="00F27F7E" w:rsidRPr="00577F8B">
          <w:rPr>
            <w:rStyle w:val="a3"/>
            <w:lang w:val="el-GR"/>
          </w:rPr>
          <w:t>Προθεσμία παραλαβής προσφορών και διενέργεια διαγωνισμού</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1.6</w:t>
        </w:r>
        <w:r w:rsidR="00F27F7E" w:rsidRPr="00577F8B">
          <w:rPr>
            <w:rStyle w:val="a3"/>
            <w:rFonts w:ascii="Times New Roman" w:hAnsi="Times New Roman"/>
            <w:smallCaps w:val="0"/>
            <w:sz w:val="24"/>
            <w:szCs w:val="24"/>
            <w:lang w:val="el-GR" w:eastAsia="el-GR"/>
          </w:rPr>
          <w:tab/>
        </w:r>
        <w:r w:rsidR="00F27F7E" w:rsidRPr="00577F8B">
          <w:rPr>
            <w:rStyle w:val="a3"/>
            <w:lang w:val="el-GR"/>
          </w:rPr>
          <w:t>Δημοσιότητα</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1.7</w:t>
        </w:r>
        <w:r w:rsidR="00F27F7E" w:rsidRPr="00577F8B">
          <w:rPr>
            <w:rStyle w:val="a3"/>
            <w:rFonts w:ascii="Times New Roman" w:hAnsi="Times New Roman"/>
            <w:smallCaps w:val="0"/>
            <w:sz w:val="24"/>
            <w:szCs w:val="24"/>
            <w:lang w:val="el-GR" w:eastAsia="el-GR"/>
          </w:rPr>
          <w:tab/>
        </w:r>
        <w:r w:rsidR="00F27F7E" w:rsidRPr="00577F8B">
          <w:rPr>
            <w:rStyle w:val="a3"/>
            <w:lang w:val="el-GR"/>
          </w:rPr>
          <w:t>Αρχές εφαρμοζόμενες στη διαδικασία σύναψης</w:t>
        </w:r>
        <w:r w:rsidR="00F27F7E" w:rsidRPr="00577F8B">
          <w:rPr>
            <w:rStyle w:val="a3"/>
            <w:lang w:val="el-GR"/>
          </w:rPr>
          <w:tab/>
        </w:r>
      </w:hyperlink>
    </w:p>
    <w:p w:rsidR="00611DCB" w:rsidRPr="005D3FC9" w:rsidRDefault="00F27F7E">
      <w:pPr>
        <w:pStyle w:val="TOC1"/>
        <w:tabs>
          <w:tab w:val="left" w:pos="440"/>
          <w:tab w:val="right" w:leader="dot" w:pos="9628"/>
        </w:tabs>
        <w:rPr>
          <w:rFonts w:ascii="Times New Roman" w:hAnsi="Times New Roman" w:cs="Times New Roman"/>
          <w:b w:val="0"/>
          <w:bCs w:val="0"/>
          <w:caps w:val="0"/>
          <w:sz w:val="24"/>
          <w:szCs w:val="24"/>
          <w:lang w:val="el-GR" w:eastAsia="el-GR"/>
        </w:rPr>
      </w:pPr>
      <w:r w:rsidRPr="00577F8B">
        <w:rPr>
          <w:rStyle w:val="a3"/>
          <w:rFonts w:cs="Calibri"/>
          <w:lang w:val="el-GR"/>
        </w:rPr>
        <w:t>2.</w:t>
      </w:r>
      <w:r w:rsidRPr="00577F8B">
        <w:rPr>
          <w:rStyle w:val="a3"/>
          <w:rFonts w:ascii="Times New Roman" w:hAnsi="Times New Roman"/>
          <w:b w:val="0"/>
          <w:bCs w:val="0"/>
          <w:caps w:val="0"/>
          <w:sz w:val="24"/>
          <w:szCs w:val="24"/>
          <w:lang w:val="el-GR" w:eastAsia="el-GR"/>
        </w:rPr>
        <w:tab/>
      </w:r>
      <w:r w:rsidRPr="00577F8B">
        <w:rPr>
          <w:rStyle w:val="a3"/>
          <w:rFonts w:cs="Calibri"/>
          <w:lang w:val="el-GR"/>
        </w:rPr>
        <w:t>ΓΕΝΙΚΟΙ ΚΑΙ ΕΙΔΙΚΟΙ ΟΡΟΙ ΣΥΜΜΕΤΟΧΗΣ</w:t>
      </w:r>
      <w:r w:rsidRPr="00577F8B">
        <w:rPr>
          <w:rStyle w:val="a3"/>
          <w:lang w:val="el-GR"/>
        </w:rPr>
        <w:tab/>
      </w:r>
      <w:r w:rsidR="005D3FC9">
        <w:rPr>
          <w:rStyle w:val="a3"/>
          <w:lang w:val="el-GR"/>
        </w:rPr>
        <w:t>7</w:t>
      </w:r>
    </w:p>
    <w:p w:rsidR="00611DCB" w:rsidRPr="005D3FC9"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2.1</w:t>
        </w:r>
        <w:r w:rsidR="00F27F7E" w:rsidRPr="00577F8B">
          <w:rPr>
            <w:rStyle w:val="a3"/>
            <w:rFonts w:ascii="Times New Roman" w:hAnsi="Times New Roman"/>
            <w:smallCaps w:val="0"/>
            <w:sz w:val="24"/>
            <w:szCs w:val="24"/>
            <w:lang w:val="el-GR" w:eastAsia="el-GR"/>
          </w:rPr>
          <w:tab/>
        </w:r>
        <w:r w:rsidR="00F27F7E" w:rsidRPr="00577F8B">
          <w:rPr>
            <w:rStyle w:val="a3"/>
            <w:lang w:val="el-GR"/>
          </w:rPr>
          <w:t>Γενικές Πληροφορίες</w:t>
        </w:r>
        <w:r w:rsidR="00F27F7E" w:rsidRPr="00577F8B">
          <w:rPr>
            <w:rStyle w:val="a3"/>
            <w:lang w:val="el-GR"/>
          </w:rPr>
          <w:tab/>
        </w:r>
      </w:hyperlink>
      <w:r w:rsidR="005D3FC9">
        <w:rPr>
          <w:lang w:val="el-GR"/>
        </w:rPr>
        <w:t>7</w:t>
      </w:r>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2.1.1</w:t>
        </w:r>
        <w:r w:rsidR="00F27F7E" w:rsidRPr="00577F8B">
          <w:rPr>
            <w:rStyle w:val="a3"/>
            <w:rFonts w:ascii="Times New Roman" w:hAnsi="Times New Roman"/>
            <w:i w:val="0"/>
            <w:iCs w:val="0"/>
            <w:sz w:val="24"/>
            <w:szCs w:val="24"/>
            <w:lang w:val="el-GR" w:eastAsia="el-GR"/>
          </w:rPr>
          <w:tab/>
        </w:r>
        <w:r w:rsidR="00F27F7E" w:rsidRPr="00577F8B">
          <w:rPr>
            <w:rStyle w:val="a3"/>
            <w:lang w:val="el-GR"/>
          </w:rPr>
          <w:t>Έγγραφα της σύμβασης</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2.1.2</w:t>
        </w:r>
        <w:r w:rsidR="00F27F7E" w:rsidRPr="00577F8B">
          <w:rPr>
            <w:rStyle w:val="a3"/>
            <w:rFonts w:ascii="Times New Roman" w:hAnsi="Times New Roman"/>
            <w:i w:val="0"/>
            <w:iCs w:val="0"/>
            <w:sz w:val="24"/>
            <w:szCs w:val="24"/>
            <w:lang w:val="el-GR" w:eastAsia="el-GR"/>
          </w:rPr>
          <w:tab/>
        </w:r>
        <w:r w:rsidR="00F27F7E" w:rsidRPr="00577F8B">
          <w:rPr>
            <w:rStyle w:val="a3"/>
            <w:lang w:val="el-GR"/>
          </w:rPr>
          <w:t>Επικοινωνία - Πρόσβαση στα έγγραφα της Σύμβασης</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2.1.3</w:t>
        </w:r>
        <w:r w:rsidR="00F27F7E" w:rsidRPr="00577F8B">
          <w:rPr>
            <w:rStyle w:val="a3"/>
            <w:rFonts w:ascii="Times New Roman" w:hAnsi="Times New Roman"/>
            <w:i w:val="0"/>
            <w:iCs w:val="0"/>
            <w:sz w:val="24"/>
            <w:szCs w:val="24"/>
            <w:lang w:val="el-GR" w:eastAsia="el-GR"/>
          </w:rPr>
          <w:tab/>
        </w:r>
        <w:r w:rsidR="00F27F7E" w:rsidRPr="00577F8B">
          <w:rPr>
            <w:rStyle w:val="a3"/>
            <w:lang w:val="el-GR"/>
          </w:rPr>
          <w:t>Παροχή Διευκρινίσεων</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2.1.4</w:t>
        </w:r>
        <w:r w:rsidR="00F27F7E" w:rsidRPr="00577F8B">
          <w:rPr>
            <w:rStyle w:val="a3"/>
            <w:rFonts w:ascii="Times New Roman" w:hAnsi="Times New Roman"/>
            <w:i w:val="0"/>
            <w:iCs w:val="0"/>
            <w:sz w:val="24"/>
            <w:szCs w:val="24"/>
            <w:lang w:val="el-GR" w:eastAsia="el-GR"/>
          </w:rPr>
          <w:tab/>
        </w:r>
        <w:r w:rsidR="00F27F7E" w:rsidRPr="00577F8B">
          <w:rPr>
            <w:rStyle w:val="a3"/>
            <w:lang w:val="el-GR"/>
          </w:rPr>
          <w:t>Γλώσσα</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2.1.5</w:t>
        </w:r>
        <w:r w:rsidR="00F27F7E" w:rsidRPr="00577F8B">
          <w:rPr>
            <w:rStyle w:val="a3"/>
            <w:rFonts w:ascii="Times New Roman" w:hAnsi="Times New Roman"/>
            <w:i w:val="0"/>
            <w:iCs w:val="0"/>
            <w:sz w:val="24"/>
            <w:szCs w:val="24"/>
            <w:lang w:val="el-GR" w:eastAsia="el-GR"/>
          </w:rPr>
          <w:tab/>
        </w:r>
        <w:r w:rsidR="00F27F7E" w:rsidRPr="00577F8B">
          <w:rPr>
            <w:rStyle w:val="a3"/>
            <w:lang w:val="el-GR"/>
          </w:rPr>
          <w:t>Εγγυήσεις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2.2</w:t>
        </w:r>
        <w:r w:rsidR="00F27F7E" w:rsidRPr="00577F8B">
          <w:rPr>
            <w:rStyle w:val="a3"/>
            <w:rFonts w:ascii="Times New Roman" w:hAnsi="Times New Roman"/>
            <w:smallCaps w:val="0"/>
            <w:sz w:val="24"/>
            <w:szCs w:val="24"/>
            <w:lang w:val="el-GR" w:eastAsia="el-GR"/>
          </w:rPr>
          <w:tab/>
        </w:r>
        <w:r w:rsidR="00F27F7E" w:rsidRPr="00577F8B">
          <w:rPr>
            <w:rStyle w:val="a3"/>
            <w:lang w:val="el-GR"/>
          </w:rPr>
          <w:t>Δικαίωμα Συμμετοχής - Κριτήρια Ποιοτικής Επιλογής</w:t>
        </w:r>
        <w:r w:rsidR="00F27F7E" w:rsidRPr="00577F8B">
          <w:rPr>
            <w:rStyle w:val="a3"/>
            <w:lang w:val="el-GR"/>
          </w:rPr>
          <w:tab/>
          <w:t>11</w:t>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2.2.1</w:t>
        </w:r>
        <w:r w:rsidR="00F27F7E" w:rsidRPr="00577F8B">
          <w:rPr>
            <w:rStyle w:val="a3"/>
            <w:rFonts w:ascii="Times New Roman" w:hAnsi="Times New Roman"/>
            <w:i w:val="0"/>
            <w:iCs w:val="0"/>
            <w:sz w:val="24"/>
            <w:szCs w:val="24"/>
            <w:lang w:val="el-GR" w:eastAsia="el-GR"/>
          </w:rPr>
          <w:tab/>
        </w:r>
        <w:r w:rsidR="00F27F7E" w:rsidRPr="00577F8B">
          <w:rPr>
            <w:rStyle w:val="a3"/>
            <w:lang w:val="el-GR"/>
          </w:rPr>
          <w:t>Δικαίωμα συμμετοχής</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2.2.2</w:t>
        </w:r>
        <w:r w:rsidR="00F27F7E" w:rsidRPr="00577F8B">
          <w:rPr>
            <w:rStyle w:val="a3"/>
            <w:rFonts w:ascii="Times New Roman" w:hAnsi="Times New Roman"/>
            <w:i w:val="0"/>
            <w:iCs w:val="0"/>
            <w:sz w:val="24"/>
            <w:szCs w:val="24"/>
            <w:lang w:val="el-GR" w:eastAsia="el-GR"/>
          </w:rPr>
          <w:tab/>
        </w:r>
        <w:r w:rsidR="00F27F7E" w:rsidRPr="00577F8B">
          <w:rPr>
            <w:rStyle w:val="a3"/>
            <w:lang w:val="el-GR"/>
          </w:rPr>
          <w:t>Εγγύηση συμμετοχής</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2.2.3</w:t>
        </w:r>
        <w:r w:rsidR="00F27F7E" w:rsidRPr="00577F8B">
          <w:rPr>
            <w:rStyle w:val="a3"/>
            <w:rFonts w:ascii="Times New Roman" w:hAnsi="Times New Roman"/>
            <w:i w:val="0"/>
            <w:iCs w:val="0"/>
            <w:sz w:val="24"/>
            <w:szCs w:val="24"/>
            <w:lang w:val="el-GR" w:eastAsia="el-GR"/>
          </w:rPr>
          <w:tab/>
        </w:r>
        <w:r w:rsidR="00F27F7E" w:rsidRPr="00577F8B">
          <w:rPr>
            <w:rStyle w:val="a3"/>
            <w:lang w:val="el-GR"/>
          </w:rPr>
          <w:t>Λόγοι αποκλεισμού</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2.2.4</w:t>
        </w:r>
        <w:r w:rsidR="00F27F7E" w:rsidRPr="00577F8B">
          <w:rPr>
            <w:rStyle w:val="a3"/>
            <w:rFonts w:ascii="Times New Roman" w:hAnsi="Times New Roman"/>
            <w:i w:val="0"/>
            <w:iCs w:val="0"/>
            <w:sz w:val="24"/>
            <w:szCs w:val="24"/>
            <w:lang w:val="el-GR" w:eastAsia="el-GR"/>
          </w:rPr>
          <w:tab/>
        </w:r>
        <w:r w:rsidR="00F27F7E" w:rsidRPr="00577F8B">
          <w:rPr>
            <w:rStyle w:val="a3"/>
            <w:lang w:val="el-GR"/>
          </w:rPr>
          <w:t>Καταλληλόλητα άσκησης επαγγελματικής δραστηριότητας</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2.2.5</w:t>
        </w:r>
        <w:r w:rsidR="00F27F7E" w:rsidRPr="00577F8B">
          <w:rPr>
            <w:rStyle w:val="a3"/>
            <w:rFonts w:ascii="Times New Roman" w:hAnsi="Times New Roman"/>
            <w:i w:val="0"/>
            <w:iCs w:val="0"/>
            <w:sz w:val="24"/>
            <w:szCs w:val="24"/>
            <w:lang w:val="el-GR" w:eastAsia="el-GR"/>
          </w:rPr>
          <w:tab/>
        </w:r>
        <w:r w:rsidR="00F27F7E" w:rsidRPr="00577F8B">
          <w:rPr>
            <w:rStyle w:val="a3"/>
            <w:lang w:val="el-GR"/>
          </w:rPr>
          <w:t>Οικονομική και χρηματοοικονομική επάρκεια</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2.2.6</w:t>
        </w:r>
        <w:r w:rsidR="00F27F7E" w:rsidRPr="00577F8B">
          <w:rPr>
            <w:rStyle w:val="a3"/>
            <w:rFonts w:ascii="Times New Roman" w:hAnsi="Times New Roman"/>
            <w:i w:val="0"/>
            <w:iCs w:val="0"/>
            <w:sz w:val="24"/>
            <w:szCs w:val="24"/>
            <w:lang w:val="el-GR" w:eastAsia="el-GR"/>
          </w:rPr>
          <w:tab/>
        </w:r>
        <w:r w:rsidR="00F27F7E" w:rsidRPr="00577F8B">
          <w:rPr>
            <w:rStyle w:val="a3"/>
            <w:lang w:val="el-GR"/>
          </w:rPr>
          <w:t>Τεχνική και επαγγελματική ικανότητα</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2.2.7</w:t>
        </w:r>
        <w:r w:rsidR="00F27F7E" w:rsidRPr="00577F8B">
          <w:rPr>
            <w:rStyle w:val="a3"/>
            <w:rFonts w:ascii="Times New Roman" w:hAnsi="Times New Roman"/>
            <w:i w:val="0"/>
            <w:iCs w:val="0"/>
            <w:sz w:val="24"/>
            <w:szCs w:val="24"/>
            <w:lang w:val="el-GR" w:eastAsia="el-GR"/>
          </w:rPr>
          <w:tab/>
        </w:r>
        <w:r w:rsidR="00F27F7E" w:rsidRPr="00577F8B">
          <w:rPr>
            <w:rStyle w:val="a3"/>
            <w:lang w:val="el-GR"/>
          </w:rPr>
          <w:t>Πρότυπα διασφάλισης ποιότητας και πρότυπα περιβαλλοντικής διαχείρισης</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2.2.8</w:t>
        </w:r>
        <w:r w:rsidR="00F27F7E" w:rsidRPr="00577F8B">
          <w:rPr>
            <w:rStyle w:val="a3"/>
            <w:rFonts w:ascii="Times New Roman" w:hAnsi="Times New Roman"/>
            <w:i w:val="0"/>
            <w:iCs w:val="0"/>
            <w:sz w:val="24"/>
            <w:szCs w:val="24"/>
            <w:lang w:val="el-GR" w:eastAsia="el-GR"/>
          </w:rPr>
          <w:tab/>
        </w:r>
        <w:r w:rsidR="00F27F7E" w:rsidRPr="00577F8B">
          <w:rPr>
            <w:rStyle w:val="a3"/>
            <w:lang w:val="el-GR"/>
          </w:rPr>
          <w:t>Στήριξη στην ικανότητα τρίτων</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2.2.9</w:t>
        </w:r>
        <w:r w:rsidR="00F27F7E" w:rsidRPr="00577F8B">
          <w:rPr>
            <w:rStyle w:val="a3"/>
            <w:rFonts w:ascii="Times New Roman" w:hAnsi="Times New Roman"/>
            <w:i w:val="0"/>
            <w:iCs w:val="0"/>
            <w:sz w:val="24"/>
            <w:szCs w:val="24"/>
            <w:lang w:val="el-GR" w:eastAsia="el-GR"/>
          </w:rPr>
          <w:tab/>
        </w:r>
        <w:r w:rsidR="00F27F7E" w:rsidRPr="00577F8B">
          <w:rPr>
            <w:rStyle w:val="a3"/>
            <w:lang w:val="el-GR"/>
          </w:rPr>
          <w:t>Κανόνες απόδειξης ποιοτικής επιλογής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2.3</w:t>
        </w:r>
        <w:r w:rsidR="00F27F7E" w:rsidRPr="00577F8B">
          <w:rPr>
            <w:rStyle w:val="a3"/>
            <w:rFonts w:ascii="Times New Roman" w:hAnsi="Times New Roman"/>
            <w:smallCaps w:val="0"/>
            <w:sz w:val="24"/>
            <w:szCs w:val="24"/>
            <w:lang w:val="el-GR" w:eastAsia="el-GR"/>
          </w:rPr>
          <w:tab/>
        </w:r>
        <w:r w:rsidR="00F27F7E" w:rsidRPr="00577F8B">
          <w:rPr>
            <w:rStyle w:val="a3"/>
            <w:lang w:val="el-GR"/>
          </w:rPr>
          <w:t>Κριτήρια Ανάθεσης</w:t>
        </w:r>
        <w:r w:rsidR="00F27F7E" w:rsidRPr="00577F8B">
          <w:rPr>
            <w:rStyle w:val="a3"/>
            <w:lang w:val="el-GR"/>
          </w:rPr>
          <w:tab/>
          <w:t>21</w:t>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2.3.1</w:t>
        </w:r>
        <w:r w:rsidR="00F27F7E" w:rsidRPr="00577F8B">
          <w:rPr>
            <w:rStyle w:val="a3"/>
            <w:rFonts w:ascii="Times New Roman" w:hAnsi="Times New Roman"/>
            <w:i w:val="0"/>
            <w:iCs w:val="0"/>
            <w:sz w:val="24"/>
            <w:szCs w:val="24"/>
            <w:lang w:val="el-GR" w:eastAsia="el-GR"/>
          </w:rPr>
          <w:tab/>
        </w:r>
        <w:r w:rsidR="00F27F7E" w:rsidRPr="00577F8B">
          <w:rPr>
            <w:rStyle w:val="a3"/>
            <w:lang w:val="el-GR"/>
          </w:rPr>
          <w:t>Κριτήριο ανάθεσης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2.4</w:t>
        </w:r>
        <w:r w:rsidR="00F27F7E" w:rsidRPr="00577F8B">
          <w:rPr>
            <w:rStyle w:val="a3"/>
            <w:rFonts w:ascii="Times New Roman" w:hAnsi="Times New Roman"/>
            <w:smallCaps w:val="0"/>
            <w:sz w:val="24"/>
            <w:szCs w:val="24"/>
            <w:lang w:val="el-GR" w:eastAsia="el-GR"/>
          </w:rPr>
          <w:tab/>
        </w:r>
        <w:r w:rsidR="00F27F7E" w:rsidRPr="00577F8B">
          <w:rPr>
            <w:rStyle w:val="a3"/>
            <w:lang w:val="el-GR"/>
          </w:rPr>
          <w:t>Κατάρτιση - Περιεχόμενο Προσφορών</w:t>
        </w:r>
        <w:r w:rsidR="00F27F7E" w:rsidRPr="00577F8B">
          <w:rPr>
            <w:rStyle w:val="a3"/>
            <w:lang w:val="el-GR"/>
          </w:rPr>
          <w:tab/>
          <w:t>22</w:t>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2.4.1</w:t>
        </w:r>
        <w:r w:rsidR="00F27F7E" w:rsidRPr="00577F8B">
          <w:rPr>
            <w:rStyle w:val="a3"/>
            <w:rFonts w:ascii="Times New Roman" w:hAnsi="Times New Roman"/>
            <w:i w:val="0"/>
            <w:iCs w:val="0"/>
            <w:sz w:val="24"/>
            <w:szCs w:val="24"/>
            <w:lang w:val="el-GR" w:eastAsia="el-GR"/>
          </w:rPr>
          <w:tab/>
        </w:r>
        <w:r w:rsidR="00F27F7E" w:rsidRPr="00577F8B">
          <w:rPr>
            <w:rStyle w:val="a3"/>
            <w:lang w:val="el-GR"/>
          </w:rPr>
          <w:t>Γενικοί όροι υποβολής προσφορών</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2.4.2</w:t>
        </w:r>
        <w:r w:rsidR="00F27F7E" w:rsidRPr="00577F8B">
          <w:rPr>
            <w:rStyle w:val="a3"/>
            <w:rFonts w:ascii="Times New Roman" w:hAnsi="Times New Roman"/>
            <w:i w:val="0"/>
            <w:iCs w:val="0"/>
            <w:sz w:val="24"/>
            <w:szCs w:val="24"/>
            <w:lang w:val="el-GR" w:eastAsia="el-GR"/>
          </w:rPr>
          <w:tab/>
        </w:r>
        <w:r w:rsidR="00F27F7E" w:rsidRPr="00577F8B">
          <w:rPr>
            <w:rStyle w:val="a3"/>
            <w:lang w:val="el-GR"/>
          </w:rPr>
          <w:t>Χρόνος και Τρόπος υποβολής προσφορών</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2.4.3</w:t>
        </w:r>
        <w:r w:rsidR="00F27F7E" w:rsidRPr="00577F8B">
          <w:rPr>
            <w:rStyle w:val="a3"/>
            <w:rFonts w:ascii="Times New Roman" w:hAnsi="Times New Roman"/>
            <w:i w:val="0"/>
            <w:iCs w:val="0"/>
            <w:sz w:val="24"/>
            <w:szCs w:val="24"/>
            <w:lang w:val="el-GR" w:eastAsia="el-GR"/>
          </w:rPr>
          <w:tab/>
        </w:r>
        <w:r w:rsidR="00F27F7E" w:rsidRPr="00577F8B">
          <w:rPr>
            <w:rStyle w:val="a3"/>
            <w:lang w:val="el-GR"/>
          </w:rPr>
          <w:t>Περιεχόμενα Φακέλου «Δικαιολογητικά Συμμετοχής»</w:t>
        </w:r>
        <w:r w:rsidR="00F27F7E" w:rsidRPr="00577F8B">
          <w:rPr>
            <w:rStyle w:val="a3"/>
            <w:lang w:val="el-GR"/>
          </w:rPr>
          <w:tab/>
        </w:r>
      </w:hyperlink>
    </w:p>
    <w:p w:rsidR="00611DCB" w:rsidRPr="00577F8B" w:rsidRDefault="0055390C">
      <w:pPr>
        <w:pStyle w:val="TOC3"/>
        <w:tabs>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2.4.4 Φάκελος «Τεχνική Προσφορά»</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2.4.5</w:t>
        </w:r>
        <w:r w:rsidR="00F27F7E" w:rsidRPr="00577F8B">
          <w:rPr>
            <w:rStyle w:val="a3"/>
            <w:rFonts w:ascii="Times New Roman" w:hAnsi="Times New Roman"/>
            <w:i w:val="0"/>
            <w:iCs w:val="0"/>
            <w:sz w:val="24"/>
            <w:szCs w:val="24"/>
            <w:lang w:val="el-GR" w:eastAsia="el-GR"/>
          </w:rPr>
          <w:tab/>
        </w:r>
        <w:r w:rsidR="00F27F7E" w:rsidRPr="00577F8B">
          <w:rPr>
            <w:rStyle w:val="a3"/>
            <w:lang w:val="el-GR"/>
          </w:rPr>
          <w:t>Περιεχόμενα Φακέλου «Οικονομική Προσφορά» / Τρόπος σύνταξης και υποβολής οικονομικών προσφορών</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2.4.6</w:t>
        </w:r>
        <w:r w:rsidR="00F27F7E" w:rsidRPr="00577F8B">
          <w:rPr>
            <w:rStyle w:val="a3"/>
            <w:rFonts w:ascii="Times New Roman" w:hAnsi="Times New Roman"/>
            <w:i w:val="0"/>
            <w:iCs w:val="0"/>
            <w:sz w:val="24"/>
            <w:szCs w:val="24"/>
            <w:lang w:val="el-GR" w:eastAsia="el-GR"/>
          </w:rPr>
          <w:tab/>
        </w:r>
        <w:r w:rsidR="00F27F7E" w:rsidRPr="00577F8B">
          <w:rPr>
            <w:rStyle w:val="a3"/>
            <w:lang w:val="el-GR"/>
          </w:rPr>
          <w:t>Χρόνος ισχύος των προσφορών</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2.4.7</w:t>
        </w:r>
        <w:r w:rsidR="00F27F7E" w:rsidRPr="00577F8B">
          <w:rPr>
            <w:rStyle w:val="a3"/>
            <w:rFonts w:ascii="Times New Roman" w:hAnsi="Times New Roman"/>
            <w:i w:val="0"/>
            <w:iCs w:val="0"/>
            <w:sz w:val="24"/>
            <w:szCs w:val="24"/>
            <w:lang w:val="el-GR" w:eastAsia="el-GR"/>
          </w:rPr>
          <w:tab/>
        </w:r>
        <w:r w:rsidR="00F27F7E" w:rsidRPr="00577F8B">
          <w:rPr>
            <w:rStyle w:val="a3"/>
            <w:lang w:val="el-GR"/>
          </w:rPr>
          <w:t>Λόγοι απόρριψης προσφορών</w:t>
        </w:r>
        <w:r w:rsidR="00F27F7E" w:rsidRPr="00577F8B">
          <w:rPr>
            <w:rStyle w:val="a3"/>
            <w:lang w:val="el-GR"/>
          </w:rPr>
          <w:tab/>
        </w:r>
      </w:hyperlink>
    </w:p>
    <w:p w:rsidR="00611DCB" w:rsidRPr="00577F8B" w:rsidRDefault="0055390C">
      <w:pPr>
        <w:pStyle w:val="TOC1"/>
        <w:tabs>
          <w:tab w:val="left" w:pos="440"/>
          <w:tab w:val="right" w:leader="dot" w:pos="9628"/>
        </w:tabs>
        <w:rPr>
          <w:rFonts w:ascii="Times New Roman" w:hAnsi="Times New Roman" w:cs="Times New Roman"/>
          <w:b w:val="0"/>
          <w:bCs w:val="0"/>
          <w:caps w:val="0"/>
          <w:sz w:val="24"/>
          <w:szCs w:val="24"/>
          <w:lang w:val="el-GR" w:eastAsia="el-GR"/>
        </w:rPr>
      </w:pPr>
      <w:hyperlink w:anchor="__RefHeading___Toc470009845">
        <w:r w:rsidR="00F27F7E" w:rsidRPr="00577F8B">
          <w:rPr>
            <w:rStyle w:val="a3"/>
            <w:lang w:val="el-GR"/>
          </w:rPr>
          <w:t>3.</w:t>
        </w:r>
        <w:r w:rsidR="00F27F7E" w:rsidRPr="00577F8B">
          <w:rPr>
            <w:rStyle w:val="a3"/>
            <w:rFonts w:ascii="Times New Roman" w:hAnsi="Times New Roman"/>
            <w:b w:val="0"/>
            <w:bCs w:val="0"/>
            <w:caps w:val="0"/>
            <w:sz w:val="24"/>
            <w:szCs w:val="24"/>
            <w:lang w:val="el-GR" w:eastAsia="el-GR"/>
          </w:rPr>
          <w:tab/>
        </w:r>
        <w:r w:rsidR="00F27F7E" w:rsidRPr="00577F8B">
          <w:rPr>
            <w:rStyle w:val="a3"/>
            <w:lang w:val="el-GR"/>
          </w:rPr>
          <w:t>ΔΙΕΝΕΡΓΕΙΑ ΔΙΑΔΙΚΑΣΙΑΣ - ΑΞΙΟΛΟΓΗΣΗ ΠΡΟΣΦΟΡΩΝ</w:t>
        </w:r>
        <w:r w:rsidR="00F27F7E" w:rsidRPr="00577F8B">
          <w:rPr>
            <w:rStyle w:val="a3"/>
            <w:lang w:val="el-GR"/>
          </w:rPr>
          <w:tab/>
          <w:t>26</w:t>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3.1</w:t>
        </w:r>
        <w:r w:rsidR="00F27F7E" w:rsidRPr="00577F8B">
          <w:rPr>
            <w:rStyle w:val="a3"/>
            <w:rFonts w:ascii="Times New Roman" w:hAnsi="Times New Roman"/>
            <w:smallCaps w:val="0"/>
            <w:sz w:val="24"/>
            <w:szCs w:val="24"/>
            <w:lang w:val="el-GR" w:eastAsia="el-GR"/>
          </w:rPr>
          <w:tab/>
        </w:r>
        <w:r w:rsidR="00F27F7E" w:rsidRPr="00577F8B">
          <w:rPr>
            <w:rStyle w:val="a3"/>
            <w:lang w:val="el-GR"/>
          </w:rPr>
          <w:t>Αποσφράγιση και αξιολόγηση προσφορών</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3.1.1</w:t>
        </w:r>
        <w:r w:rsidR="00F27F7E" w:rsidRPr="00577F8B">
          <w:rPr>
            <w:rStyle w:val="a3"/>
            <w:rFonts w:ascii="Times New Roman" w:hAnsi="Times New Roman"/>
            <w:i w:val="0"/>
            <w:iCs w:val="0"/>
            <w:sz w:val="24"/>
            <w:szCs w:val="24"/>
            <w:lang w:val="el-GR" w:eastAsia="el-GR"/>
          </w:rPr>
          <w:tab/>
        </w:r>
        <w:r w:rsidR="00F27F7E" w:rsidRPr="00577F8B">
          <w:rPr>
            <w:rStyle w:val="a3"/>
            <w:lang w:val="el-GR"/>
          </w:rPr>
          <w:t>Παραλαβή και εξέταση των φακέλων προσφοράς</w:t>
        </w:r>
        <w:r w:rsidR="00F27F7E" w:rsidRPr="00577F8B">
          <w:rPr>
            <w:rStyle w:val="a3"/>
            <w:lang w:val="el-GR"/>
          </w:rPr>
          <w:tab/>
        </w:r>
      </w:hyperlink>
    </w:p>
    <w:p w:rsidR="00611DCB" w:rsidRPr="00577F8B" w:rsidRDefault="0055390C">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sidR="00F27F7E" w:rsidRPr="00577F8B">
          <w:rPr>
            <w:rStyle w:val="a3"/>
            <w:lang w:val="el-GR"/>
          </w:rPr>
          <w:t>3.1.2</w:t>
        </w:r>
        <w:r w:rsidR="00F27F7E" w:rsidRPr="00577F8B">
          <w:rPr>
            <w:rStyle w:val="a3"/>
            <w:rFonts w:ascii="Times New Roman" w:hAnsi="Times New Roman"/>
            <w:i w:val="0"/>
            <w:iCs w:val="0"/>
            <w:sz w:val="24"/>
            <w:szCs w:val="24"/>
            <w:lang w:val="el-GR" w:eastAsia="el-GR"/>
          </w:rPr>
          <w:tab/>
        </w:r>
        <w:r w:rsidR="00F27F7E" w:rsidRPr="00577F8B">
          <w:rPr>
            <w:rStyle w:val="a3"/>
            <w:lang w:val="el-GR"/>
          </w:rPr>
          <w:t>Αξιολόγηση προσφορών</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3.2</w:t>
        </w:r>
        <w:r w:rsidR="00F27F7E" w:rsidRPr="00577F8B">
          <w:rPr>
            <w:rStyle w:val="a3"/>
            <w:rFonts w:ascii="Times New Roman" w:hAnsi="Times New Roman"/>
            <w:smallCaps w:val="0"/>
            <w:sz w:val="24"/>
            <w:szCs w:val="24"/>
            <w:lang w:val="el-GR" w:eastAsia="el-GR"/>
          </w:rPr>
          <w:tab/>
        </w:r>
        <w:r w:rsidR="00F27F7E" w:rsidRPr="00577F8B">
          <w:rPr>
            <w:rStyle w:val="a3"/>
            <w:lang w:val="el-GR"/>
          </w:rPr>
          <w:t>Πρόσκληση υποβολής δικαιολογητικών κατακύρωσης - Δικαιολογητικά κατακύρωσης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3.3</w:t>
        </w:r>
        <w:r w:rsidR="00F27F7E" w:rsidRPr="00577F8B">
          <w:rPr>
            <w:rStyle w:val="a3"/>
            <w:rFonts w:ascii="Times New Roman" w:hAnsi="Times New Roman"/>
            <w:smallCaps w:val="0"/>
            <w:sz w:val="24"/>
            <w:szCs w:val="24"/>
            <w:lang w:val="el-GR" w:eastAsia="el-GR"/>
          </w:rPr>
          <w:tab/>
        </w:r>
        <w:r w:rsidR="00F27F7E" w:rsidRPr="00577F8B">
          <w:rPr>
            <w:rStyle w:val="a3"/>
            <w:lang w:val="el-GR"/>
          </w:rPr>
          <w:t>Κατακύρωση - σύναψη σύμβασης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3.4</w:t>
        </w:r>
        <w:r w:rsidR="00F27F7E" w:rsidRPr="00577F8B">
          <w:rPr>
            <w:rStyle w:val="a3"/>
            <w:rFonts w:ascii="Times New Roman" w:hAnsi="Times New Roman"/>
            <w:smallCaps w:val="0"/>
            <w:sz w:val="24"/>
            <w:szCs w:val="24"/>
            <w:lang w:val="el-GR" w:eastAsia="el-GR"/>
          </w:rPr>
          <w:tab/>
        </w:r>
        <w:r w:rsidR="00F27F7E" w:rsidRPr="00577F8B">
          <w:rPr>
            <w:rStyle w:val="a3"/>
            <w:lang w:val="el-GR"/>
          </w:rPr>
          <w:t xml:space="preserve">Ενστάσεις </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3.5</w:t>
        </w:r>
        <w:r w:rsidR="00F27F7E" w:rsidRPr="00577F8B">
          <w:rPr>
            <w:rStyle w:val="a3"/>
            <w:rFonts w:ascii="Times New Roman" w:hAnsi="Times New Roman"/>
            <w:smallCaps w:val="0"/>
            <w:sz w:val="24"/>
            <w:szCs w:val="24"/>
            <w:lang w:val="el-GR" w:eastAsia="el-GR"/>
          </w:rPr>
          <w:tab/>
        </w:r>
        <w:r w:rsidR="00F27F7E" w:rsidRPr="00577F8B">
          <w:rPr>
            <w:rStyle w:val="a3"/>
            <w:lang w:val="el-GR"/>
          </w:rPr>
          <w:t>Ματαίωση Διαδικασίας</w:t>
        </w:r>
        <w:r w:rsidR="00F27F7E" w:rsidRPr="00577F8B">
          <w:rPr>
            <w:rStyle w:val="a3"/>
            <w:lang w:val="el-GR"/>
          </w:rPr>
          <w:tab/>
        </w:r>
      </w:hyperlink>
    </w:p>
    <w:p w:rsidR="00611DCB" w:rsidRPr="00577F8B" w:rsidRDefault="0055390C">
      <w:pPr>
        <w:pStyle w:val="TOC1"/>
        <w:tabs>
          <w:tab w:val="left" w:pos="440"/>
          <w:tab w:val="right" w:leader="dot" w:pos="9628"/>
        </w:tabs>
        <w:rPr>
          <w:rFonts w:ascii="Times New Roman" w:hAnsi="Times New Roman" w:cs="Times New Roman"/>
          <w:b w:val="0"/>
          <w:bCs w:val="0"/>
          <w:caps w:val="0"/>
          <w:sz w:val="24"/>
          <w:szCs w:val="24"/>
          <w:lang w:val="el-GR" w:eastAsia="el-GR"/>
        </w:rPr>
      </w:pPr>
      <w:hyperlink w:anchor="__RefHeading___Toc470009845">
        <w:r w:rsidR="00F27F7E" w:rsidRPr="00577F8B">
          <w:rPr>
            <w:rStyle w:val="a3"/>
            <w:lang w:val="el-GR"/>
          </w:rPr>
          <w:t>4.</w:t>
        </w:r>
        <w:r w:rsidR="00F27F7E" w:rsidRPr="00577F8B">
          <w:rPr>
            <w:rStyle w:val="a3"/>
            <w:rFonts w:ascii="Times New Roman" w:hAnsi="Times New Roman"/>
            <w:b w:val="0"/>
            <w:bCs w:val="0"/>
            <w:caps w:val="0"/>
            <w:sz w:val="24"/>
            <w:szCs w:val="24"/>
            <w:lang w:val="el-GR" w:eastAsia="el-GR"/>
          </w:rPr>
          <w:tab/>
        </w:r>
        <w:r w:rsidR="00F27F7E" w:rsidRPr="00577F8B">
          <w:rPr>
            <w:rStyle w:val="a3"/>
            <w:lang w:val="el-GR"/>
          </w:rPr>
          <w:t>ΟΡΟΙ ΕΚΤΕΛΕΣΗΣ ΤΗΣ ΣΥΜΒΑΣΗΣ</w:t>
        </w:r>
        <w:r w:rsidR="00F27F7E" w:rsidRPr="00577F8B">
          <w:rPr>
            <w:rStyle w:val="a3"/>
            <w:lang w:val="el-GR"/>
          </w:rPr>
          <w:tab/>
          <w:t>31</w:t>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4.1</w:t>
        </w:r>
        <w:r w:rsidR="00F27F7E" w:rsidRPr="00577F8B">
          <w:rPr>
            <w:rStyle w:val="a3"/>
            <w:rFonts w:ascii="Times New Roman" w:hAnsi="Times New Roman"/>
            <w:smallCaps w:val="0"/>
            <w:sz w:val="24"/>
            <w:szCs w:val="24"/>
            <w:lang w:val="el-GR" w:eastAsia="el-GR"/>
          </w:rPr>
          <w:tab/>
        </w:r>
        <w:r w:rsidR="00F27F7E" w:rsidRPr="00577F8B">
          <w:rPr>
            <w:rStyle w:val="a3"/>
            <w:lang w:val="el-GR"/>
          </w:rPr>
          <w:t>Εγγυήσεις  (καλής εκτέλεσης, προκαταβολής)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 xml:space="preserve">4.2 </w:t>
        </w:r>
        <w:r w:rsidR="00F27F7E" w:rsidRPr="00577F8B">
          <w:rPr>
            <w:rStyle w:val="a3"/>
            <w:rFonts w:ascii="Times New Roman" w:hAnsi="Times New Roman"/>
            <w:smallCaps w:val="0"/>
            <w:sz w:val="24"/>
            <w:szCs w:val="24"/>
            <w:lang w:val="el-GR" w:eastAsia="el-GR"/>
          </w:rPr>
          <w:tab/>
        </w:r>
        <w:r w:rsidR="00F27F7E" w:rsidRPr="00577F8B">
          <w:rPr>
            <w:rStyle w:val="a3"/>
            <w:lang w:val="el-GR"/>
          </w:rPr>
          <w:t>Συμβατικό Πλαίσιο - Εφαρμοστέα Νομοθεσία</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4.3</w:t>
        </w:r>
        <w:r w:rsidR="00F27F7E" w:rsidRPr="00577F8B">
          <w:rPr>
            <w:rStyle w:val="a3"/>
            <w:rFonts w:ascii="Times New Roman" w:hAnsi="Times New Roman"/>
            <w:smallCaps w:val="0"/>
            <w:sz w:val="24"/>
            <w:szCs w:val="24"/>
            <w:lang w:val="el-GR" w:eastAsia="el-GR"/>
          </w:rPr>
          <w:tab/>
        </w:r>
        <w:r w:rsidR="00F27F7E" w:rsidRPr="00577F8B">
          <w:rPr>
            <w:rStyle w:val="a3"/>
            <w:lang w:val="el-GR"/>
          </w:rPr>
          <w:t>Όροι εκτέλεσης της σύμβασης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4.4</w:t>
        </w:r>
        <w:r w:rsidR="00F27F7E" w:rsidRPr="00577F8B">
          <w:rPr>
            <w:rStyle w:val="a3"/>
            <w:rFonts w:ascii="Times New Roman" w:hAnsi="Times New Roman"/>
            <w:smallCaps w:val="0"/>
            <w:sz w:val="24"/>
            <w:szCs w:val="24"/>
            <w:lang w:val="el-GR" w:eastAsia="el-GR"/>
          </w:rPr>
          <w:tab/>
        </w:r>
        <w:r w:rsidR="00F27F7E" w:rsidRPr="00577F8B">
          <w:rPr>
            <w:rStyle w:val="a3"/>
            <w:lang w:val="el-GR"/>
          </w:rPr>
          <w:t>Υπεργολαβία</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4.5</w:t>
        </w:r>
        <w:r w:rsidR="00F27F7E" w:rsidRPr="00577F8B">
          <w:rPr>
            <w:rStyle w:val="a3"/>
            <w:rFonts w:ascii="Times New Roman" w:hAnsi="Times New Roman"/>
            <w:smallCaps w:val="0"/>
            <w:sz w:val="24"/>
            <w:szCs w:val="24"/>
            <w:lang w:val="el-GR" w:eastAsia="el-GR"/>
          </w:rPr>
          <w:tab/>
        </w:r>
        <w:r w:rsidR="00F27F7E" w:rsidRPr="00577F8B">
          <w:rPr>
            <w:rStyle w:val="a3"/>
            <w:lang w:val="el-GR"/>
          </w:rPr>
          <w:t>Τροποποίηση σύμβασης κατά τη διάρκειά της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4.6</w:t>
        </w:r>
        <w:r w:rsidR="00F27F7E" w:rsidRPr="00577F8B">
          <w:rPr>
            <w:rStyle w:val="a3"/>
            <w:rFonts w:ascii="Times New Roman" w:hAnsi="Times New Roman"/>
            <w:smallCaps w:val="0"/>
            <w:sz w:val="24"/>
            <w:szCs w:val="24"/>
            <w:lang w:val="el-GR" w:eastAsia="el-GR"/>
          </w:rPr>
          <w:tab/>
        </w:r>
        <w:r w:rsidR="00F27F7E" w:rsidRPr="00577F8B">
          <w:rPr>
            <w:rStyle w:val="a3"/>
            <w:lang w:val="el-GR"/>
          </w:rPr>
          <w:t>Δικαίωμα μονομερούς λύσης της σύμβασης</w:t>
        </w:r>
        <w:r w:rsidR="00F27F7E" w:rsidRPr="00577F8B">
          <w:rPr>
            <w:rStyle w:val="a3"/>
            <w:lang w:val="el-GR"/>
          </w:rPr>
          <w:tab/>
        </w:r>
      </w:hyperlink>
    </w:p>
    <w:p w:rsidR="00611DCB" w:rsidRPr="00577F8B" w:rsidRDefault="0055390C">
      <w:pPr>
        <w:pStyle w:val="TOC1"/>
        <w:tabs>
          <w:tab w:val="left" w:pos="440"/>
          <w:tab w:val="right" w:leader="dot" w:pos="9628"/>
        </w:tabs>
        <w:rPr>
          <w:rFonts w:ascii="Times New Roman" w:hAnsi="Times New Roman" w:cs="Times New Roman"/>
          <w:b w:val="0"/>
          <w:bCs w:val="0"/>
          <w:caps w:val="0"/>
          <w:sz w:val="24"/>
          <w:szCs w:val="24"/>
          <w:lang w:val="el-GR" w:eastAsia="el-GR"/>
        </w:rPr>
      </w:pPr>
      <w:hyperlink w:anchor="__RefHeading___Toc470009845">
        <w:r w:rsidR="00F27F7E" w:rsidRPr="00577F8B">
          <w:rPr>
            <w:rStyle w:val="a3"/>
            <w:lang w:val="el-GR"/>
          </w:rPr>
          <w:t>5.</w:t>
        </w:r>
        <w:r w:rsidR="00F27F7E" w:rsidRPr="00577F8B">
          <w:rPr>
            <w:rStyle w:val="a3"/>
            <w:rFonts w:ascii="Times New Roman" w:hAnsi="Times New Roman"/>
            <w:b w:val="0"/>
            <w:bCs w:val="0"/>
            <w:caps w:val="0"/>
            <w:sz w:val="24"/>
            <w:szCs w:val="24"/>
            <w:lang w:val="el-GR" w:eastAsia="el-GR"/>
          </w:rPr>
          <w:tab/>
        </w:r>
        <w:r w:rsidR="00F27F7E" w:rsidRPr="00577F8B">
          <w:rPr>
            <w:rStyle w:val="a3"/>
            <w:lang w:val="el-GR"/>
          </w:rPr>
          <w:t>ΕΙΔΙΚΟΙ ΟΡΟΙ ΕΚΤΕΛΕΣΗΣ ΤΗΣ ΣΥΜΒΑΣΗΣ</w:t>
        </w:r>
        <w:r w:rsidR="00F27F7E" w:rsidRPr="00577F8B">
          <w:rPr>
            <w:rStyle w:val="a3"/>
            <w:lang w:val="el-GR"/>
          </w:rPr>
          <w:tab/>
          <w:t>33</w:t>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5.1</w:t>
        </w:r>
        <w:r w:rsidR="00F27F7E" w:rsidRPr="00577F8B">
          <w:rPr>
            <w:rStyle w:val="a3"/>
            <w:rFonts w:ascii="Times New Roman" w:hAnsi="Times New Roman"/>
            <w:smallCaps w:val="0"/>
            <w:sz w:val="24"/>
            <w:szCs w:val="24"/>
            <w:lang w:val="el-GR" w:eastAsia="el-GR"/>
          </w:rPr>
          <w:tab/>
        </w:r>
        <w:r w:rsidR="00F27F7E" w:rsidRPr="00577F8B">
          <w:rPr>
            <w:rStyle w:val="a3"/>
            <w:lang w:val="el-GR"/>
          </w:rPr>
          <w:t>Τρόπος πληρωμής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5.2</w:t>
        </w:r>
        <w:r w:rsidR="00F27F7E" w:rsidRPr="00577F8B">
          <w:rPr>
            <w:rStyle w:val="a3"/>
            <w:rFonts w:ascii="Times New Roman" w:hAnsi="Times New Roman"/>
            <w:smallCaps w:val="0"/>
            <w:sz w:val="24"/>
            <w:szCs w:val="24"/>
            <w:lang w:val="el-GR" w:eastAsia="el-GR"/>
          </w:rPr>
          <w:tab/>
        </w:r>
        <w:r w:rsidR="00F27F7E" w:rsidRPr="00577F8B">
          <w:rPr>
            <w:rStyle w:val="a3"/>
            <w:lang w:val="el-GR"/>
          </w:rPr>
          <w:t>Κήρυξη οικονομικού φορέα εκπτώτου - Κυρώσεις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5.3</w:t>
        </w:r>
        <w:r w:rsidR="00F27F7E" w:rsidRPr="00577F8B">
          <w:rPr>
            <w:rStyle w:val="a3"/>
            <w:rFonts w:ascii="Times New Roman" w:hAnsi="Times New Roman"/>
            <w:smallCaps w:val="0"/>
            <w:sz w:val="24"/>
            <w:szCs w:val="24"/>
            <w:lang w:val="el-GR" w:eastAsia="el-GR"/>
          </w:rPr>
          <w:tab/>
        </w:r>
        <w:r w:rsidR="00F27F7E" w:rsidRPr="00577F8B">
          <w:rPr>
            <w:rStyle w:val="a3"/>
            <w:lang w:val="el-GR"/>
          </w:rPr>
          <w:t>Διοικητικές προσφυγές κατά τη διαδικασία εκτέλεσης των συμβάσεων</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5.4</w:t>
        </w:r>
        <w:r w:rsidR="00F27F7E" w:rsidRPr="00577F8B">
          <w:rPr>
            <w:rStyle w:val="a3"/>
            <w:rFonts w:ascii="Times New Roman" w:hAnsi="Times New Roman"/>
            <w:smallCaps w:val="0"/>
            <w:sz w:val="24"/>
            <w:szCs w:val="24"/>
            <w:lang w:val="el-GR" w:eastAsia="el-GR"/>
          </w:rPr>
          <w:tab/>
        </w:r>
        <w:r w:rsidR="00F27F7E" w:rsidRPr="00577F8B">
          <w:rPr>
            <w:rStyle w:val="a3"/>
            <w:lang w:val="el-GR"/>
          </w:rPr>
          <w:t>Δικαστική επίλυση διαφορών</w:t>
        </w:r>
        <w:r w:rsidR="00F27F7E" w:rsidRPr="00577F8B">
          <w:rPr>
            <w:rStyle w:val="a3"/>
            <w:lang w:val="el-GR"/>
          </w:rPr>
          <w:tab/>
        </w:r>
      </w:hyperlink>
    </w:p>
    <w:p w:rsidR="00611DCB" w:rsidRPr="00577F8B" w:rsidRDefault="0055390C">
      <w:pPr>
        <w:pStyle w:val="TOC1"/>
        <w:tabs>
          <w:tab w:val="left" w:pos="440"/>
          <w:tab w:val="right" w:leader="dot" w:pos="9628"/>
        </w:tabs>
        <w:rPr>
          <w:rFonts w:ascii="Times New Roman" w:hAnsi="Times New Roman" w:cs="Times New Roman"/>
          <w:b w:val="0"/>
          <w:bCs w:val="0"/>
          <w:caps w:val="0"/>
          <w:sz w:val="24"/>
          <w:szCs w:val="24"/>
          <w:lang w:val="el-GR" w:eastAsia="el-GR"/>
        </w:rPr>
      </w:pPr>
      <w:hyperlink w:anchor="__RefHeading___Toc470009845">
        <w:r w:rsidR="00F27F7E" w:rsidRPr="00577F8B">
          <w:rPr>
            <w:rStyle w:val="a3"/>
            <w:lang w:val="el-GR"/>
          </w:rPr>
          <w:t>6.</w:t>
        </w:r>
        <w:r w:rsidR="00F27F7E" w:rsidRPr="00577F8B">
          <w:rPr>
            <w:rStyle w:val="a3"/>
            <w:rFonts w:ascii="Times New Roman" w:hAnsi="Times New Roman"/>
            <w:b w:val="0"/>
            <w:bCs w:val="0"/>
            <w:caps w:val="0"/>
            <w:sz w:val="24"/>
            <w:szCs w:val="24"/>
            <w:lang w:val="el-GR" w:eastAsia="el-GR"/>
          </w:rPr>
          <w:tab/>
        </w:r>
        <w:r w:rsidR="00F27F7E" w:rsidRPr="00577F8B">
          <w:rPr>
            <w:rStyle w:val="a3"/>
            <w:lang w:val="el-GR"/>
          </w:rPr>
          <w:t>ΕΙΔΙΚΟΙ ΟΡΟΙ ΕΚΤΕΛΕΣΗΣ</w:t>
        </w:r>
        <w:r w:rsidR="00F27F7E" w:rsidRPr="00577F8B">
          <w:rPr>
            <w:rStyle w:val="a3"/>
            <w:lang w:val="el-GR"/>
          </w:rPr>
          <w:tab/>
          <w:t>36</w:t>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 xml:space="preserve">6.1 </w:t>
        </w:r>
        <w:r w:rsidR="00F27F7E" w:rsidRPr="00577F8B">
          <w:rPr>
            <w:rStyle w:val="a3"/>
            <w:rFonts w:ascii="Times New Roman" w:hAnsi="Times New Roman"/>
            <w:smallCaps w:val="0"/>
            <w:sz w:val="24"/>
            <w:szCs w:val="24"/>
            <w:lang w:val="el-GR" w:eastAsia="el-GR"/>
          </w:rPr>
          <w:tab/>
        </w:r>
        <w:r w:rsidR="00F27F7E" w:rsidRPr="00577F8B">
          <w:rPr>
            <w:rStyle w:val="a3"/>
            <w:lang w:val="el-GR"/>
          </w:rPr>
          <w:t>Χρόνος παράδοσης υλικών</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 xml:space="preserve">6.2 </w:t>
        </w:r>
        <w:r w:rsidR="00F27F7E" w:rsidRPr="00577F8B">
          <w:rPr>
            <w:rStyle w:val="a3"/>
            <w:rFonts w:ascii="Times New Roman" w:hAnsi="Times New Roman"/>
            <w:smallCaps w:val="0"/>
            <w:sz w:val="24"/>
            <w:szCs w:val="24"/>
            <w:lang w:val="el-GR" w:eastAsia="el-GR"/>
          </w:rPr>
          <w:tab/>
        </w:r>
        <w:r w:rsidR="00F27F7E" w:rsidRPr="00577F8B">
          <w:rPr>
            <w:rStyle w:val="a3"/>
            <w:lang w:val="el-GR"/>
          </w:rPr>
          <w:t>Παραλαβή υλικών - Χρόνος και τρόπος παραλαβής υλικών- ειδικοί όροι παράτασης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6.3</w:t>
        </w:r>
        <w:r w:rsidR="00F27F7E" w:rsidRPr="00577F8B">
          <w:rPr>
            <w:rStyle w:val="a3"/>
            <w:rFonts w:ascii="Times New Roman" w:hAnsi="Times New Roman"/>
            <w:smallCaps w:val="0"/>
            <w:sz w:val="24"/>
            <w:szCs w:val="24"/>
            <w:lang w:val="el-GR" w:eastAsia="el-GR"/>
          </w:rPr>
          <w:tab/>
        </w:r>
        <w:r w:rsidR="00F27F7E" w:rsidRPr="00577F8B">
          <w:rPr>
            <w:rStyle w:val="a3"/>
            <w:lang w:val="el-GR"/>
          </w:rPr>
          <w:t>Ειδικοί όροι ναύλωσης – ασφάλισης - ανακοίνωσης φόρτωσης και ποιοτικού ελέγχου στο εξωτερικό</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 xml:space="preserve">6.4 </w:t>
        </w:r>
        <w:r w:rsidR="00F27F7E" w:rsidRPr="00577F8B">
          <w:rPr>
            <w:rStyle w:val="a3"/>
            <w:rFonts w:ascii="Times New Roman" w:hAnsi="Times New Roman"/>
            <w:smallCaps w:val="0"/>
            <w:sz w:val="24"/>
            <w:szCs w:val="24"/>
            <w:lang w:val="el-GR" w:eastAsia="el-GR"/>
          </w:rPr>
          <w:tab/>
        </w:r>
        <w:r w:rsidR="00F27F7E" w:rsidRPr="00577F8B">
          <w:rPr>
            <w:rStyle w:val="a3"/>
            <w:lang w:val="el-GR"/>
          </w:rPr>
          <w:t>Απόρριψη συμβατικών υλικών – Αντικατάσταση</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6.5</w:t>
        </w:r>
        <w:r w:rsidR="00F27F7E" w:rsidRPr="00577F8B">
          <w:rPr>
            <w:rStyle w:val="a3"/>
            <w:rFonts w:ascii="Times New Roman" w:hAnsi="Times New Roman"/>
            <w:smallCaps w:val="0"/>
            <w:sz w:val="24"/>
            <w:szCs w:val="24"/>
            <w:lang w:val="el-GR" w:eastAsia="el-GR"/>
          </w:rPr>
          <w:tab/>
        </w:r>
        <w:r w:rsidR="00F27F7E" w:rsidRPr="00577F8B">
          <w:rPr>
            <w:rStyle w:val="a3"/>
            <w:lang w:val="el-GR"/>
          </w:rPr>
          <w:t>Δείγματα – Δειγματοληψία – Εργαστηριακές εξετάσεις</w:t>
        </w:r>
        <w:r w:rsidR="00F27F7E" w:rsidRPr="00577F8B">
          <w:rPr>
            <w:rStyle w:val="a3"/>
            <w:lang w:val="el-GR"/>
          </w:rPr>
          <w:tab/>
        </w:r>
      </w:hyperlink>
    </w:p>
    <w:p w:rsidR="00611DCB" w:rsidRPr="00577F8B" w:rsidRDefault="0055390C">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sidR="00F27F7E" w:rsidRPr="00577F8B">
          <w:rPr>
            <w:rStyle w:val="a3"/>
            <w:lang w:val="el-GR"/>
          </w:rPr>
          <w:t>6.6</w:t>
        </w:r>
        <w:r w:rsidR="00F27F7E" w:rsidRPr="00577F8B">
          <w:rPr>
            <w:rStyle w:val="a3"/>
            <w:rFonts w:ascii="Times New Roman" w:hAnsi="Times New Roman"/>
            <w:smallCaps w:val="0"/>
            <w:sz w:val="24"/>
            <w:szCs w:val="24"/>
            <w:lang w:val="el-GR" w:eastAsia="el-GR"/>
          </w:rPr>
          <w:tab/>
        </w:r>
        <w:r w:rsidR="00F27F7E" w:rsidRPr="00577F8B">
          <w:rPr>
            <w:rStyle w:val="a3"/>
            <w:lang w:val="el-GR"/>
          </w:rPr>
          <w:t>Εγγυημένη λειτουργία προμήθειας</w:t>
        </w:r>
        <w:r w:rsidR="00F27F7E" w:rsidRPr="00577F8B">
          <w:rPr>
            <w:rStyle w:val="a3"/>
            <w:lang w:val="el-GR"/>
          </w:rPr>
          <w:tab/>
        </w:r>
      </w:hyperlink>
    </w:p>
    <w:p w:rsidR="00611DCB" w:rsidRPr="00CA7823" w:rsidRDefault="00F27F7E">
      <w:pPr>
        <w:pStyle w:val="TOC1"/>
        <w:tabs>
          <w:tab w:val="right" w:leader="dot" w:pos="9628"/>
        </w:tabs>
        <w:rPr>
          <w:rFonts w:ascii="Times New Roman" w:hAnsi="Times New Roman" w:cs="Times New Roman"/>
          <w:b w:val="0"/>
          <w:bCs w:val="0"/>
          <w:caps w:val="0"/>
          <w:sz w:val="24"/>
          <w:szCs w:val="24"/>
          <w:lang w:val="el-GR" w:eastAsia="el-GR"/>
        </w:rPr>
      </w:pPr>
      <w:r w:rsidRPr="00577F8B">
        <w:rPr>
          <w:rStyle w:val="a3"/>
          <w:rFonts w:cs="Calibri"/>
          <w:lang w:val="el-GR"/>
        </w:rPr>
        <w:t>ΠΑΡΑΡΤΗΜΑΤΑ</w:t>
      </w:r>
      <w:r w:rsidRPr="00577F8B">
        <w:rPr>
          <w:rStyle w:val="a3"/>
          <w:lang w:val="el-GR"/>
        </w:rPr>
        <w:tab/>
        <w:t>3</w:t>
      </w:r>
      <w:r w:rsidR="00CA7823">
        <w:rPr>
          <w:rStyle w:val="a3"/>
          <w:lang w:val="el-GR"/>
        </w:rPr>
        <w:t>7</w:t>
      </w:r>
    </w:p>
    <w:p w:rsidR="00611DCB" w:rsidRPr="00CA7823" w:rsidRDefault="0055390C">
      <w:pPr>
        <w:pStyle w:val="TOC2"/>
        <w:tabs>
          <w:tab w:val="right" w:leader="dot" w:pos="9628"/>
        </w:tabs>
        <w:rPr>
          <w:rFonts w:ascii="Times New Roman" w:hAnsi="Times New Roman" w:cs="Times New Roman"/>
          <w:smallCaps w:val="0"/>
          <w:sz w:val="24"/>
          <w:szCs w:val="24"/>
          <w:lang w:val="el-GR" w:eastAsia="el-GR"/>
        </w:rPr>
      </w:pPr>
      <w:hyperlink w:anchor="__RefHeading___Toc470009845">
        <w:r w:rsidR="00F27F7E" w:rsidRPr="00746A96">
          <w:rPr>
            <w:rStyle w:val="a3"/>
            <w:color w:val="auto"/>
            <w:lang w:val="el-GR"/>
          </w:rPr>
          <w:t>ΠΑΡΑΡΤΗΜΑ Ι – Αναλυτική Περιγραφή Φυσικού και Οικονομικού Αντικειμένου της Σύμβασης (προσαρμοσμένο από την Αναθέτουσα Αρχή)</w:t>
        </w:r>
        <w:r w:rsidR="00F27F7E" w:rsidRPr="00746A96">
          <w:rPr>
            <w:rStyle w:val="a3"/>
            <w:color w:val="auto"/>
            <w:lang w:val="el-GR"/>
          </w:rPr>
          <w:tab/>
        </w:r>
      </w:hyperlink>
      <w:r w:rsidR="00CA7823">
        <w:rPr>
          <w:lang w:val="el-GR"/>
        </w:rPr>
        <w:t>37</w:t>
      </w:r>
    </w:p>
    <w:p w:rsidR="00611DCB" w:rsidRPr="00CA7823" w:rsidRDefault="0055390C">
      <w:pPr>
        <w:pStyle w:val="TOC2"/>
        <w:tabs>
          <w:tab w:val="right" w:leader="dot" w:pos="9628"/>
        </w:tabs>
        <w:rPr>
          <w:rFonts w:ascii="Times New Roman" w:hAnsi="Times New Roman" w:cs="Times New Roman"/>
          <w:smallCaps w:val="0"/>
          <w:sz w:val="24"/>
          <w:szCs w:val="24"/>
          <w:lang w:val="el-GR" w:eastAsia="el-GR"/>
        </w:rPr>
      </w:pPr>
      <w:hyperlink w:anchor="__RefHeading___Toc470009845">
        <w:r w:rsidR="00F27F7E" w:rsidRPr="00746A96">
          <w:rPr>
            <w:rStyle w:val="a3"/>
            <w:color w:val="auto"/>
            <w:lang w:val="el-GR"/>
          </w:rPr>
          <w:t>ΠΑΡΑΡΤΗΜΑ ΙΙ –  Ειδική Συγγραφή Υποχρεώσεων (προσαρμοσμένο από την Αναθέτουσα Αρχή)</w:t>
        </w:r>
        <w:r w:rsidR="00F27F7E" w:rsidRPr="00746A96">
          <w:rPr>
            <w:rStyle w:val="a3"/>
            <w:color w:val="auto"/>
            <w:lang w:val="el-GR"/>
          </w:rPr>
          <w:tab/>
        </w:r>
      </w:hyperlink>
      <w:r w:rsidR="00CA7823">
        <w:rPr>
          <w:lang w:val="el-GR"/>
        </w:rPr>
        <w:t>58</w:t>
      </w:r>
    </w:p>
    <w:p w:rsidR="00611DCB" w:rsidRPr="00746A96" w:rsidRDefault="0055390C">
      <w:pPr>
        <w:pStyle w:val="TOC2"/>
        <w:tabs>
          <w:tab w:val="right" w:leader="dot" w:pos="9628"/>
        </w:tabs>
        <w:rPr>
          <w:rFonts w:ascii="Times New Roman" w:hAnsi="Times New Roman" w:cs="Times New Roman"/>
          <w:smallCaps w:val="0"/>
          <w:sz w:val="24"/>
          <w:szCs w:val="24"/>
          <w:lang w:val="el-GR" w:eastAsia="el-GR"/>
        </w:rPr>
      </w:pPr>
      <w:hyperlink w:anchor="__RefHeading___Toc470009845">
        <w:r w:rsidR="00F27F7E" w:rsidRPr="00746A96">
          <w:rPr>
            <w:rStyle w:val="a3"/>
            <w:color w:val="auto"/>
            <w:u w:val="none"/>
            <w:lang w:val="el-GR"/>
          </w:rPr>
          <w:t>ΠΑΡΑΡΤΗΜΑ ΙΙΙ  ΤΕΥΔ ...……………………………………………………………………………..........................</w:t>
        </w:r>
        <w:r w:rsidR="00CA7823">
          <w:rPr>
            <w:rStyle w:val="a3"/>
            <w:color w:val="auto"/>
            <w:u w:val="none"/>
            <w:lang w:val="el-GR"/>
          </w:rPr>
          <w:t>................................</w:t>
        </w:r>
        <w:r w:rsidR="00F27F7E" w:rsidRPr="00746A96">
          <w:rPr>
            <w:rStyle w:val="a3"/>
            <w:color w:val="auto"/>
            <w:u w:val="none"/>
            <w:lang w:val="el-GR"/>
          </w:rPr>
          <w:t>…….</w:t>
        </w:r>
        <w:r w:rsidR="00CA7823">
          <w:rPr>
            <w:rStyle w:val="a3"/>
            <w:color w:val="auto"/>
            <w:u w:val="none"/>
            <w:lang w:val="el-GR"/>
          </w:rPr>
          <w:t>59</w:t>
        </w:r>
        <w:r w:rsidR="00F27F7E" w:rsidRPr="00746A96">
          <w:rPr>
            <w:rStyle w:val="a3"/>
            <w:color w:val="auto"/>
            <w:u w:val="none"/>
            <w:lang w:val="el-GR"/>
          </w:rPr>
          <w:t xml:space="preserve"> </w:t>
        </w:r>
        <w:r w:rsidR="00F27F7E" w:rsidRPr="00746A96">
          <w:rPr>
            <w:rStyle w:val="a3"/>
            <w:color w:val="auto"/>
            <w:lang w:val="el-GR"/>
          </w:rPr>
          <w:t>ΠΑΡΑΡΤΗΜΑ ΙV – Άλλες Δηλώσεις (Προσαρμοσμένο από την Αναθέτουσα Αρχή)</w:t>
        </w:r>
        <w:r w:rsidR="00F27F7E" w:rsidRPr="00746A96">
          <w:rPr>
            <w:rStyle w:val="a3"/>
            <w:color w:val="auto"/>
            <w:lang w:val="el-GR"/>
          </w:rPr>
          <w:tab/>
        </w:r>
      </w:hyperlink>
    </w:p>
    <w:p w:rsidR="00611DCB" w:rsidRPr="00CA7823" w:rsidRDefault="00F27F7E" w:rsidP="00CA7823">
      <w:pPr>
        <w:pStyle w:val="TOC2"/>
        <w:tabs>
          <w:tab w:val="right" w:leader="dot" w:pos="9628"/>
        </w:tabs>
        <w:ind w:left="0"/>
        <w:rPr>
          <w:rFonts w:ascii="Times New Roman" w:hAnsi="Times New Roman" w:cs="Times New Roman"/>
          <w:smallCaps w:val="0"/>
          <w:sz w:val="24"/>
          <w:szCs w:val="24"/>
          <w:lang w:val="el-GR" w:eastAsia="el-GR"/>
        </w:rPr>
      </w:pPr>
      <w:r w:rsidRPr="00746A96">
        <w:rPr>
          <w:rStyle w:val="a3"/>
          <w:color w:val="auto"/>
          <w:lang w:val="el-GR"/>
        </w:rPr>
        <w:t xml:space="preserve">ΠΑΡΑΡΤΗΜΑ V – Υπόδειγμα Τεχνικής Προσφοράς </w:t>
      </w:r>
      <w:r w:rsidR="001E27C1" w:rsidRPr="00746A96">
        <w:rPr>
          <w:rStyle w:val="a3"/>
          <w:color w:val="auto"/>
          <w:lang w:val="el-GR"/>
        </w:rPr>
        <w:t xml:space="preserve"> , </w:t>
      </w:r>
      <w:proofErr w:type="spellStart"/>
      <w:r w:rsidR="001E27C1" w:rsidRPr="00746A96">
        <w:rPr>
          <w:rStyle w:val="a3"/>
          <w:color w:val="auto"/>
          <w:lang w:val="el-GR"/>
        </w:rPr>
        <w:t>οικονομικησ</w:t>
      </w:r>
      <w:proofErr w:type="spellEnd"/>
      <w:r w:rsidR="001E27C1" w:rsidRPr="00746A96">
        <w:rPr>
          <w:rStyle w:val="a3"/>
          <w:color w:val="auto"/>
          <w:lang w:val="el-GR"/>
        </w:rPr>
        <w:t xml:space="preserve"> </w:t>
      </w:r>
      <w:proofErr w:type="spellStart"/>
      <w:r w:rsidR="001E27C1" w:rsidRPr="00746A96">
        <w:rPr>
          <w:rStyle w:val="a3"/>
          <w:color w:val="auto"/>
          <w:lang w:val="el-GR"/>
        </w:rPr>
        <w:t>προσφορασ</w:t>
      </w:r>
      <w:proofErr w:type="spellEnd"/>
      <w:r w:rsidRPr="00746A96">
        <w:rPr>
          <w:rStyle w:val="a3"/>
          <w:color w:val="auto"/>
          <w:lang w:val="el-GR"/>
        </w:rPr>
        <w:t>(Προσαρμοσμένο από την Αναθέτουσα Αρχή)</w:t>
      </w:r>
      <w:r w:rsidRPr="00746A96">
        <w:rPr>
          <w:rStyle w:val="a3"/>
          <w:color w:val="auto"/>
          <w:lang w:val="el-GR"/>
        </w:rPr>
        <w:tab/>
      </w:r>
      <w:r w:rsidR="00CA7823">
        <w:rPr>
          <w:lang w:val="el-GR"/>
        </w:rPr>
        <w:t>86</w:t>
      </w:r>
    </w:p>
    <w:p w:rsidR="00611DCB" w:rsidRPr="00746A96" w:rsidRDefault="0055390C">
      <w:pPr>
        <w:rPr>
          <w:lang w:val="el-GR"/>
        </w:rPr>
      </w:pPr>
      <w:hyperlink w:anchor="__RefHeading___Toc470009845"/>
    </w:p>
    <w:sdt>
      <w:sdtPr>
        <w:rPr>
          <w:rFonts w:cs="Times New Roman"/>
          <w:color w:val="0000FF"/>
          <w:u w:val="single"/>
        </w:rPr>
        <w:id w:val="52363377"/>
        <w:docPartObj>
          <w:docPartGallery w:val="Table of Contents"/>
          <w:docPartUnique/>
        </w:docPartObj>
      </w:sdtPr>
      <w:sdtContent>
        <w:p w:rsidR="00611DCB" w:rsidRPr="00577F8B" w:rsidRDefault="0055390C">
          <w:pPr>
            <w:pStyle w:val="TOC1"/>
            <w:tabs>
              <w:tab w:val="left" w:pos="440"/>
              <w:tab w:val="right" w:leader="dot" w:pos="9628"/>
            </w:tabs>
            <w:rPr>
              <w:lang w:val="el-GR"/>
            </w:rPr>
          </w:pPr>
          <w:r w:rsidRPr="00577F8B">
            <w:fldChar w:fldCharType="begin"/>
          </w:r>
          <w:r w:rsidR="00F27F7E" w:rsidRPr="00577F8B">
            <w:instrText>TOC \z \o "1-3" \u \h</w:instrText>
          </w:r>
          <w:r w:rsidRPr="00577F8B">
            <w:fldChar w:fldCharType="separate"/>
          </w:r>
          <w:hyperlink w:anchor="__RefHeading___Toc470009845"/>
          <w:r w:rsidRPr="00577F8B">
            <w:fldChar w:fldCharType="end"/>
          </w:r>
        </w:p>
      </w:sdtContent>
    </w:sdt>
    <w:p w:rsidR="00611DCB" w:rsidRPr="00577F8B" w:rsidRDefault="0055390C">
      <w:pPr>
        <w:pStyle w:val="TOC2"/>
        <w:tabs>
          <w:tab w:val="right" w:leader="dot" w:pos="9628"/>
        </w:tabs>
        <w:rPr>
          <w:lang w:val="en-US"/>
        </w:rPr>
      </w:pPr>
      <w:hyperlink w:anchor="__RefHeading___Toc470009845"/>
    </w:p>
    <w:p w:rsidR="00611DCB" w:rsidRPr="00577F8B" w:rsidRDefault="00F27F7E">
      <w:pPr>
        <w:pStyle w:val="Heading1"/>
        <w:numPr>
          <w:ilvl w:val="0"/>
          <w:numId w:val="3"/>
        </w:numPr>
        <w:tabs>
          <w:tab w:val="left" w:pos="567"/>
        </w:tabs>
        <w:ind w:left="567" w:hanging="567"/>
        <w:rPr>
          <w:lang w:val="el-GR"/>
        </w:rPr>
      </w:pPr>
      <w:bookmarkStart w:id="0" w:name="__RefHeading___Toc470009771"/>
      <w:bookmarkStart w:id="1" w:name="_Toc22041108"/>
      <w:bookmarkEnd w:id="0"/>
      <w:r w:rsidRPr="00577F8B">
        <w:rPr>
          <w:lang w:val="el-GR"/>
        </w:rPr>
        <w:lastRenderedPageBreak/>
        <w:t>ΑΝΑΘΕΤΟΥΣΑ ΑΡΧΗ ΚΑΙ ΑΝΤΙΚΕΙΜΕΝΟ ΣΥΜΒΑΣΗΣ</w:t>
      </w:r>
      <w:bookmarkEnd w:id="1"/>
    </w:p>
    <w:p w:rsidR="00611DCB" w:rsidRPr="00577F8B" w:rsidRDefault="00F27F7E">
      <w:pPr>
        <w:pStyle w:val="Heading2"/>
      </w:pPr>
      <w:bookmarkStart w:id="2" w:name="__RefHeading___Toc470009772"/>
      <w:bookmarkStart w:id="3" w:name="_Toc22041109"/>
      <w:bookmarkEnd w:id="2"/>
      <w:r w:rsidRPr="00577F8B">
        <w:rPr>
          <w:lang w:val="el-GR"/>
        </w:rPr>
        <w:t>1.1</w:t>
      </w:r>
      <w:r w:rsidRPr="00577F8B">
        <w:rPr>
          <w:lang w:val="el-GR"/>
        </w:rPr>
        <w:tab/>
        <w:t>Στοιχεία Αναθέτουσας Αρχής</w:t>
      </w:r>
      <w:bookmarkEnd w:id="3"/>
    </w:p>
    <w:p w:rsidR="00611DCB" w:rsidRPr="00577F8B" w:rsidRDefault="00611DCB">
      <w:pPr>
        <w:pStyle w:val="normalwithoutspacing"/>
        <w:rPr>
          <w:b/>
        </w:rPr>
      </w:pPr>
    </w:p>
    <w:tbl>
      <w:tblPr>
        <w:tblW w:w="9374" w:type="dxa"/>
        <w:tblInd w:w="108" w:type="dxa"/>
        <w:tblLook w:val="0000"/>
      </w:tblPr>
      <w:tblGrid>
        <w:gridCol w:w="5245"/>
        <w:gridCol w:w="4129"/>
      </w:tblGrid>
      <w:tr w:rsidR="00611DCB" w:rsidRPr="00577F8B">
        <w:tc>
          <w:tcPr>
            <w:tcW w:w="5244" w:type="dxa"/>
            <w:tcBorders>
              <w:top w:val="single" w:sz="4" w:space="0" w:color="000000"/>
              <w:left w:val="single" w:sz="4" w:space="0" w:color="000000"/>
              <w:bottom w:val="single" w:sz="4" w:space="0" w:color="000000"/>
            </w:tcBorders>
            <w:shd w:val="clear" w:color="auto" w:fill="auto"/>
          </w:tcPr>
          <w:p w:rsidR="00611DCB" w:rsidRPr="00577F8B" w:rsidRDefault="00F27F7E">
            <w:pPr>
              <w:pStyle w:val="normalwithoutspacing"/>
            </w:pPr>
            <w:r w:rsidRPr="00577F8B">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pStyle w:val="normalwithoutspacing"/>
              <w:snapToGrid w:val="0"/>
            </w:pPr>
            <w:r w:rsidRPr="00577F8B">
              <w:t>ΔΗΜΟΣ ΚΑΡΔΙΤΣΑΣ</w:t>
            </w:r>
          </w:p>
        </w:tc>
      </w:tr>
      <w:tr w:rsidR="00611DCB" w:rsidRPr="00577F8B">
        <w:tc>
          <w:tcPr>
            <w:tcW w:w="5244" w:type="dxa"/>
            <w:tcBorders>
              <w:top w:val="single" w:sz="4" w:space="0" w:color="000000"/>
              <w:left w:val="single" w:sz="4" w:space="0" w:color="000000"/>
              <w:bottom w:val="single" w:sz="4" w:space="0" w:color="000000"/>
            </w:tcBorders>
            <w:shd w:val="clear" w:color="auto" w:fill="auto"/>
          </w:tcPr>
          <w:p w:rsidR="00611DCB" w:rsidRPr="00577F8B" w:rsidRDefault="00F27F7E">
            <w:pPr>
              <w:pStyle w:val="normalwithoutspacing"/>
            </w:pPr>
            <w:r w:rsidRPr="00577F8B">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pStyle w:val="normalwithoutspacing"/>
              <w:snapToGrid w:val="0"/>
            </w:pPr>
            <w:r w:rsidRPr="00577F8B">
              <w:t>ΑΡΤΕΣΙΑΝΟΥ 1</w:t>
            </w:r>
          </w:p>
        </w:tc>
      </w:tr>
      <w:tr w:rsidR="00611DCB" w:rsidRPr="00577F8B">
        <w:tc>
          <w:tcPr>
            <w:tcW w:w="5244" w:type="dxa"/>
            <w:tcBorders>
              <w:top w:val="single" w:sz="4" w:space="0" w:color="000000"/>
              <w:left w:val="single" w:sz="4" w:space="0" w:color="000000"/>
              <w:bottom w:val="single" w:sz="4" w:space="0" w:color="000000"/>
            </w:tcBorders>
            <w:shd w:val="clear" w:color="auto" w:fill="auto"/>
          </w:tcPr>
          <w:p w:rsidR="00611DCB" w:rsidRPr="00577F8B" w:rsidRDefault="00F27F7E">
            <w:pPr>
              <w:pStyle w:val="normalwithoutspacing"/>
            </w:pPr>
            <w:r w:rsidRPr="00577F8B">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pStyle w:val="normalwithoutspacing"/>
              <w:snapToGrid w:val="0"/>
            </w:pPr>
            <w:r w:rsidRPr="00577F8B">
              <w:t>ΚΑΡΔΙΤΣΑ</w:t>
            </w:r>
          </w:p>
        </w:tc>
      </w:tr>
      <w:tr w:rsidR="00611DCB" w:rsidRPr="00577F8B">
        <w:tc>
          <w:tcPr>
            <w:tcW w:w="5244" w:type="dxa"/>
            <w:tcBorders>
              <w:top w:val="single" w:sz="4" w:space="0" w:color="000000"/>
              <w:left w:val="single" w:sz="4" w:space="0" w:color="000000"/>
              <w:bottom w:val="single" w:sz="4" w:space="0" w:color="000000"/>
            </w:tcBorders>
            <w:shd w:val="clear" w:color="auto" w:fill="auto"/>
          </w:tcPr>
          <w:p w:rsidR="00611DCB" w:rsidRPr="00577F8B" w:rsidRDefault="00F27F7E">
            <w:pPr>
              <w:pStyle w:val="normalwithoutspacing"/>
            </w:pPr>
            <w:r w:rsidRPr="00577F8B">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pStyle w:val="normalwithoutspacing"/>
              <w:snapToGrid w:val="0"/>
            </w:pPr>
            <w:r w:rsidRPr="00577F8B">
              <w:t>43131</w:t>
            </w:r>
          </w:p>
        </w:tc>
      </w:tr>
      <w:tr w:rsidR="00611DCB" w:rsidRPr="00577F8B">
        <w:tc>
          <w:tcPr>
            <w:tcW w:w="5244" w:type="dxa"/>
            <w:tcBorders>
              <w:top w:val="single" w:sz="4" w:space="0" w:color="000000"/>
              <w:left w:val="single" w:sz="4" w:space="0" w:color="000000"/>
              <w:bottom w:val="single" w:sz="4" w:space="0" w:color="000000"/>
            </w:tcBorders>
            <w:shd w:val="clear" w:color="auto" w:fill="auto"/>
          </w:tcPr>
          <w:p w:rsidR="00611DCB" w:rsidRPr="00577F8B" w:rsidRDefault="00F27F7E">
            <w:pPr>
              <w:pStyle w:val="normalwithoutspacing"/>
            </w:pPr>
            <w:r w:rsidRPr="00577F8B">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pStyle w:val="normalwithoutspacing"/>
              <w:snapToGrid w:val="0"/>
            </w:pPr>
            <w:r w:rsidRPr="00577F8B">
              <w:t>ΕΛΛΑΔΑ</w:t>
            </w:r>
          </w:p>
        </w:tc>
      </w:tr>
      <w:tr w:rsidR="00611DCB" w:rsidRPr="00577F8B">
        <w:tc>
          <w:tcPr>
            <w:tcW w:w="5244" w:type="dxa"/>
            <w:tcBorders>
              <w:top w:val="single" w:sz="4" w:space="0" w:color="000000"/>
              <w:left w:val="single" w:sz="4" w:space="0" w:color="000000"/>
              <w:bottom w:val="single" w:sz="4" w:space="0" w:color="000000"/>
            </w:tcBorders>
            <w:shd w:val="clear" w:color="auto" w:fill="auto"/>
          </w:tcPr>
          <w:p w:rsidR="00611DCB" w:rsidRPr="00577F8B" w:rsidRDefault="00F27F7E">
            <w:pPr>
              <w:pStyle w:val="normalwithoutspacing"/>
              <w:rPr>
                <w:lang w:val="en-US"/>
              </w:rPr>
            </w:pPr>
            <w:r w:rsidRPr="00577F8B">
              <w:t xml:space="preserve">Κωδικός </w:t>
            </w:r>
            <w:r w:rsidRPr="00577F8B">
              <w:rPr>
                <w:lang w:val="en-US"/>
              </w:rPr>
              <w:t>NUTS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pStyle w:val="normalwithoutspacing"/>
              <w:snapToGrid w:val="0"/>
              <w:rPr>
                <w:lang w:val="en-US"/>
              </w:rPr>
            </w:pPr>
            <w:r w:rsidRPr="00577F8B">
              <w:rPr>
                <w:lang w:val="en-US"/>
              </w:rPr>
              <w:t>EL 611</w:t>
            </w:r>
          </w:p>
        </w:tc>
      </w:tr>
      <w:tr w:rsidR="00611DCB" w:rsidRPr="00577F8B">
        <w:tc>
          <w:tcPr>
            <w:tcW w:w="5244" w:type="dxa"/>
            <w:tcBorders>
              <w:top w:val="single" w:sz="4" w:space="0" w:color="000000"/>
              <w:left w:val="single" w:sz="4" w:space="0" w:color="000000"/>
              <w:bottom w:val="single" w:sz="4" w:space="0" w:color="000000"/>
            </w:tcBorders>
            <w:shd w:val="clear" w:color="auto" w:fill="auto"/>
          </w:tcPr>
          <w:p w:rsidR="00611DCB" w:rsidRPr="00577F8B" w:rsidRDefault="00F27F7E">
            <w:pPr>
              <w:pStyle w:val="normalwithoutspacing"/>
            </w:pPr>
            <w:r w:rsidRPr="00577F8B">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pStyle w:val="normalwithoutspacing"/>
              <w:snapToGrid w:val="0"/>
              <w:rPr>
                <w:lang w:val="en-US"/>
              </w:rPr>
            </w:pPr>
            <w:r w:rsidRPr="00577F8B">
              <w:rPr>
                <w:lang w:val="en-US"/>
              </w:rPr>
              <w:t>24413-50798-797-799</w:t>
            </w:r>
          </w:p>
        </w:tc>
      </w:tr>
      <w:tr w:rsidR="00611DCB" w:rsidRPr="00577F8B">
        <w:tc>
          <w:tcPr>
            <w:tcW w:w="5244" w:type="dxa"/>
            <w:tcBorders>
              <w:top w:val="single" w:sz="4" w:space="0" w:color="000000"/>
              <w:left w:val="single" w:sz="4" w:space="0" w:color="000000"/>
              <w:bottom w:val="single" w:sz="4" w:space="0" w:color="000000"/>
            </w:tcBorders>
            <w:shd w:val="clear" w:color="auto" w:fill="auto"/>
          </w:tcPr>
          <w:p w:rsidR="00611DCB" w:rsidRPr="00577F8B" w:rsidRDefault="00F27F7E">
            <w:pPr>
              <w:pStyle w:val="normalwithoutspacing"/>
            </w:pPr>
            <w:r w:rsidRPr="00577F8B">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pStyle w:val="normalwithoutspacing"/>
              <w:snapToGrid w:val="0"/>
            </w:pPr>
            <w:r w:rsidRPr="00577F8B">
              <w:t>24413-50721</w:t>
            </w:r>
          </w:p>
        </w:tc>
      </w:tr>
      <w:tr w:rsidR="00611DCB" w:rsidRPr="0001205F">
        <w:tc>
          <w:tcPr>
            <w:tcW w:w="5244" w:type="dxa"/>
            <w:tcBorders>
              <w:top w:val="single" w:sz="4" w:space="0" w:color="000000"/>
              <w:left w:val="single" w:sz="4" w:space="0" w:color="000000"/>
              <w:bottom w:val="single" w:sz="4" w:space="0" w:color="000000"/>
            </w:tcBorders>
            <w:shd w:val="clear" w:color="auto" w:fill="auto"/>
          </w:tcPr>
          <w:p w:rsidR="00611DCB" w:rsidRPr="00577F8B" w:rsidRDefault="00F27F7E">
            <w:pPr>
              <w:pStyle w:val="normalwithoutspacing"/>
            </w:pPr>
            <w:r w:rsidRPr="00577F8B">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746A96">
            <w:pPr>
              <w:pStyle w:val="normalwithoutspacing"/>
              <w:snapToGrid w:val="0"/>
              <w:rPr>
                <w:rStyle w:val="a3"/>
                <w:rFonts w:cs="Calibri"/>
              </w:rPr>
            </w:pPr>
            <w:proofErr w:type="spellStart"/>
            <w:r>
              <w:rPr>
                <w:lang w:val="en-US"/>
              </w:rPr>
              <w:t>skoura</w:t>
            </w:r>
            <w:proofErr w:type="spellEnd"/>
            <w:r w:rsidRPr="00746A96">
              <w:t>@</w:t>
            </w:r>
            <w:proofErr w:type="spellStart"/>
            <w:r w:rsidRPr="00746A96">
              <w:rPr>
                <w:lang w:val="en-US"/>
              </w:rPr>
              <w:t>dimoskarditsas</w:t>
            </w:r>
            <w:proofErr w:type="spellEnd"/>
            <w:r w:rsidRPr="00746A96">
              <w:t>.</w:t>
            </w:r>
            <w:proofErr w:type="spellStart"/>
            <w:r w:rsidRPr="00746A96">
              <w:rPr>
                <w:lang w:val="en-US"/>
              </w:rPr>
              <w:t>gov</w:t>
            </w:r>
            <w:proofErr w:type="spellEnd"/>
            <w:r w:rsidRPr="00746A96">
              <w:t>.</w:t>
            </w:r>
            <w:proofErr w:type="spellStart"/>
            <w:r w:rsidRPr="00746A96">
              <w:rPr>
                <w:lang w:val="en-US"/>
              </w:rPr>
              <w:t>gr</w:t>
            </w:r>
            <w:proofErr w:type="spellEnd"/>
            <w:r w:rsidRPr="00746A96">
              <w:t xml:space="preserve"> </w:t>
            </w:r>
            <w:hyperlink r:id="rId9" w:history="1">
              <w:r w:rsidR="00F27F7E" w:rsidRPr="00577F8B">
                <w:rPr>
                  <w:rStyle w:val="-0"/>
                </w:rPr>
                <w:t>katsaounos@dimoskarditsas.gov.gr</w:t>
              </w:r>
            </w:hyperlink>
          </w:p>
          <w:p w:rsidR="00F27F7E" w:rsidRPr="00746A96" w:rsidRDefault="00F27F7E">
            <w:pPr>
              <w:pStyle w:val="normalwithoutspacing"/>
              <w:snapToGrid w:val="0"/>
            </w:pPr>
          </w:p>
        </w:tc>
      </w:tr>
      <w:tr w:rsidR="00611DCB" w:rsidRPr="00577F8B">
        <w:tc>
          <w:tcPr>
            <w:tcW w:w="5244" w:type="dxa"/>
            <w:tcBorders>
              <w:top w:val="single" w:sz="4" w:space="0" w:color="000000"/>
              <w:left w:val="single" w:sz="4" w:space="0" w:color="000000"/>
              <w:bottom w:val="single" w:sz="4" w:space="0" w:color="000000"/>
            </w:tcBorders>
            <w:shd w:val="clear" w:color="auto" w:fill="auto"/>
          </w:tcPr>
          <w:p w:rsidR="00611DCB" w:rsidRPr="00577F8B" w:rsidRDefault="00F27F7E">
            <w:pPr>
              <w:pStyle w:val="normalwithoutspacing"/>
            </w:pPr>
            <w:r w:rsidRPr="00577F8B">
              <w:t>Αρμόδιος για πληροφορίες</w:t>
            </w:r>
            <w:r w:rsidRPr="00577F8B">
              <w:rPr>
                <w:rStyle w:val="ac"/>
              </w:rPr>
              <w:footnoteReference w:id="2"/>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6F5A2F">
            <w:pPr>
              <w:pStyle w:val="normalwithoutspacing"/>
              <w:snapToGrid w:val="0"/>
            </w:pPr>
            <w:r w:rsidRPr="00577F8B">
              <w:t>ΣΚΟΥΡΑ ΚΑΤΕΡΙΝΑ</w:t>
            </w:r>
          </w:p>
          <w:p w:rsidR="00611DCB" w:rsidRPr="00577F8B" w:rsidRDefault="00F27F7E">
            <w:pPr>
              <w:pStyle w:val="normalwithoutspacing"/>
              <w:snapToGrid w:val="0"/>
            </w:pPr>
            <w:r w:rsidRPr="00577F8B">
              <w:t>ΚΑΤΣΑΟΥΝΟΣ ΙΩΑΝΝΗΣ</w:t>
            </w:r>
          </w:p>
        </w:tc>
      </w:tr>
      <w:tr w:rsidR="00611DCB" w:rsidRPr="00577F8B">
        <w:tc>
          <w:tcPr>
            <w:tcW w:w="5244" w:type="dxa"/>
            <w:tcBorders>
              <w:top w:val="single" w:sz="4" w:space="0" w:color="000000"/>
              <w:left w:val="single" w:sz="4" w:space="0" w:color="000000"/>
              <w:bottom w:val="single" w:sz="4" w:space="0" w:color="000000"/>
            </w:tcBorders>
            <w:shd w:val="clear" w:color="auto" w:fill="auto"/>
          </w:tcPr>
          <w:p w:rsidR="00611DCB" w:rsidRPr="00577F8B" w:rsidRDefault="00F27F7E">
            <w:pPr>
              <w:pStyle w:val="normalwithoutspacing"/>
            </w:pPr>
            <w:r w:rsidRPr="00577F8B">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pStyle w:val="normalwithoutspacing"/>
              <w:snapToGrid w:val="0"/>
              <w:rPr>
                <w:lang w:val="en-US"/>
              </w:rPr>
            </w:pPr>
            <w:r w:rsidRPr="00577F8B">
              <w:rPr>
                <w:lang w:val="en-US"/>
              </w:rPr>
              <w:t>www.dimoskarditsas.gov.gr</w:t>
            </w:r>
          </w:p>
        </w:tc>
      </w:tr>
    </w:tbl>
    <w:p w:rsidR="00611DCB" w:rsidRPr="00577F8B" w:rsidRDefault="00611DCB">
      <w:pPr>
        <w:pStyle w:val="normalwithoutspacing"/>
      </w:pPr>
    </w:p>
    <w:p w:rsidR="00611DCB" w:rsidRPr="00577F8B" w:rsidRDefault="00F27F7E">
      <w:pPr>
        <w:pStyle w:val="normalwithoutspacing"/>
      </w:pPr>
      <w:r w:rsidRPr="00577F8B">
        <w:rPr>
          <w:b/>
        </w:rPr>
        <w:t xml:space="preserve">Είδος Αναθέτουσας Αρχής </w:t>
      </w:r>
    </w:p>
    <w:p w:rsidR="00611DCB" w:rsidRPr="00577F8B" w:rsidRDefault="00F27F7E">
      <w:pPr>
        <w:pStyle w:val="normalwithoutspacing"/>
      </w:pPr>
      <w:r w:rsidRPr="00577F8B">
        <w:t xml:space="preserve">Η Αναθέτουσα Αρχή είναι </w:t>
      </w:r>
      <w:r w:rsidRPr="00577F8B">
        <w:rPr>
          <w:rStyle w:val="ac"/>
          <w:szCs w:val="22"/>
        </w:rPr>
        <w:footnoteReference w:id="3"/>
      </w:r>
      <w:r w:rsidRPr="00577F8B">
        <w:rPr>
          <w:lang w:val="en-US"/>
        </w:rPr>
        <w:t>o</w:t>
      </w:r>
      <w:r w:rsidRPr="00577F8B">
        <w:t xml:space="preserve"> ΔΗΜΟΣ ΚΑΡΔΙΤΣΑΣ  και ανήκει στην Γενική Κυβέρνηση Υποτομέας</w:t>
      </w:r>
      <w:r w:rsidRPr="00577F8B">
        <w:rPr>
          <w:rStyle w:val="ac"/>
          <w:szCs w:val="22"/>
        </w:rPr>
        <w:footnoteReference w:id="4"/>
      </w:r>
    </w:p>
    <w:p w:rsidR="00611DCB" w:rsidRPr="00577F8B" w:rsidRDefault="00611DCB">
      <w:pPr>
        <w:pStyle w:val="normalwithoutspacing"/>
        <w:rPr>
          <w:b/>
        </w:rPr>
      </w:pPr>
    </w:p>
    <w:p w:rsidR="00611DCB" w:rsidRPr="00577F8B" w:rsidRDefault="00F27F7E">
      <w:pPr>
        <w:pStyle w:val="normalwithoutspacing"/>
      </w:pPr>
      <w:r w:rsidRPr="00577F8B">
        <w:rPr>
          <w:b/>
        </w:rPr>
        <w:t>Κύρια δραστηριότητα Α.Α.</w:t>
      </w:r>
      <w:r w:rsidRPr="00577F8B">
        <w:rPr>
          <w:rStyle w:val="ac"/>
          <w:b/>
          <w:szCs w:val="22"/>
        </w:rPr>
        <w:footnoteReference w:id="5"/>
      </w:r>
    </w:p>
    <w:p w:rsidR="00611DCB" w:rsidRPr="00577F8B" w:rsidRDefault="00F27F7E">
      <w:pPr>
        <w:pStyle w:val="normalwithoutspacing"/>
      </w:pPr>
      <w:r w:rsidRPr="00577F8B">
        <w:t>Η κύρια δραστηριότητα της Αναθέτουσας Αρχής είναι οι γενικές δημόσιες υπηρεσίες</w:t>
      </w:r>
    </w:p>
    <w:p w:rsidR="00611DCB" w:rsidRPr="00577F8B" w:rsidRDefault="00611DCB">
      <w:pPr>
        <w:pStyle w:val="normalwithoutspacing"/>
      </w:pPr>
    </w:p>
    <w:p w:rsidR="00611DCB" w:rsidRPr="00577F8B" w:rsidRDefault="00F27F7E">
      <w:pPr>
        <w:pStyle w:val="normalwithoutspacing"/>
      </w:pPr>
      <w:r w:rsidRPr="00577F8B">
        <w:rPr>
          <w:b/>
        </w:rPr>
        <w:t xml:space="preserve">Στοιχεία Επικοινωνίας </w:t>
      </w:r>
    </w:p>
    <w:p w:rsidR="00611DCB" w:rsidRPr="00577F8B" w:rsidRDefault="00F27F7E">
      <w:pPr>
        <w:pStyle w:val="normalwithoutspacing"/>
        <w:spacing w:after="0"/>
        <w:ind w:left="567" w:hanging="567"/>
        <w:rPr>
          <w:szCs w:val="22"/>
        </w:rPr>
      </w:pPr>
      <w:r w:rsidRPr="00577F8B">
        <w:t>α)</w:t>
      </w:r>
      <w:r w:rsidRPr="00577F8B">
        <w:tab/>
      </w:r>
      <w:r w:rsidRPr="00577F8B">
        <w:rPr>
          <w:szCs w:val="22"/>
        </w:rPr>
        <w:t>Τα έγγραφα της σύμβασης είναι διαθέσιμα για ελεύθερη, πλήρη, άμεση &amp; δωρεάν ηλεκτρονική πρόσβαση στην διεύθυνση (URL) :</w:t>
      </w:r>
      <w:proofErr w:type="spellStart"/>
      <w:r w:rsidR="0055390C" w:rsidRPr="00577F8B">
        <w:fldChar w:fldCharType="begin"/>
      </w:r>
      <w:r w:rsidR="00611DCB" w:rsidRPr="00577F8B">
        <w:instrText>HYPERLINK "http://www.dimoskarditsas.gov.gr/" \h</w:instrText>
      </w:r>
      <w:r w:rsidR="0055390C" w:rsidRPr="00577F8B">
        <w:fldChar w:fldCharType="separate"/>
      </w:r>
      <w:r w:rsidRPr="00577F8B">
        <w:rPr>
          <w:rStyle w:val="a3"/>
          <w:rFonts w:cs="Verdana"/>
          <w:szCs w:val="22"/>
        </w:rPr>
        <w:t>www.dimoskarditsas.gov.g</w:t>
      </w:r>
      <w:proofErr w:type="spellEnd"/>
      <w:r w:rsidRPr="00577F8B">
        <w:rPr>
          <w:rStyle w:val="a3"/>
          <w:rFonts w:cs="Verdana"/>
          <w:szCs w:val="22"/>
          <w:lang w:val="en-US"/>
        </w:rPr>
        <w:t>r</w:t>
      </w:r>
      <w:r w:rsidR="0055390C" w:rsidRPr="00577F8B">
        <w:fldChar w:fldCharType="end"/>
      </w:r>
    </w:p>
    <w:p w:rsidR="00611DCB" w:rsidRPr="00577F8B" w:rsidRDefault="00F27F7E">
      <w:pPr>
        <w:pStyle w:val="normalwithoutspacing"/>
        <w:ind w:left="567" w:hanging="567"/>
        <w:rPr>
          <w:szCs w:val="22"/>
        </w:rPr>
      </w:pPr>
      <w:r w:rsidRPr="00577F8B">
        <w:rPr>
          <w:szCs w:val="22"/>
        </w:rPr>
        <w:t>β)</w:t>
      </w:r>
      <w:r w:rsidRPr="00577F8B">
        <w:rPr>
          <w:szCs w:val="22"/>
        </w:rPr>
        <w:tab/>
        <w:t xml:space="preserve">Περαιτέρω πληροφορίες είναι διαθέσιμες από : την προαναφερθείσα διεύθυνση: </w:t>
      </w:r>
      <w:r w:rsidRPr="00577F8B">
        <w:rPr>
          <w:kern w:val="2"/>
          <w:szCs w:val="22"/>
        </w:rPr>
        <w:t>ΑΡΤΕΣΙΑΝΟΥ 1</w:t>
      </w:r>
    </w:p>
    <w:p w:rsidR="00611DCB" w:rsidRPr="00577F8B" w:rsidRDefault="00F27F7E">
      <w:pPr>
        <w:pStyle w:val="Heading2"/>
        <w:rPr>
          <w:lang w:val="el-GR"/>
        </w:rPr>
      </w:pPr>
      <w:bookmarkStart w:id="4" w:name="__RefHeading___Toc470009773"/>
      <w:bookmarkStart w:id="5" w:name="_Toc22041110"/>
      <w:bookmarkEnd w:id="4"/>
      <w:r w:rsidRPr="00577F8B">
        <w:rPr>
          <w:lang w:val="el-GR"/>
        </w:rPr>
        <w:t>1.2</w:t>
      </w:r>
      <w:r w:rsidRPr="00577F8B">
        <w:rPr>
          <w:lang w:val="el-GR"/>
        </w:rPr>
        <w:tab/>
        <w:t>Στοιχεία Διαδικασίας-Χρηματοδότηση</w:t>
      </w:r>
      <w:bookmarkEnd w:id="5"/>
    </w:p>
    <w:p w:rsidR="00611DCB" w:rsidRPr="00577F8B" w:rsidRDefault="00F27F7E">
      <w:pPr>
        <w:rPr>
          <w:lang w:val="el-GR"/>
        </w:rPr>
      </w:pPr>
      <w:r w:rsidRPr="00577F8B">
        <w:rPr>
          <w:b/>
          <w:lang w:val="el-GR"/>
        </w:rPr>
        <w:t xml:space="preserve">Είδος διαδικασίας </w:t>
      </w:r>
    </w:p>
    <w:p w:rsidR="00611DCB" w:rsidRPr="00577F8B" w:rsidRDefault="00F27F7E">
      <w:pPr>
        <w:pStyle w:val="normalwithoutspacing"/>
        <w:rPr>
          <w:lang w:eastAsia="el-GR"/>
        </w:rPr>
      </w:pPr>
      <w:r w:rsidRPr="00577F8B">
        <w:t>Ο διαγωνισμός θα διεξαχθεί με συνοπτικό διαγωνισμό του άρθρου 117 του Ν.4412/2016.</w:t>
      </w:r>
    </w:p>
    <w:p w:rsidR="00611DCB" w:rsidRPr="00577F8B" w:rsidRDefault="00611DCB">
      <w:pPr>
        <w:pStyle w:val="normalwithoutspacing"/>
      </w:pPr>
    </w:p>
    <w:p w:rsidR="00611DCB" w:rsidRPr="00577F8B" w:rsidRDefault="00F27F7E">
      <w:pPr>
        <w:pStyle w:val="normalwithoutspacing"/>
      </w:pPr>
      <w:r w:rsidRPr="00577F8B">
        <w:rPr>
          <w:b/>
        </w:rPr>
        <w:t>Χρηματοδότηση της σύμβασης</w:t>
      </w:r>
      <w:r w:rsidRPr="00577F8B">
        <w:rPr>
          <w:rStyle w:val="ac"/>
          <w:b/>
          <w:szCs w:val="22"/>
        </w:rPr>
        <w:footnoteReference w:id="6"/>
      </w:r>
    </w:p>
    <w:p w:rsidR="00F27F7E" w:rsidRPr="00577F8B" w:rsidRDefault="00F27F7E" w:rsidP="00F27F7E">
      <w:pPr>
        <w:pStyle w:val="normalwithoutspacing"/>
      </w:pPr>
      <w:r w:rsidRPr="00577F8B">
        <w:t>Φορέας χρηματοδότησης της παρούσας σύμβασης είναι  ο δήμος Καρδίτσας και οι φορείς του:</w:t>
      </w:r>
    </w:p>
    <w:p w:rsidR="00611DCB" w:rsidRPr="00577F8B" w:rsidRDefault="0024341C" w:rsidP="0024341C">
      <w:pPr>
        <w:tabs>
          <w:tab w:val="left" w:pos="4800"/>
        </w:tabs>
        <w:spacing w:after="0"/>
        <w:jc w:val="center"/>
        <w:rPr>
          <w:lang w:val="el-GR"/>
        </w:rPr>
      </w:pPr>
      <w:r w:rsidRPr="00577F8B">
        <w:rPr>
          <w:lang w:val="el-GR"/>
        </w:rPr>
        <w:t>ΑΝΑΛΥΤΙΚΑ</w:t>
      </w:r>
      <w:r w:rsidR="00746A96" w:rsidRPr="00746A96">
        <w:rPr>
          <w:lang w:val="el-GR"/>
        </w:rPr>
        <w:t xml:space="preserve"> </w:t>
      </w:r>
      <w:r w:rsidR="00746A96">
        <w:rPr>
          <w:lang w:val="el-GR"/>
        </w:rPr>
        <w:t>ΟΙ ΚΩΔΙΚΟΙ</w:t>
      </w:r>
      <w:r w:rsidR="00AE3A2F">
        <w:rPr>
          <w:lang w:val="el-GR"/>
        </w:rPr>
        <w:t xml:space="preserve"> που εντάσσονται οι δαπάνες </w:t>
      </w:r>
      <w:r w:rsidRPr="00577F8B">
        <w:rPr>
          <w:lang w:val="el-GR"/>
        </w:rPr>
        <w:t xml:space="preserve"> ΩΣ ΕΞΗΣ:</w:t>
      </w:r>
    </w:p>
    <w:tbl>
      <w:tblPr>
        <w:tblW w:w="9811" w:type="dxa"/>
        <w:tblLayout w:type="fixed"/>
        <w:tblCellMar>
          <w:left w:w="10" w:type="dxa"/>
          <w:right w:w="10" w:type="dxa"/>
        </w:tblCellMar>
        <w:tblLook w:val="04A0"/>
      </w:tblPr>
      <w:tblGrid>
        <w:gridCol w:w="581"/>
        <w:gridCol w:w="2270"/>
        <w:gridCol w:w="5246"/>
        <w:gridCol w:w="1714"/>
      </w:tblGrid>
      <w:tr w:rsidR="0024341C" w:rsidRPr="00746A96" w:rsidTr="00AE3A2F">
        <w:trPr>
          <w:trHeight w:hRule="exact" w:val="269"/>
        </w:trPr>
        <w:tc>
          <w:tcPr>
            <w:tcW w:w="581"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jc w:val="left"/>
              <w:rPr>
                <w:rFonts w:asciiTheme="minorHAnsi" w:hAnsiTheme="minorHAnsi" w:cstheme="minorHAnsi"/>
              </w:rPr>
            </w:pPr>
            <w:r w:rsidRPr="00746A96">
              <w:rPr>
                <w:rStyle w:val="Bodytext20"/>
                <w:rFonts w:asciiTheme="minorHAnsi" w:hAnsiTheme="minorHAnsi" w:cstheme="minorHAnsi"/>
              </w:rPr>
              <w:t>Α/Α</w:t>
            </w:r>
          </w:p>
        </w:tc>
        <w:tc>
          <w:tcPr>
            <w:tcW w:w="2270"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rPr>
                <w:rFonts w:asciiTheme="minorHAnsi" w:hAnsiTheme="minorHAnsi" w:cstheme="minorHAnsi"/>
              </w:rPr>
            </w:pPr>
            <w:r w:rsidRPr="00746A96">
              <w:rPr>
                <w:rStyle w:val="Bodytext20"/>
                <w:rFonts w:asciiTheme="minorHAnsi" w:hAnsiTheme="minorHAnsi" w:cstheme="minorHAnsi"/>
              </w:rPr>
              <w:t>Κ.Α.</w:t>
            </w:r>
          </w:p>
        </w:tc>
        <w:tc>
          <w:tcPr>
            <w:tcW w:w="5246"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rPr>
                <w:rFonts w:asciiTheme="minorHAnsi" w:hAnsiTheme="minorHAnsi" w:cstheme="minorHAnsi"/>
                <w:lang w:val="el-GR"/>
              </w:rPr>
            </w:pPr>
            <w:r w:rsidRPr="00746A96">
              <w:rPr>
                <w:rStyle w:val="Bodytext20"/>
                <w:rFonts w:asciiTheme="minorHAnsi" w:hAnsiTheme="minorHAnsi" w:cstheme="minorHAnsi"/>
              </w:rPr>
              <w:t>ΠΕΡΙΓΡΑΦΗ Κ.Α. ΔΗΜΟΥ ΚΑΡΔΙΤΣΑΣ</w:t>
            </w:r>
          </w:p>
        </w:tc>
        <w:tc>
          <w:tcPr>
            <w:tcW w:w="1714" w:type="dxa"/>
            <w:tcBorders>
              <w:top w:val="single" w:sz="4" w:space="0" w:color="auto"/>
              <w:left w:val="single" w:sz="4" w:space="0" w:color="auto"/>
              <w:right w:val="single" w:sz="4" w:space="0" w:color="auto"/>
            </w:tcBorders>
            <w:shd w:val="clear" w:color="auto" w:fill="FFFFFF"/>
            <w:vAlign w:val="bottom"/>
          </w:tcPr>
          <w:p w:rsidR="0024341C" w:rsidRPr="00746A96" w:rsidRDefault="0024341C" w:rsidP="0024341C">
            <w:pPr>
              <w:spacing w:after="0" w:line="210" w:lineRule="exact"/>
              <w:rPr>
                <w:rFonts w:asciiTheme="minorHAnsi" w:hAnsiTheme="minorHAnsi" w:cstheme="minorHAnsi"/>
              </w:rPr>
            </w:pPr>
            <w:r w:rsidRPr="00746A96">
              <w:rPr>
                <w:rStyle w:val="Bodytext20"/>
                <w:rFonts w:asciiTheme="minorHAnsi" w:hAnsiTheme="minorHAnsi" w:cstheme="minorHAnsi"/>
              </w:rPr>
              <w:t>ΠΟΣΟ</w:t>
            </w:r>
          </w:p>
        </w:tc>
      </w:tr>
      <w:tr w:rsidR="0024341C" w:rsidRPr="00746A96" w:rsidTr="00AE3A2F">
        <w:trPr>
          <w:trHeight w:hRule="exact" w:val="283"/>
        </w:trPr>
        <w:tc>
          <w:tcPr>
            <w:tcW w:w="581"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ind w:left="240"/>
              <w:jc w:val="left"/>
              <w:rPr>
                <w:rFonts w:asciiTheme="minorHAnsi" w:hAnsiTheme="minorHAnsi" w:cstheme="minorHAnsi"/>
              </w:rPr>
            </w:pPr>
            <w:r w:rsidRPr="00746A96">
              <w:rPr>
                <w:rStyle w:val="Bodytext20"/>
                <w:rFonts w:asciiTheme="minorHAnsi" w:hAnsiTheme="minorHAnsi" w:cstheme="minorHAnsi"/>
              </w:rPr>
              <w:t>1</w:t>
            </w:r>
          </w:p>
        </w:tc>
        <w:tc>
          <w:tcPr>
            <w:tcW w:w="2270"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rPr>
                <w:rFonts w:asciiTheme="minorHAnsi" w:hAnsiTheme="minorHAnsi" w:cstheme="minorHAnsi"/>
              </w:rPr>
            </w:pPr>
            <w:r w:rsidRPr="00746A96">
              <w:rPr>
                <w:rStyle w:val="Bodytext20"/>
                <w:rFonts w:asciiTheme="minorHAnsi" w:hAnsiTheme="minorHAnsi" w:cstheme="minorHAnsi"/>
              </w:rPr>
              <w:t>10-6635.0001</w:t>
            </w:r>
          </w:p>
        </w:tc>
        <w:tc>
          <w:tcPr>
            <w:tcW w:w="5246"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ind w:left="140"/>
              <w:jc w:val="left"/>
              <w:rPr>
                <w:rFonts w:asciiTheme="minorHAnsi" w:hAnsiTheme="minorHAnsi" w:cstheme="minorHAnsi"/>
                <w:lang w:val="el-GR"/>
              </w:rPr>
            </w:pPr>
            <w:r w:rsidRPr="00746A96">
              <w:rPr>
                <w:rStyle w:val="Bodytext20"/>
                <w:rFonts w:asciiTheme="minorHAnsi" w:hAnsiTheme="minorHAnsi" w:cstheme="minorHAnsi"/>
              </w:rPr>
              <w:t>Προμήθεια λοιπών ειδών υγιεινής και καθαριότητας</w:t>
            </w:r>
          </w:p>
        </w:tc>
        <w:tc>
          <w:tcPr>
            <w:tcW w:w="1714" w:type="dxa"/>
            <w:tcBorders>
              <w:top w:val="single" w:sz="4" w:space="0" w:color="auto"/>
              <w:left w:val="single" w:sz="4" w:space="0" w:color="auto"/>
              <w:right w:val="single" w:sz="4" w:space="0" w:color="auto"/>
            </w:tcBorders>
            <w:shd w:val="clear" w:color="auto" w:fill="FFFFFF"/>
            <w:vAlign w:val="bottom"/>
          </w:tcPr>
          <w:p w:rsidR="0024341C" w:rsidRPr="00746A96" w:rsidRDefault="0024341C" w:rsidP="0024341C">
            <w:pPr>
              <w:spacing w:after="0" w:line="210" w:lineRule="exact"/>
              <w:jc w:val="right"/>
              <w:rPr>
                <w:rFonts w:asciiTheme="minorHAnsi" w:hAnsiTheme="minorHAnsi" w:cstheme="minorHAnsi"/>
              </w:rPr>
            </w:pPr>
            <w:r w:rsidRPr="00746A96">
              <w:rPr>
                <w:rStyle w:val="Bodytext2Italic"/>
                <w:rFonts w:asciiTheme="minorHAnsi" w:hAnsiTheme="minorHAnsi" w:cstheme="minorHAnsi"/>
              </w:rPr>
              <w:t>5</w:t>
            </w:r>
            <w:r w:rsidRPr="00746A96">
              <w:rPr>
                <w:rStyle w:val="Bodytext210ptItalic"/>
                <w:rFonts w:asciiTheme="minorHAnsi" w:hAnsiTheme="minorHAnsi" w:cstheme="minorHAnsi"/>
              </w:rPr>
              <w:t>.</w:t>
            </w:r>
            <w:r w:rsidRPr="00746A96">
              <w:rPr>
                <w:rStyle w:val="Bodytext2Italic"/>
                <w:rFonts w:asciiTheme="minorHAnsi" w:hAnsiTheme="minorHAnsi" w:cstheme="minorHAnsi"/>
              </w:rPr>
              <w:t>000,00</w:t>
            </w:r>
            <w:r w:rsidRPr="00746A96">
              <w:rPr>
                <w:rStyle w:val="Bodytext210ptItalic"/>
                <w:rFonts w:asciiTheme="minorHAnsi" w:hAnsiTheme="minorHAnsi" w:cstheme="minorHAnsi"/>
              </w:rPr>
              <w:t xml:space="preserve"> €</w:t>
            </w:r>
          </w:p>
        </w:tc>
      </w:tr>
      <w:tr w:rsidR="0024341C" w:rsidRPr="00746A96" w:rsidTr="00AE3A2F">
        <w:trPr>
          <w:trHeight w:hRule="exact" w:val="278"/>
        </w:trPr>
        <w:tc>
          <w:tcPr>
            <w:tcW w:w="581"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ind w:left="240"/>
              <w:jc w:val="left"/>
              <w:rPr>
                <w:rFonts w:asciiTheme="minorHAnsi" w:hAnsiTheme="minorHAnsi" w:cstheme="minorHAnsi"/>
              </w:rPr>
            </w:pPr>
            <w:r w:rsidRPr="00746A96">
              <w:rPr>
                <w:rStyle w:val="Bodytext20"/>
                <w:rFonts w:asciiTheme="minorHAnsi" w:hAnsiTheme="minorHAnsi" w:cstheme="minorHAnsi"/>
              </w:rPr>
              <w:t>2</w:t>
            </w:r>
          </w:p>
        </w:tc>
        <w:tc>
          <w:tcPr>
            <w:tcW w:w="2270"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rPr>
                <w:rFonts w:asciiTheme="minorHAnsi" w:hAnsiTheme="minorHAnsi" w:cstheme="minorHAnsi"/>
              </w:rPr>
            </w:pPr>
            <w:r w:rsidRPr="00746A96">
              <w:rPr>
                <w:rStyle w:val="Bodytext20"/>
                <w:rFonts w:asciiTheme="minorHAnsi" w:hAnsiTheme="minorHAnsi" w:cstheme="minorHAnsi"/>
              </w:rPr>
              <w:t>20-6635.0001</w:t>
            </w:r>
          </w:p>
        </w:tc>
        <w:tc>
          <w:tcPr>
            <w:tcW w:w="5246"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ind w:left="140"/>
              <w:jc w:val="left"/>
              <w:rPr>
                <w:rFonts w:asciiTheme="minorHAnsi" w:hAnsiTheme="minorHAnsi" w:cstheme="minorHAnsi"/>
                <w:lang w:val="el-GR"/>
              </w:rPr>
            </w:pPr>
            <w:r w:rsidRPr="00746A96">
              <w:rPr>
                <w:rStyle w:val="Bodytext20"/>
                <w:rFonts w:asciiTheme="minorHAnsi" w:hAnsiTheme="minorHAnsi" w:cstheme="minorHAnsi"/>
              </w:rPr>
              <w:t>Προμήθεια λοιπών ειδών υγιεινής και καθαριότητας</w:t>
            </w:r>
          </w:p>
        </w:tc>
        <w:tc>
          <w:tcPr>
            <w:tcW w:w="1714" w:type="dxa"/>
            <w:tcBorders>
              <w:top w:val="single" w:sz="4" w:space="0" w:color="auto"/>
              <w:left w:val="single" w:sz="4" w:space="0" w:color="auto"/>
              <w:right w:val="single" w:sz="4" w:space="0" w:color="auto"/>
            </w:tcBorders>
            <w:shd w:val="clear" w:color="auto" w:fill="FFFFFF"/>
            <w:vAlign w:val="bottom"/>
          </w:tcPr>
          <w:p w:rsidR="0024341C" w:rsidRPr="00746A96" w:rsidRDefault="0024341C" w:rsidP="0024341C">
            <w:pPr>
              <w:spacing w:after="0" w:line="210" w:lineRule="exact"/>
              <w:jc w:val="right"/>
              <w:rPr>
                <w:rFonts w:asciiTheme="minorHAnsi" w:hAnsiTheme="minorHAnsi" w:cstheme="minorHAnsi"/>
              </w:rPr>
            </w:pPr>
            <w:r w:rsidRPr="00746A96">
              <w:rPr>
                <w:rStyle w:val="Bodytext2Italic"/>
                <w:rFonts w:asciiTheme="minorHAnsi" w:hAnsiTheme="minorHAnsi" w:cstheme="minorHAnsi"/>
              </w:rPr>
              <w:t>15</w:t>
            </w:r>
            <w:r w:rsidRPr="00746A96">
              <w:rPr>
                <w:rStyle w:val="Bodytext210ptItalic"/>
                <w:rFonts w:asciiTheme="minorHAnsi" w:hAnsiTheme="minorHAnsi" w:cstheme="minorHAnsi"/>
              </w:rPr>
              <w:t>.</w:t>
            </w:r>
            <w:r w:rsidRPr="00746A96">
              <w:rPr>
                <w:rStyle w:val="Bodytext2Italic"/>
                <w:rFonts w:asciiTheme="minorHAnsi" w:hAnsiTheme="minorHAnsi" w:cstheme="minorHAnsi"/>
              </w:rPr>
              <w:t>000,96</w:t>
            </w:r>
            <w:r w:rsidRPr="00746A96">
              <w:rPr>
                <w:rStyle w:val="Bodytext210ptItalic"/>
                <w:rFonts w:asciiTheme="minorHAnsi" w:hAnsiTheme="minorHAnsi" w:cstheme="minorHAnsi"/>
              </w:rPr>
              <w:t xml:space="preserve"> €</w:t>
            </w:r>
          </w:p>
        </w:tc>
      </w:tr>
      <w:tr w:rsidR="0024341C" w:rsidRPr="00746A96" w:rsidTr="00AE3A2F">
        <w:trPr>
          <w:trHeight w:hRule="exact" w:val="571"/>
        </w:trPr>
        <w:tc>
          <w:tcPr>
            <w:tcW w:w="581"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ind w:left="240"/>
              <w:jc w:val="left"/>
              <w:rPr>
                <w:rFonts w:asciiTheme="minorHAnsi" w:hAnsiTheme="minorHAnsi" w:cstheme="minorHAnsi"/>
              </w:rPr>
            </w:pPr>
            <w:r w:rsidRPr="00746A96">
              <w:rPr>
                <w:rStyle w:val="Bodytext20"/>
                <w:rFonts w:asciiTheme="minorHAnsi" w:hAnsiTheme="minorHAnsi" w:cstheme="minorHAnsi"/>
              </w:rPr>
              <w:t>3</w:t>
            </w:r>
          </w:p>
        </w:tc>
        <w:tc>
          <w:tcPr>
            <w:tcW w:w="2270"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rPr>
                <w:rFonts w:asciiTheme="minorHAnsi" w:hAnsiTheme="minorHAnsi" w:cstheme="minorHAnsi"/>
              </w:rPr>
            </w:pPr>
            <w:r w:rsidRPr="00746A96">
              <w:rPr>
                <w:rStyle w:val="Bodytext20"/>
                <w:rFonts w:asciiTheme="minorHAnsi" w:hAnsiTheme="minorHAnsi" w:cstheme="minorHAnsi"/>
              </w:rPr>
              <w:t>60-6635.0009</w:t>
            </w:r>
          </w:p>
        </w:tc>
        <w:tc>
          <w:tcPr>
            <w:tcW w:w="5246" w:type="dxa"/>
            <w:tcBorders>
              <w:top w:val="single" w:sz="4" w:space="0" w:color="auto"/>
              <w:left w:val="single" w:sz="4" w:space="0" w:color="auto"/>
            </w:tcBorders>
            <w:shd w:val="clear" w:color="auto" w:fill="FFFFFF"/>
            <w:vAlign w:val="bottom"/>
          </w:tcPr>
          <w:p w:rsidR="0024341C" w:rsidRPr="00746A96" w:rsidRDefault="0024341C" w:rsidP="0024341C">
            <w:pPr>
              <w:spacing w:after="0" w:line="254" w:lineRule="exact"/>
              <w:rPr>
                <w:rFonts w:asciiTheme="minorHAnsi" w:hAnsiTheme="minorHAnsi" w:cstheme="minorHAnsi"/>
                <w:lang w:val="el-GR"/>
              </w:rPr>
            </w:pPr>
            <w:r w:rsidRPr="00746A96">
              <w:rPr>
                <w:rStyle w:val="Bodytext20"/>
                <w:rFonts w:asciiTheme="minorHAnsi" w:hAnsiTheme="minorHAnsi" w:cstheme="minorHAnsi"/>
              </w:rPr>
              <w:t>Πρόγραμμα Εναρμόνισης, Προμήθεια λοιπών ει</w:t>
            </w:r>
            <w:r w:rsidRPr="00746A96">
              <w:rPr>
                <w:rStyle w:val="Bodytext20"/>
                <w:rFonts w:asciiTheme="minorHAnsi" w:hAnsiTheme="minorHAnsi" w:cstheme="minorHAnsi"/>
              </w:rPr>
              <w:softHyphen/>
              <w:t>δών υγιεινής και καθαριότητας</w:t>
            </w:r>
          </w:p>
        </w:tc>
        <w:tc>
          <w:tcPr>
            <w:tcW w:w="1714" w:type="dxa"/>
            <w:tcBorders>
              <w:top w:val="single" w:sz="4" w:space="0" w:color="auto"/>
              <w:left w:val="single" w:sz="4" w:space="0" w:color="auto"/>
              <w:right w:val="single" w:sz="4" w:space="0" w:color="auto"/>
            </w:tcBorders>
            <w:shd w:val="clear" w:color="auto" w:fill="FFFFFF"/>
            <w:vAlign w:val="bottom"/>
          </w:tcPr>
          <w:p w:rsidR="0024341C" w:rsidRPr="00746A96" w:rsidRDefault="0024341C" w:rsidP="0024341C">
            <w:pPr>
              <w:spacing w:after="0" w:line="210" w:lineRule="exact"/>
              <w:jc w:val="right"/>
              <w:rPr>
                <w:rFonts w:asciiTheme="minorHAnsi" w:hAnsiTheme="minorHAnsi" w:cstheme="minorHAnsi"/>
              </w:rPr>
            </w:pPr>
            <w:r w:rsidRPr="00746A96">
              <w:rPr>
                <w:rStyle w:val="Bodytext2Italic"/>
                <w:rFonts w:asciiTheme="minorHAnsi" w:hAnsiTheme="minorHAnsi" w:cstheme="minorHAnsi"/>
              </w:rPr>
              <w:t>8</w:t>
            </w:r>
            <w:r w:rsidRPr="00746A96">
              <w:rPr>
                <w:rStyle w:val="Bodytext210ptItalic"/>
                <w:rFonts w:asciiTheme="minorHAnsi" w:hAnsiTheme="minorHAnsi" w:cstheme="minorHAnsi"/>
              </w:rPr>
              <w:t>.</w:t>
            </w:r>
            <w:r w:rsidRPr="00746A96">
              <w:rPr>
                <w:rStyle w:val="Bodytext2Italic"/>
                <w:rFonts w:asciiTheme="minorHAnsi" w:hAnsiTheme="minorHAnsi" w:cstheme="minorHAnsi"/>
              </w:rPr>
              <w:t>211,82</w:t>
            </w:r>
            <w:r w:rsidRPr="00746A96">
              <w:rPr>
                <w:rStyle w:val="Bodytext210ptItalic"/>
                <w:rFonts w:asciiTheme="minorHAnsi" w:hAnsiTheme="minorHAnsi" w:cstheme="minorHAnsi"/>
              </w:rPr>
              <w:t xml:space="preserve"> €</w:t>
            </w:r>
          </w:p>
        </w:tc>
      </w:tr>
      <w:tr w:rsidR="0024341C" w:rsidRPr="00746A96" w:rsidTr="00AE3A2F">
        <w:trPr>
          <w:trHeight w:hRule="exact" w:val="571"/>
        </w:trPr>
        <w:tc>
          <w:tcPr>
            <w:tcW w:w="581" w:type="dxa"/>
            <w:tcBorders>
              <w:top w:val="single" w:sz="4" w:space="0" w:color="auto"/>
              <w:left w:val="single" w:sz="4" w:space="0" w:color="auto"/>
            </w:tcBorders>
            <w:shd w:val="clear" w:color="auto" w:fill="FFFFFF"/>
            <w:vAlign w:val="bottom"/>
          </w:tcPr>
          <w:p w:rsidR="0024341C" w:rsidRPr="00746A96" w:rsidRDefault="00AE3A2F" w:rsidP="0024341C">
            <w:pPr>
              <w:spacing w:after="0" w:line="210" w:lineRule="exact"/>
              <w:ind w:left="240"/>
              <w:jc w:val="left"/>
              <w:rPr>
                <w:rFonts w:asciiTheme="minorHAnsi" w:hAnsiTheme="minorHAnsi" w:cstheme="minorHAnsi"/>
              </w:rPr>
            </w:pPr>
            <w:r>
              <w:rPr>
                <w:rStyle w:val="Bodytext20"/>
                <w:rFonts w:asciiTheme="minorHAnsi" w:hAnsiTheme="minorHAnsi" w:cstheme="minorHAnsi"/>
              </w:rPr>
              <w:t>4</w:t>
            </w:r>
          </w:p>
        </w:tc>
        <w:tc>
          <w:tcPr>
            <w:tcW w:w="2270"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ind w:left="280"/>
              <w:jc w:val="left"/>
              <w:rPr>
                <w:rFonts w:asciiTheme="minorHAnsi" w:hAnsiTheme="minorHAnsi" w:cstheme="minorHAnsi"/>
              </w:rPr>
            </w:pPr>
            <w:r w:rsidRPr="00746A96">
              <w:rPr>
                <w:rStyle w:val="Bodytext20"/>
                <w:rFonts w:asciiTheme="minorHAnsi" w:hAnsiTheme="minorHAnsi" w:cstheme="minorHAnsi"/>
              </w:rPr>
              <w:t>70.03-6635.0005</w:t>
            </w:r>
          </w:p>
        </w:tc>
        <w:tc>
          <w:tcPr>
            <w:tcW w:w="5246" w:type="dxa"/>
            <w:tcBorders>
              <w:top w:val="single" w:sz="4" w:space="0" w:color="auto"/>
              <w:left w:val="single" w:sz="4" w:space="0" w:color="auto"/>
            </w:tcBorders>
            <w:shd w:val="clear" w:color="auto" w:fill="FFFFFF"/>
            <w:vAlign w:val="bottom"/>
          </w:tcPr>
          <w:p w:rsidR="0024341C" w:rsidRPr="00746A96" w:rsidRDefault="0024341C" w:rsidP="0024341C">
            <w:pPr>
              <w:spacing w:after="0" w:line="254" w:lineRule="exact"/>
              <w:rPr>
                <w:rFonts w:asciiTheme="minorHAnsi" w:hAnsiTheme="minorHAnsi" w:cstheme="minorHAnsi"/>
                <w:lang w:val="el-GR"/>
              </w:rPr>
            </w:pPr>
            <w:r w:rsidRPr="00746A96">
              <w:rPr>
                <w:rStyle w:val="Bodytext20"/>
                <w:rFonts w:asciiTheme="minorHAnsi" w:hAnsiTheme="minorHAnsi" w:cstheme="minorHAnsi"/>
              </w:rPr>
              <w:t>Προμήθεια λοιπών ειδών υγιεινής και καθαριότη</w:t>
            </w:r>
            <w:r w:rsidRPr="00746A96">
              <w:rPr>
                <w:rStyle w:val="Bodytext20"/>
                <w:rFonts w:asciiTheme="minorHAnsi" w:hAnsiTheme="minorHAnsi" w:cstheme="minorHAnsi"/>
              </w:rPr>
              <w:softHyphen/>
              <w:t xml:space="preserve">τας, Πρόγραμμα </w:t>
            </w:r>
            <w:proofErr w:type="spellStart"/>
            <w:r w:rsidRPr="00746A96">
              <w:rPr>
                <w:rStyle w:val="Bodytext2SmallCaps"/>
                <w:rFonts w:asciiTheme="minorHAnsi" w:hAnsiTheme="minorHAnsi" w:cstheme="minorHAnsi"/>
              </w:rPr>
              <w:t>ΒΟηΘεΙΑ</w:t>
            </w:r>
            <w:proofErr w:type="spellEnd"/>
            <w:r w:rsidRPr="00746A96">
              <w:rPr>
                <w:rStyle w:val="Bodytext2SmallCaps"/>
                <w:rFonts w:asciiTheme="minorHAnsi" w:hAnsiTheme="minorHAnsi" w:cstheme="minorHAnsi"/>
              </w:rPr>
              <w:t xml:space="preserve"> ΣΤΟ ΣΠΙΤΙ</w:t>
            </w:r>
          </w:p>
        </w:tc>
        <w:tc>
          <w:tcPr>
            <w:tcW w:w="1714" w:type="dxa"/>
            <w:tcBorders>
              <w:top w:val="single" w:sz="4" w:space="0" w:color="auto"/>
              <w:left w:val="single" w:sz="4" w:space="0" w:color="auto"/>
              <w:right w:val="single" w:sz="4" w:space="0" w:color="auto"/>
            </w:tcBorders>
            <w:shd w:val="clear" w:color="auto" w:fill="FFFFFF"/>
            <w:vAlign w:val="bottom"/>
          </w:tcPr>
          <w:p w:rsidR="0024341C" w:rsidRPr="00746A96" w:rsidRDefault="0024341C" w:rsidP="0024341C">
            <w:pPr>
              <w:spacing w:after="0" w:line="210" w:lineRule="exact"/>
              <w:jc w:val="right"/>
              <w:rPr>
                <w:rFonts w:asciiTheme="minorHAnsi" w:hAnsiTheme="minorHAnsi" w:cstheme="minorHAnsi"/>
              </w:rPr>
            </w:pPr>
            <w:r w:rsidRPr="00746A96">
              <w:rPr>
                <w:rStyle w:val="Bodytext2Italic"/>
                <w:rFonts w:asciiTheme="minorHAnsi" w:hAnsiTheme="minorHAnsi" w:cstheme="minorHAnsi"/>
              </w:rPr>
              <w:t>184,89</w:t>
            </w:r>
            <w:r w:rsidRPr="00746A96">
              <w:rPr>
                <w:rStyle w:val="Bodytext210ptItalic"/>
                <w:rFonts w:asciiTheme="minorHAnsi" w:hAnsiTheme="minorHAnsi" w:cstheme="minorHAnsi"/>
              </w:rPr>
              <w:t xml:space="preserve"> €</w:t>
            </w:r>
          </w:p>
        </w:tc>
      </w:tr>
      <w:tr w:rsidR="0024341C" w:rsidRPr="00746A96" w:rsidTr="00AE3A2F">
        <w:trPr>
          <w:trHeight w:hRule="exact" w:val="768"/>
        </w:trPr>
        <w:tc>
          <w:tcPr>
            <w:tcW w:w="581" w:type="dxa"/>
            <w:tcBorders>
              <w:top w:val="single" w:sz="4" w:space="0" w:color="auto"/>
              <w:left w:val="single" w:sz="4" w:space="0" w:color="auto"/>
            </w:tcBorders>
            <w:shd w:val="clear" w:color="auto" w:fill="FFFFFF"/>
            <w:vAlign w:val="bottom"/>
          </w:tcPr>
          <w:p w:rsidR="0024341C" w:rsidRPr="00746A96" w:rsidRDefault="00AE3A2F" w:rsidP="0024341C">
            <w:pPr>
              <w:spacing w:after="0" w:line="210" w:lineRule="exact"/>
              <w:ind w:left="240"/>
              <w:jc w:val="left"/>
              <w:rPr>
                <w:rFonts w:asciiTheme="minorHAnsi" w:hAnsiTheme="minorHAnsi" w:cstheme="minorHAnsi"/>
              </w:rPr>
            </w:pPr>
            <w:r>
              <w:rPr>
                <w:rStyle w:val="Bodytext20"/>
                <w:rFonts w:asciiTheme="minorHAnsi" w:hAnsiTheme="minorHAnsi" w:cstheme="minorHAnsi"/>
              </w:rPr>
              <w:t>5</w:t>
            </w:r>
          </w:p>
        </w:tc>
        <w:tc>
          <w:tcPr>
            <w:tcW w:w="2270" w:type="dxa"/>
            <w:tcBorders>
              <w:top w:val="single" w:sz="4" w:space="0" w:color="auto"/>
              <w:left w:val="single" w:sz="4" w:space="0" w:color="auto"/>
            </w:tcBorders>
            <w:shd w:val="clear" w:color="auto" w:fill="FFFFFF"/>
            <w:vAlign w:val="bottom"/>
          </w:tcPr>
          <w:p w:rsidR="0024341C" w:rsidRPr="00746A96" w:rsidRDefault="0024341C" w:rsidP="0024341C">
            <w:pPr>
              <w:spacing w:after="0" w:line="210" w:lineRule="exact"/>
              <w:rPr>
                <w:rFonts w:asciiTheme="minorHAnsi" w:hAnsiTheme="minorHAnsi" w:cstheme="minorHAnsi"/>
              </w:rPr>
            </w:pPr>
            <w:r w:rsidRPr="00746A96">
              <w:rPr>
                <w:rStyle w:val="Bodytext20"/>
                <w:rFonts w:asciiTheme="minorHAnsi" w:hAnsiTheme="minorHAnsi" w:cstheme="minorHAnsi"/>
              </w:rPr>
              <w:t>60-6635.0008</w:t>
            </w:r>
          </w:p>
        </w:tc>
        <w:tc>
          <w:tcPr>
            <w:tcW w:w="5246" w:type="dxa"/>
            <w:tcBorders>
              <w:top w:val="single" w:sz="4" w:space="0" w:color="auto"/>
              <w:left w:val="single" w:sz="4" w:space="0" w:color="auto"/>
            </w:tcBorders>
            <w:shd w:val="clear" w:color="auto" w:fill="FFFFFF"/>
            <w:vAlign w:val="bottom"/>
          </w:tcPr>
          <w:p w:rsidR="0024341C" w:rsidRPr="00746A96" w:rsidRDefault="0024341C" w:rsidP="0024341C">
            <w:pPr>
              <w:spacing w:after="0" w:line="250" w:lineRule="exact"/>
              <w:rPr>
                <w:rFonts w:asciiTheme="minorHAnsi" w:hAnsiTheme="minorHAnsi" w:cstheme="minorHAnsi"/>
                <w:lang w:val="el-GR"/>
              </w:rPr>
            </w:pPr>
            <w:r w:rsidRPr="00746A96">
              <w:rPr>
                <w:rStyle w:val="Bodytext20"/>
                <w:rFonts w:asciiTheme="minorHAnsi" w:hAnsiTheme="minorHAnsi" w:cstheme="minorHAnsi"/>
              </w:rPr>
              <w:t>Προμήθεια λοιπών ειδών υγιεινής και καθαριότη</w:t>
            </w:r>
            <w:r w:rsidRPr="00746A96">
              <w:rPr>
                <w:rStyle w:val="Bodytext20"/>
                <w:rFonts w:asciiTheme="minorHAnsi" w:hAnsiTheme="minorHAnsi" w:cstheme="minorHAnsi"/>
              </w:rPr>
              <w:softHyphen/>
              <w:t>τας /Κοινωνικό Παντοπωλείο και Κοινωνικό Φαρμα</w:t>
            </w:r>
            <w:r w:rsidRPr="00746A96">
              <w:rPr>
                <w:rStyle w:val="Bodytext20"/>
                <w:rFonts w:asciiTheme="minorHAnsi" w:hAnsiTheme="minorHAnsi" w:cstheme="minorHAnsi"/>
              </w:rPr>
              <w:softHyphen/>
              <w:t>κείο Δήμου Καρδίτσας</w:t>
            </w:r>
          </w:p>
        </w:tc>
        <w:tc>
          <w:tcPr>
            <w:tcW w:w="1714" w:type="dxa"/>
            <w:tcBorders>
              <w:top w:val="single" w:sz="4" w:space="0" w:color="auto"/>
              <w:left w:val="single" w:sz="4" w:space="0" w:color="auto"/>
              <w:right w:val="single" w:sz="4" w:space="0" w:color="auto"/>
            </w:tcBorders>
            <w:shd w:val="clear" w:color="auto" w:fill="FFFFFF"/>
            <w:vAlign w:val="bottom"/>
          </w:tcPr>
          <w:p w:rsidR="0024341C" w:rsidRPr="00746A96" w:rsidRDefault="0024341C" w:rsidP="0024341C">
            <w:pPr>
              <w:spacing w:after="0" w:line="210" w:lineRule="exact"/>
              <w:jc w:val="right"/>
              <w:rPr>
                <w:rFonts w:asciiTheme="minorHAnsi" w:hAnsiTheme="minorHAnsi" w:cstheme="minorHAnsi"/>
              </w:rPr>
            </w:pPr>
            <w:r w:rsidRPr="00746A96">
              <w:rPr>
                <w:rStyle w:val="Bodytext2Italic"/>
                <w:rFonts w:asciiTheme="minorHAnsi" w:hAnsiTheme="minorHAnsi" w:cstheme="minorHAnsi"/>
              </w:rPr>
              <w:t>368,53</w:t>
            </w:r>
            <w:r w:rsidRPr="00746A96">
              <w:rPr>
                <w:rStyle w:val="Bodytext210ptItalic"/>
                <w:rFonts w:asciiTheme="minorHAnsi" w:hAnsiTheme="minorHAnsi" w:cstheme="minorHAnsi"/>
              </w:rPr>
              <w:t xml:space="preserve"> €</w:t>
            </w:r>
          </w:p>
        </w:tc>
      </w:tr>
      <w:tr w:rsidR="0024341C" w:rsidRPr="00746A96" w:rsidTr="00AE3A2F">
        <w:trPr>
          <w:trHeight w:hRule="exact" w:val="283"/>
        </w:trPr>
        <w:tc>
          <w:tcPr>
            <w:tcW w:w="581" w:type="dxa"/>
            <w:tcBorders>
              <w:top w:val="single" w:sz="4" w:space="0" w:color="auto"/>
              <w:left w:val="single" w:sz="4" w:space="0" w:color="auto"/>
            </w:tcBorders>
            <w:shd w:val="clear" w:color="auto" w:fill="FFFFFF"/>
          </w:tcPr>
          <w:p w:rsidR="0024341C" w:rsidRPr="00746A96" w:rsidRDefault="0024341C" w:rsidP="0024341C">
            <w:pPr>
              <w:rPr>
                <w:rFonts w:asciiTheme="minorHAnsi" w:hAnsiTheme="minorHAnsi" w:cstheme="minorHAnsi"/>
                <w:sz w:val="10"/>
                <w:szCs w:val="10"/>
              </w:rPr>
            </w:pPr>
          </w:p>
        </w:tc>
        <w:tc>
          <w:tcPr>
            <w:tcW w:w="2270" w:type="dxa"/>
            <w:tcBorders>
              <w:top w:val="single" w:sz="4" w:space="0" w:color="auto"/>
              <w:left w:val="single" w:sz="4" w:space="0" w:color="auto"/>
            </w:tcBorders>
            <w:shd w:val="clear" w:color="auto" w:fill="FFFFFF"/>
          </w:tcPr>
          <w:p w:rsidR="0024341C" w:rsidRPr="00746A96" w:rsidRDefault="0024341C" w:rsidP="0024341C">
            <w:pPr>
              <w:rPr>
                <w:rFonts w:asciiTheme="minorHAnsi" w:hAnsiTheme="minorHAnsi" w:cstheme="minorHAnsi"/>
                <w:sz w:val="10"/>
                <w:szCs w:val="10"/>
              </w:rPr>
            </w:pPr>
          </w:p>
        </w:tc>
        <w:tc>
          <w:tcPr>
            <w:tcW w:w="5246" w:type="dxa"/>
            <w:tcBorders>
              <w:top w:val="single" w:sz="4" w:space="0" w:color="auto"/>
              <w:left w:val="single" w:sz="4" w:space="0" w:color="auto"/>
            </w:tcBorders>
            <w:shd w:val="clear" w:color="auto" w:fill="FFFFFF"/>
          </w:tcPr>
          <w:p w:rsidR="0024341C" w:rsidRPr="00746A96" w:rsidRDefault="0024341C" w:rsidP="0024341C">
            <w:pPr>
              <w:rPr>
                <w:rFonts w:asciiTheme="minorHAnsi" w:hAnsiTheme="minorHAnsi" w:cstheme="minorHAnsi"/>
                <w:sz w:val="10"/>
                <w:szCs w:val="10"/>
              </w:rPr>
            </w:pPr>
          </w:p>
        </w:tc>
        <w:tc>
          <w:tcPr>
            <w:tcW w:w="1714" w:type="dxa"/>
            <w:tcBorders>
              <w:top w:val="single" w:sz="4" w:space="0" w:color="auto"/>
              <w:left w:val="single" w:sz="4" w:space="0" w:color="auto"/>
              <w:right w:val="single" w:sz="4" w:space="0" w:color="auto"/>
            </w:tcBorders>
            <w:shd w:val="clear" w:color="auto" w:fill="FFFFFF"/>
          </w:tcPr>
          <w:p w:rsidR="0024341C" w:rsidRPr="00746A96" w:rsidRDefault="0024341C" w:rsidP="0024341C">
            <w:pPr>
              <w:rPr>
                <w:rFonts w:asciiTheme="minorHAnsi" w:hAnsiTheme="minorHAnsi" w:cstheme="minorHAnsi"/>
                <w:sz w:val="10"/>
                <w:szCs w:val="10"/>
              </w:rPr>
            </w:pPr>
          </w:p>
        </w:tc>
      </w:tr>
      <w:tr w:rsidR="0024341C" w:rsidRPr="00746A96" w:rsidTr="00AE3A2F">
        <w:trPr>
          <w:trHeight w:hRule="exact" w:val="278"/>
        </w:trPr>
        <w:tc>
          <w:tcPr>
            <w:tcW w:w="581" w:type="dxa"/>
            <w:tcBorders>
              <w:top w:val="single" w:sz="4" w:space="0" w:color="auto"/>
              <w:left w:val="single" w:sz="4" w:space="0" w:color="auto"/>
              <w:bottom w:val="single" w:sz="4" w:space="0" w:color="auto"/>
            </w:tcBorders>
            <w:shd w:val="clear" w:color="auto" w:fill="FFFFFF"/>
            <w:vAlign w:val="bottom"/>
          </w:tcPr>
          <w:p w:rsidR="0024341C" w:rsidRPr="00746A96" w:rsidRDefault="00AE3A2F" w:rsidP="0024341C">
            <w:pPr>
              <w:spacing w:after="0" w:line="210" w:lineRule="exact"/>
              <w:ind w:left="240"/>
              <w:jc w:val="left"/>
              <w:rPr>
                <w:rFonts w:asciiTheme="minorHAnsi" w:hAnsiTheme="minorHAnsi" w:cstheme="minorHAnsi"/>
              </w:rPr>
            </w:pPr>
            <w:r>
              <w:rPr>
                <w:rStyle w:val="Bodytext20"/>
                <w:rFonts w:asciiTheme="minorHAnsi" w:hAnsiTheme="minorHAnsi" w:cstheme="minorHAnsi"/>
              </w:rPr>
              <w:t>6</w:t>
            </w:r>
          </w:p>
        </w:tc>
        <w:tc>
          <w:tcPr>
            <w:tcW w:w="2270" w:type="dxa"/>
            <w:tcBorders>
              <w:top w:val="single" w:sz="4" w:space="0" w:color="auto"/>
              <w:left w:val="single" w:sz="4" w:space="0" w:color="auto"/>
              <w:bottom w:val="single" w:sz="4" w:space="0" w:color="auto"/>
            </w:tcBorders>
            <w:shd w:val="clear" w:color="auto" w:fill="FFFFFF"/>
            <w:vAlign w:val="bottom"/>
          </w:tcPr>
          <w:p w:rsidR="0024341C" w:rsidRPr="00746A96" w:rsidRDefault="0024341C" w:rsidP="0024341C">
            <w:pPr>
              <w:spacing w:after="0" w:line="210" w:lineRule="exact"/>
              <w:ind w:left="280"/>
              <w:jc w:val="left"/>
              <w:rPr>
                <w:rFonts w:asciiTheme="minorHAnsi" w:hAnsiTheme="minorHAnsi" w:cstheme="minorHAnsi"/>
              </w:rPr>
            </w:pPr>
            <w:r w:rsidRPr="00746A96">
              <w:rPr>
                <w:rStyle w:val="Bodytext20"/>
                <w:rFonts w:asciiTheme="minorHAnsi" w:hAnsiTheme="minorHAnsi" w:cstheme="minorHAnsi"/>
              </w:rPr>
              <w:t>ΔΟΠΑΚ: 15-6635</w:t>
            </w:r>
          </w:p>
        </w:tc>
        <w:tc>
          <w:tcPr>
            <w:tcW w:w="5246" w:type="dxa"/>
            <w:tcBorders>
              <w:top w:val="single" w:sz="4" w:space="0" w:color="auto"/>
              <w:left w:val="single" w:sz="4" w:space="0" w:color="auto"/>
              <w:bottom w:val="single" w:sz="4" w:space="0" w:color="auto"/>
            </w:tcBorders>
            <w:shd w:val="clear" w:color="auto" w:fill="FFFFFF"/>
            <w:vAlign w:val="bottom"/>
          </w:tcPr>
          <w:p w:rsidR="0024341C" w:rsidRPr="00746A96" w:rsidRDefault="0024341C" w:rsidP="0024341C">
            <w:pPr>
              <w:spacing w:after="0" w:line="210" w:lineRule="exact"/>
              <w:ind w:left="140"/>
              <w:jc w:val="left"/>
              <w:rPr>
                <w:rFonts w:asciiTheme="minorHAnsi" w:hAnsiTheme="minorHAnsi" w:cstheme="minorHAnsi"/>
                <w:lang w:val="el-GR"/>
              </w:rPr>
            </w:pPr>
            <w:r w:rsidRPr="00746A96">
              <w:rPr>
                <w:rStyle w:val="Bodytext20"/>
                <w:rFonts w:asciiTheme="minorHAnsi" w:hAnsiTheme="minorHAnsi" w:cstheme="minorHAnsi"/>
              </w:rPr>
              <w:t>Προμήθεια λοιπών ειδών υγιεινής και καθαριότητας</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24341C" w:rsidRPr="00746A96" w:rsidRDefault="00746A96" w:rsidP="0024341C">
            <w:pPr>
              <w:spacing w:after="0" w:line="210" w:lineRule="exact"/>
              <w:rPr>
                <w:rFonts w:asciiTheme="minorHAnsi" w:hAnsiTheme="minorHAnsi" w:cstheme="minorHAnsi"/>
              </w:rPr>
            </w:pPr>
            <w:r>
              <w:rPr>
                <w:rStyle w:val="Bodytext2Italic"/>
                <w:rFonts w:asciiTheme="minorHAnsi" w:hAnsiTheme="minorHAnsi" w:cstheme="minorHAnsi"/>
              </w:rPr>
              <w:t xml:space="preserve">                </w:t>
            </w:r>
            <w:r w:rsidR="0024341C" w:rsidRPr="00746A96">
              <w:rPr>
                <w:rStyle w:val="Bodytext2Italic"/>
                <w:rFonts w:asciiTheme="minorHAnsi" w:hAnsiTheme="minorHAnsi" w:cstheme="minorHAnsi"/>
              </w:rPr>
              <w:t>4</w:t>
            </w:r>
            <w:r w:rsidR="0024341C" w:rsidRPr="00746A96">
              <w:rPr>
                <w:rStyle w:val="Bodytext210ptItalic"/>
                <w:rFonts w:asciiTheme="minorHAnsi" w:hAnsiTheme="minorHAnsi" w:cstheme="minorHAnsi"/>
              </w:rPr>
              <w:t>.</w:t>
            </w:r>
            <w:r w:rsidR="0024341C" w:rsidRPr="00746A96">
              <w:rPr>
                <w:rStyle w:val="Bodytext2Italic"/>
                <w:rFonts w:asciiTheme="minorHAnsi" w:hAnsiTheme="minorHAnsi" w:cstheme="minorHAnsi"/>
              </w:rPr>
              <w:t>993,24</w:t>
            </w:r>
            <w:r w:rsidR="0024341C" w:rsidRPr="00746A96">
              <w:rPr>
                <w:rStyle w:val="Bodytext210ptItalic"/>
                <w:rFonts w:asciiTheme="minorHAnsi" w:hAnsiTheme="minorHAnsi" w:cstheme="minorHAnsi"/>
              </w:rPr>
              <w:t xml:space="preserve"> €</w:t>
            </w:r>
          </w:p>
        </w:tc>
      </w:tr>
      <w:tr w:rsidR="0024341C" w:rsidRPr="00746A96" w:rsidTr="00AE3A2F">
        <w:trPr>
          <w:trHeight w:hRule="exact" w:val="326"/>
        </w:trPr>
        <w:tc>
          <w:tcPr>
            <w:tcW w:w="581" w:type="dxa"/>
            <w:vMerge w:val="restart"/>
            <w:tcBorders>
              <w:top w:val="single" w:sz="4" w:space="0" w:color="auto"/>
              <w:left w:val="single" w:sz="4" w:space="0" w:color="auto"/>
              <w:bottom w:val="single" w:sz="4" w:space="0" w:color="auto"/>
            </w:tcBorders>
            <w:shd w:val="clear" w:color="auto" w:fill="FFFFFF"/>
            <w:vAlign w:val="bottom"/>
          </w:tcPr>
          <w:p w:rsidR="0024341C" w:rsidRPr="00AE3A2F" w:rsidRDefault="00AE3A2F" w:rsidP="0024341C">
            <w:pPr>
              <w:spacing w:after="0" w:line="210" w:lineRule="exact"/>
              <w:ind w:left="240"/>
              <w:jc w:val="left"/>
              <w:rPr>
                <w:rFonts w:asciiTheme="minorHAnsi" w:hAnsiTheme="minorHAnsi" w:cstheme="minorHAnsi"/>
                <w:lang w:val="el-GR"/>
              </w:rPr>
            </w:pPr>
            <w:r>
              <w:rPr>
                <w:rFonts w:asciiTheme="minorHAnsi" w:hAnsiTheme="minorHAnsi" w:cstheme="minorHAnsi"/>
                <w:lang w:val="el-GR"/>
              </w:rPr>
              <w:t>7</w:t>
            </w:r>
          </w:p>
        </w:tc>
        <w:tc>
          <w:tcPr>
            <w:tcW w:w="2270" w:type="dxa"/>
            <w:vMerge w:val="restart"/>
            <w:tcBorders>
              <w:top w:val="single" w:sz="4" w:space="0" w:color="auto"/>
              <w:left w:val="single" w:sz="4" w:space="0" w:color="auto"/>
              <w:bottom w:val="single" w:sz="4" w:space="0" w:color="auto"/>
            </w:tcBorders>
            <w:shd w:val="clear" w:color="auto" w:fill="FFFFFF"/>
            <w:vAlign w:val="bottom"/>
          </w:tcPr>
          <w:p w:rsidR="0024341C" w:rsidRPr="00746A96" w:rsidRDefault="0024341C" w:rsidP="0024341C">
            <w:pPr>
              <w:spacing w:after="0" w:line="254" w:lineRule="exact"/>
              <w:rPr>
                <w:rFonts w:asciiTheme="minorHAnsi" w:hAnsiTheme="minorHAnsi" w:cstheme="minorHAnsi"/>
              </w:rPr>
            </w:pPr>
            <w:r w:rsidRPr="00746A96">
              <w:rPr>
                <w:rStyle w:val="Bodytext20"/>
                <w:rFonts w:asciiTheme="minorHAnsi" w:hAnsiTheme="minorHAnsi" w:cstheme="minorHAnsi"/>
              </w:rPr>
              <w:t>ΣΧΟΛΙΚΕΣ ΕΠΙΤΡΟ</w:t>
            </w:r>
            <w:r w:rsidRPr="00746A96">
              <w:rPr>
                <w:rStyle w:val="Bodytext20"/>
                <w:rFonts w:asciiTheme="minorHAnsi" w:hAnsiTheme="minorHAnsi" w:cstheme="minorHAnsi"/>
              </w:rPr>
              <w:softHyphen/>
              <w:t>ΠΕΣ ΤΗΣ ΠΡΩΤΟ</w:t>
            </w:r>
            <w:r w:rsidRPr="00746A96">
              <w:rPr>
                <w:rStyle w:val="Bodytext20"/>
                <w:rFonts w:asciiTheme="minorHAnsi" w:hAnsiTheme="minorHAnsi" w:cstheme="minorHAnsi"/>
              </w:rPr>
              <w:softHyphen/>
              <w:t>ΒΑΘΜΙΑΣ</w:t>
            </w:r>
          </w:p>
        </w:tc>
        <w:tc>
          <w:tcPr>
            <w:tcW w:w="5246" w:type="dxa"/>
            <w:tcBorders>
              <w:top w:val="single" w:sz="4" w:space="0" w:color="auto"/>
              <w:left w:val="single" w:sz="4" w:space="0" w:color="auto"/>
              <w:bottom w:val="single" w:sz="4" w:space="0" w:color="auto"/>
            </w:tcBorders>
            <w:shd w:val="clear" w:color="auto" w:fill="FFFFFF"/>
            <w:vAlign w:val="bottom"/>
          </w:tcPr>
          <w:p w:rsidR="0024341C" w:rsidRPr="00746A96" w:rsidRDefault="0024341C" w:rsidP="0024341C">
            <w:pPr>
              <w:spacing w:after="0" w:line="210" w:lineRule="exact"/>
              <w:ind w:left="140"/>
              <w:jc w:val="left"/>
              <w:rPr>
                <w:rFonts w:asciiTheme="minorHAnsi" w:hAnsiTheme="minorHAnsi" w:cstheme="minorHAnsi"/>
                <w:lang w:val="el-GR"/>
              </w:rPr>
            </w:pPr>
            <w:r w:rsidRPr="00746A96">
              <w:rPr>
                <w:rStyle w:val="Bodytext20"/>
                <w:rFonts w:asciiTheme="minorHAnsi" w:hAnsiTheme="minorHAnsi" w:cstheme="minorHAnsi"/>
              </w:rPr>
              <w:t>Λόγω του ειδικού καθεστώτος, από το οποίο αυτές</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4341C" w:rsidRPr="00746A96" w:rsidRDefault="0024341C" w:rsidP="0024341C">
            <w:pPr>
              <w:spacing w:after="0" w:line="210" w:lineRule="exact"/>
              <w:jc w:val="right"/>
              <w:rPr>
                <w:rFonts w:asciiTheme="minorHAnsi" w:hAnsiTheme="minorHAnsi" w:cstheme="minorHAnsi"/>
              </w:rPr>
            </w:pPr>
            <w:r w:rsidRPr="00746A96">
              <w:rPr>
                <w:rStyle w:val="Bodytext2Italic"/>
                <w:rFonts w:asciiTheme="minorHAnsi" w:hAnsiTheme="minorHAnsi" w:cstheme="minorHAnsi"/>
              </w:rPr>
              <w:t>15</w:t>
            </w:r>
            <w:r w:rsidRPr="00746A96">
              <w:rPr>
                <w:rStyle w:val="Bodytext210ptItalic"/>
                <w:rFonts w:asciiTheme="minorHAnsi" w:hAnsiTheme="minorHAnsi" w:cstheme="minorHAnsi"/>
              </w:rPr>
              <w:t>.</w:t>
            </w:r>
            <w:r w:rsidRPr="00746A96">
              <w:rPr>
                <w:rStyle w:val="Bodytext2Italic"/>
                <w:rFonts w:asciiTheme="minorHAnsi" w:hAnsiTheme="minorHAnsi" w:cstheme="minorHAnsi"/>
              </w:rPr>
              <w:t>549,51</w:t>
            </w:r>
            <w:r w:rsidRPr="00746A96">
              <w:rPr>
                <w:rStyle w:val="Bodytext210ptItalic"/>
                <w:rFonts w:asciiTheme="minorHAnsi" w:hAnsiTheme="minorHAnsi" w:cstheme="minorHAnsi"/>
              </w:rPr>
              <w:t xml:space="preserve"> €</w:t>
            </w:r>
          </w:p>
        </w:tc>
      </w:tr>
      <w:tr w:rsidR="0024341C" w:rsidRPr="0001205F" w:rsidTr="00AE3A2F">
        <w:trPr>
          <w:trHeight w:hRule="exact" w:val="538"/>
        </w:trPr>
        <w:tc>
          <w:tcPr>
            <w:tcW w:w="581" w:type="dxa"/>
            <w:vMerge/>
            <w:tcBorders>
              <w:top w:val="single" w:sz="4" w:space="0" w:color="auto"/>
              <w:left w:val="single" w:sz="4" w:space="0" w:color="auto"/>
              <w:bottom w:val="single" w:sz="4" w:space="0" w:color="auto"/>
            </w:tcBorders>
            <w:shd w:val="clear" w:color="auto" w:fill="FFFFFF"/>
            <w:vAlign w:val="bottom"/>
          </w:tcPr>
          <w:p w:rsidR="0024341C" w:rsidRPr="00746A96" w:rsidRDefault="0024341C" w:rsidP="0024341C">
            <w:pPr>
              <w:rPr>
                <w:rFonts w:asciiTheme="minorHAnsi" w:hAnsiTheme="minorHAnsi" w:cstheme="minorHAnsi"/>
              </w:rPr>
            </w:pPr>
          </w:p>
        </w:tc>
        <w:tc>
          <w:tcPr>
            <w:tcW w:w="2270" w:type="dxa"/>
            <w:vMerge/>
            <w:tcBorders>
              <w:top w:val="single" w:sz="4" w:space="0" w:color="auto"/>
              <w:left w:val="single" w:sz="4" w:space="0" w:color="auto"/>
              <w:bottom w:val="single" w:sz="4" w:space="0" w:color="auto"/>
            </w:tcBorders>
            <w:shd w:val="clear" w:color="auto" w:fill="FFFFFF"/>
            <w:vAlign w:val="bottom"/>
          </w:tcPr>
          <w:p w:rsidR="0024341C" w:rsidRPr="00746A96" w:rsidRDefault="0024341C" w:rsidP="0024341C">
            <w:pPr>
              <w:rPr>
                <w:rFonts w:asciiTheme="minorHAnsi" w:hAnsiTheme="minorHAnsi" w:cstheme="minorHAnsi"/>
              </w:rPr>
            </w:pPr>
          </w:p>
        </w:tc>
        <w:tc>
          <w:tcPr>
            <w:tcW w:w="5246" w:type="dxa"/>
            <w:tcBorders>
              <w:top w:val="single" w:sz="4" w:space="0" w:color="auto"/>
              <w:left w:val="single" w:sz="4" w:space="0" w:color="auto"/>
              <w:bottom w:val="single" w:sz="4" w:space="0" w:color="auto"/>
            </w:tcBorders>
            <w:shd w:val="clear" w:color="auto" w:fill="FFFFFF"/>
            <w:vAlign w:val="bottom"/>
          </w:tcPr>
          <w:p w:rsidR="0024341C" w:rsidRPr="00746A96" w:rsidRDefault="0024341C" w:rsidP="0024341C">
            <w:pPr>
              <w:spacing w:after="0" w:line="254" w:lineRule="exact"/>
              <w:rPr>
                <w:rFonts w:asciiTheme="minorHAnsi" w:hAnsiTheme="minorHAnsi" w:cstheme="minorHAnsi"/>
                <w:lang w:val="el-GR"/>
              </w:rPr>
            </w:pPr>
            <w:r w:rsidRPr="00746A96">
              <w:rPr>
                <w:rStyle w:val="Bodytext20"/>
                <w:rFonts w:asciiTheme="minorHAnsi" w:hAnsiTheme="minorHAnsi" w:cstheme="minorHAnsi"/>
              </w:rPr>
              <w:t>διέπονται, δεν τηρούν προϋπολογισμό, και κατά συνέπεια δεν υπάρχουν Κ. Α..</w:t>
            </w:r>
          </w:p>
        </w:tc>
        <w:tc>
          <w:tcPr>
            <w:tcW w:w="171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24341C" w:rsidRPr="00746A96" w:rsidRDefault="0024341C" w:rsidP="0024341C">
            <w:pPr>
              <w:rPr>
                <w:rFonts w:asciiTheme="minorHAnsi" w:hAnsiTheme="minorHAnsi" w:cstheme="minorHAnsi"/>
                <w:lang w:val="el-GR"/>
              </w:rPr>
            </w:pPr>
          </w:p>
        </w:tc>
      </w:tr>
      <w:tr w:rsidR="0024341C" w:rsidRPr="00746A96" w:rsidTr="00AE3A2F">
        <w:trPr>
          <w:trHeight w:hRule="exact" w:val="317"/>
        </w:trPr>
        <w:tc>
          <w:tcPr>
            <w:tcW w:w="58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4341C" w:rsidRPr="00746A96" w:rsidRDefault="00AE3A2F" w:rsidP="0024341C">
            <w:pPr>
              <w:spacing w:after="0" w:line="210" w:lineRule="exact"/>
              <w:ind w:left="240"/>
              <w:jc w:val="left"/>
              <w:rPr>
                <w:rFonts w:asciiTheme="minorHAnsi" w:hAnsiTheme="minorHAnsi" w:cstheme="minorHAnsi"/>
              </w:rPr>
            </w:pPr>
            <w:r>
              <w:rPr>
                <w:rStyle w:val="Bodytext20"/>
                <w:rFonts w:asciiTheme="minorHAnsi" w:hAnsiTheme="minorHAnsi" w:cstheme="minorHAnsi"/>
              </w:rPr>
              <w:t>8</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4341C" w:rsidRPr="00746A96" w:rsidRDefault="0024341C" w:rsidP="0024341C">
            <w:pPr>
              <w:spacing w:after="0" w:line="250" w:lineRule="exact"/>
              <w:rPr>
                <w:rFonts w:asciiTheme="minorHAnsi" w:hAnsiTheme="minorHAnsi" w:cstheme="minorHAnsi"/>
              </w:rPr>
            </w:pPr>
            <w:r w:rsidRPr="00746A96">
              <w:rPr>
                <w:rStyle w:val="Bodytext20"/>
                <w:rFonts w:asciiTheme="minorHAnsi" w:hAnsiTheme="minorHAnsi" w:cstheme="minorHAnsi"/>
              </w:rPr>
              <w:t>ΣΧΟΛΙΚΕΣ ΕΠΙΤΡΟ</w:t>
            </w:r>
            <w:r w:rsidRPr="00746A96">
              <w:rPr>
                <w:rStyle w:val="Bodytext20"/>
                <w:rFonts w:asciiTheme="minorHAnsi" w:hAnsiTheme="minorHAnsi" w:cstheme="minorHAnsi"/>
              </w:rPr>
              <w:softHyphen/>
              <w:t>ΠΕΣ ΤΗΣ ΔΕΥΤΕ</w:t>
            </w:r>
            <w:r w:rsidRPr="00746A96">
              <w:rPr>
                <w:rStyle w:val="Bodytext20"/>
                <w:rFonts w:asciiTheme="minorHAnsi" w:hAnsiTheme="minorHAnsi" w:cstheme="minorHAnsi"/>
              </w:rPr>
              <w:softHyphen/>
              <w:t>ΡΟΒΑΘΜΙΑΣ</w:t>
            </w:r>
          </w:p>
        </w:tc>
        <w:tc>
          <w:tcPr>
            <w:tcW w:w="5246" w:type="dxa"/>
            <w:tcBorders>
              <w:top w:val="single" w:sz="4" w:space="0" w:color="auto"/>
              <w:left w:val="single" w:sz="4" w:space="0" w:color="auto"/>
              <w:bottom w:val="single" w:sz="4" w:space="0" w:color="auto"/>
              <w:right w:val="single" w:sz="4" w:space="0" w:color="auto"/>
            </w:tcBorders>
            <w:shd w:val="clear" w:color="auto" w:fill="FFFFFF"/>
            <w:vAlign w:val="bottom"/>
          </w:tcPr>
          <w:p w:rsidR="0024341C" w:rsidRPr="00746A96" w:rsidRDefault="0024341C" w:rsidP="0024341C">
            <w:pPr>
              <w:spacing w:after="0" w:line="210" w:lineRule="exact"/>
              <w:ind w:left="140"/>
              <w:jc w:val="left"/>
              <w:rPr>
                <w:rFonts w:asciiTheme="minorHAnsi" w:hAnsiTheme="minorHAnsi" w:cstheme="minorHAnsi"/>
                <w:lang w:val="el-GR"/>
              </w:rPr>
            </w:pPr>
            <w:r w:rsidRPr="00746A96">
              <w:rPr>
                <w:rStyle w:val="Bodytext20"/>
                <w:rFonts w:asciiTheme="minorHAnsi" w:hAnsiTheme="minorHAnsi" w:cstheme="minorHAnsi"/>
              </w:rPr>
              <w:t>Λόγω του ειδικού καθεστώτος, από το οποίο αυτές</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4341C" w:rsidRPr="00746A96" w:rsidRDefault="0024341C" w:rsidP="0024341C">
            <w:pPr>
              <w:spacing w:after="0" w:line="210" w:lineRule="exact"/>
              <w:jc w:val="right"/>
              <w:rPr>
                <w:rFonts w:asciiTheme="minorHAnsi" w:hAnsiTheme="minorHAnsi" w:cstheme="minorHAnsi"/>
              </w:rPr>
            </w:pPr>
            <w:r w:rsidRPr="00746A96">
              <w:rPr>
                <w:rStyle w:val="Bodytext2Italic"/>
                <w:rFonts w:asciiTheme="minorHAnsi" w:hAnsiTheme="minorHAnsi" w:cstheme="minorHAnsi"/>
              </w:rPr>
              <w:t>14</w:t>
            </w:r>
            <w:r w:rsidRPr="00746A96">
              <w:rPr>
                <w:rStyle w:val="Bodytext210ptItalic"/>
                <w:rFonts w:asciiTheme="minorHAnsi" w:hAnsiTheme="minorHAnsi" w:cstheme="minorHAnsi"/>
              </w:rPr>
              <w:t>.</w:t>
            </w:r>
            <w:r w:rsidRPr="00746A96">
              <w:rPr>
                <w:rStyle w:val="Bodytext2Italic"/>
                <w:rFonts w:asciiTheme="minorHAnsi" w:hAnsiTheme="minorHAnsi" w:cstheme="minorHAnsi"/>
              </w:rPr>
              <w:t>951,59</w:t>
            </w:r>
            <w:r w:rsidRPr="00746A96">
              <w:rPr>
                <w:rStyle w:val="Bodytext210ptItalic"/>
                <w:rFonts w:asciiTheme="minorHAnsi" w:hAnsiTheme="minorHAnsi" w:cstheme="minorHAnsi"/>
              </w:rPr>
              <w:t xml:space="preserve"> €</w:t>
            </w:r>
          </w:p>
        </w:tc>
      </w:tr>
      <w:tr w:rsidR="0024341C" w:rsidRPr="0001205F" w:rsidTr="00AE3A2F">
        <w:trPr>
          <w:trHeight w:hRule="exact" w:val="538"/>
        </w:trPr>
        <w:tc>
          <w:tcPr>
            <w:tcW w:w="581" w:type="dxa"/>
            <w:vMerge/>
            <w:tcBorders>
              <w:top w:val="single" w:sz="4" w:space="0" w:color="auto"/>
              <w:left w:val="single" w:sz="4" w:space="0" w:color="auto"/>
            </w:tcBorders>
            <w:shd w:val="clear" w:color="auto" w:fill="FFFFFF"/>
            <w:vAlign w:val="bottom"/>
          </w:tcPr>
          <w:p w:rsidR="0024341C" w:rsidRPr="00746A96" w:rsidRDefault="0024341C" w:rsidP="0024341C">
            <w:pPr>
              <w:rPr>
                <w:rFonts w:asciiTheme="minorHAnsi" w:hAnsiTheme="minorHAnsi" w:cstheme="minorHAnsi"/>
              </w:rPr>
            </w:pPr>
          </w:p>
        </w:tc>
        <w:tc>
          <w:tcPr>
            <w:tcW w:w="2270" w:type="dxa"/>
            <w:vMerge/>
            <w:tcBorders>
              <w:top w:val="single" w:sz="4" w:space="0" w:color="auto"/>
              <w:left w:val="single" w:sz="4" w:space="0" w:color="auto"/>
            </w:tcBorders>
            <w:shd w:val="clear" w:color="auto" w:fill="FFFFFF"/>
            <w:vAlign w:val="bottom"/>
          </w:tcPr>
          <w:p w:rsidR="0024341C" w:rsidRPr="00746A96" w:rsidRDefault="0024341C" w:rsidP="0024341C">
            <w:pPr>
              <w:rPr>
                <w:rFonts w:asciiTheme="minorHAnsi" w:hAnsiTheme="minorHAnsi" w:cstheme="minorHAnsi"/>
              </w:rPr>
            </w:pPr>
          </w:p>
        </w:tc>
        <w:tc>
          <w:tcPr>
            <w:tcW w:w="5246" w:type="dxa"/>
            <w:tcBorders>
              <w:top w:val="single" w:sz="4" w:space="0" w:color="auto"/>
              <w:left w:val="single" w:sz="4" w:space="0" w:color="auto"/>
            </w:tcBorders>
            <w:shd w:val="clear" w:color="auto" w:fill="FFFFFF"/>
            <w:vAlign w:val="bottom"/>
          </w:tcPr>
          <w:p w:rsidR="0024341C" w:rsidRPr="00746A96" w:rsidRDefault="0024341C" w:rsidP="0024341C">
            <w:pPr>
              <w:spacing w:after="0" w:line="259" w:lineRule="exact"/>
              <w:rPr>
                <w:rFonts w:asciiTheme="minorHAnsi" w:hAnsiTheme="minorHAnsi" w:cstheme="minorHAnsi"/>
                <w:lang w:val="el-GR"/>
              </w:rPr>
            </w:pPr>
            <w:r w:rsidRPr="00746A96">
              <w:rPr>
                <w:rStyle w:val="Bodytext20"/>
                <w:rFonts w:asciiTheme="minorHAnsi" w:hAnsiTheme="minorHAnsi" w:cstheme="minorHAnsi"/>
              </w:rPr>
              <w:t>διέπονται, δεν τηρούν προϋπολογισμό, και κατά συνέπεια δεν υπάρχουν Κ. Α..</w:t>
            </w:r>
          </w:p>
        </w:tc>
        <w:tc>
          <w:tcPr>
            <w:tcW w:w="1714" w:type="dxa"/>
            <w:vMerge/>
            <w:tcBorders>
              <w:top w:val="single" w:sz="4" w:space="0" w:color="auto"/>
              <w:left w:val="single" w:sz="4" w:space="0" w:color="auto"/>
              <w:right w:val="single" w:sz="4" w:space="0" w:color="auto"/>
            </w:tcBorders>
            <w:shd w:val="clear" w:color="auto" w:fill="FFFFFF"/>
            <w:vAlign w:val="bottom"/>
          </w:tcPr>
          <w:p w:rsidR="0024341C" w:rsidRPr="00746A96" w:rsidRDefault="0024341C" w:rsidP="0024341C">
            <w:pPr>
              <w:rPr>
                <w:rFonts w:asciiTheme="minorHAnsi" w:hAnsiTheme="minorHAnsi" w:cstheme="minorHAnsi"/>
                <w:lang w:val="el-GR"/>
              </w:rPr>
            </w:pPr>
          </w:p>
        </w:tc>
      </w:tr>
    </w:tbl>
    <w:p w:rsidR="00F27F7E" w:rsidRPr="00577F8B" w:rsidRDefault="00F27F7E">
      <w:pPr>
        <w:tabs>
          <w:tab w:val="left" w:pos="4800"/>
        </w:tabs>
        <w:spacing w:after="0"/>
        <w:rPr>
          <w:lang w:val="el-GR"/>
        </w:rPr>
      </w:pPr>
    </w:p>
    <w:p w:rsidR="00611DCB" w:rsidRPr="00577F8B" w:rsidRDefault="00F27F7E">
      <w:pPr>
        <w:pStyle w:val="Heading2"/>
        <w:rPr>
          <w:lang w:val="el-GR"/>
        </w:rPr>
      </w:pPr>
      <w:bookmarkStart w:id="6" w:name="__RefHeading___Toc470009774"/>
      <w:bookmarkStart w:id="7" w:name="_Toc22041111"/>
      <w:bookmarkEnd w:id="6"/>
      <w:r w:rsidRPr="00577F8B">
        <w:rPr>
          <w:lang w:val="el-GR"/>
        </w:rPr>
        <w:t>1.3</w:t>
      </w:r>
      <w:r w:rsidRPr="00577F8B">
        <w:rPr>
          <w:lang w:val="el-GR"/>
        </w:rPr>
        <w:tab/>
        <w:t>Συνοπτική Περιγραφή φυσικού και οικονομικού αντικειμένου της σύμβασης</w:t>
      </w:r>
      <w:bookmarkEnd w:id="7"/>
    </w:p>
    <w:p w:rsidR="00F27F7E" w:rsidRPr="00577F8B" w:rsidRDefault="00F27F7E" w:rsidP="00F27F7E">
      <w:pPr>
        <w:rPr>
          <w:lang w:val="el-GR"/>
        </w:rPr>
      </w:pPr>
      <w:r w:rsidRPr="00577F8B">
        <w:rPr>
          <w:rFonts w:cs="Verdana"/>
          <w:szCs w:val="22"/>
          <w:lang w:val="el-GR"/>
        </w:rPr>
        <w:t xml:space="preserve">1. </w:t>
      </w:r>
      <w:r w:rsidRPr="00577F8B">
        <w:rPr>
          <w:szCs w:val="22"/>
          <w:lang w:val="el-GR"/>
        </w:rPr>
        <w:t xml:space="preserve">Αντικείμενο της σύμβασης  είναι </w:t>
      </w:r>
      <w:r w:rsidRPr="00577F8B">
        <w:rPr>
          <w:rFonts w:cs="Verdana"/>
          <w:szCs w:val="22"/>
          <w:lang w:val="el-GR"/>
        </w:rPr>
        <w:t>η προμήθεια καθαριστικών για το δήμο Καρδίτσας, όπως περιγράφεται στις τεχνικές προδιαγραφές που αποτελούν αναπόσπαστο τμήμα της παρούσας.</w:t>
      </w:r>
    </w:p>
    <w:p w:rsidR="00F27F7E" w:rsidRPr="00577F8B" w:rsidRDefault="00F27F7E" w:rsidP="00F27F7E">
      <w:pPr>
        <w:ind w:right="-1"/>
        <w:rPr>
          <w:lang w:val="el-GR"/>
        </w:rPr>
      </w:pPr>
      <w:r w:rsidRPr="00577F8B">
        <w:rPr>
          <w:rFonts w:cs="Verdana"/>
          <w:szCs w:val="22"/>
          <w:lang w:val="el-GR"/>
        </w:rPr>
        <w:t xml:space="preserve">2. Γίνονται δεκτές προσφορές για μέρος του αντικειμένου της σύμβασης, </w:t>
      </w:r>
      <w:r w:rsidRPr="00577F8B">
        <w:rPr>
          <w:rFonts w:cs="Verdana"/>
          <w:b/>
          <w:szCs w:val="22"/>
          <w:u w:val="single"/>
          <w:lang w:val="el-GR"/>
        </w:rPr>
        <w:t>ανά είδος</w:t>
      </w:r>
      <w:r w:rsidRPr="00577F8B">
        <w:rPr>
          <w:rFonts w:cs="Verdana"/>
          <w:szCs w:val="22"/>
          <w:lang w:val="el-GR"/>
        </w:rPr>
        <w:t xml:space="preserve">. Η κάθε προσφορά δεν μπορεί να είναι υψηλότερη του ενδεικτικού </w:t>
      </w:r>
      <w:r w:rsidRPr="00577F8B">
        <w:rPr>
          <w:rFonts w:cs="Verdana"/>
          <w:b/>
          <w:szCs w:val="22"/>
          <w:u w:val="single"/>
          <w:lang w:val="el-GR"/>
        </w:rPr>
        <w:t>ανά είδος</w:t>
      </w:r>
      <w:r w:rsidRPr="00577F8B">
        <w:rPr>
          <w:rFonts w:cs="Verdana"/>
          <w:szCs w:val="22"/>
          <w:lang w:val="el-GR"/>
        </w:rPr>
        <w:t xml:space="preserve"> προϋπολογισμού.</w:t>
      </w:r>
    </w:p>
    <w:p w:rsidR="00F27F7E" w:rsidRPr="00577F8B" w:rsidRDefault="00F27F7E" w:rsidP="00F27F7E">
      <w:pPr>
        <w:ind w:right="-1"/>
        <w:rPr>
          <w:lang w:val="el-GR"/>
        </w:rPr>
      </w:pPr>
      <w:r w:rsidRPr="00577F8B">
        <w:rPr>
          <w:rFonts w:cs="Verdana"/>
          <w:szCs w:val="22"/>
          <w:lang w:val="el-GR"/>
        </w:rPr>
        <w:t>Ο δήμος Καρδίτσας διατηρεί το δικαίωμα να μειώσει τις ποσότητες των υπό προμήθεια ειδών, ανάλογα με τις ανάγκες του και τις οικονομικές του δυνατότητες με τις ίδιες τιμές του διαγωνισμού, στην περίπτωση μείωσης της ποσότητας. Ο δήμος Καρδίτσας διατηρεί το δικαίωμα να αυξομειώσει τις ποσότητες των υπό προμήθεια αγαθών μέχρι του ορίου της συμβατικής τιμής που θα συμφωνηθεί, εφόσον κρίνει τούτο σκόπιμο και επωφελές για την Υπηρεσία. Στην περίπτωση αυτή ο ανάδοχος υποχρεούται να ικανοποιήσει το αίτημα της Υπηρεσίας, με την Ίδια ακριβώς τιμή ή ποσοστό έκπτωσης με αυτή της προσφοράς του και για το ίδιο ακριβώς είδος (αναφέρεται στους ειδικούς όρους).</w:t>
      </w:r>
    </w:p>
    <w:p w:rsidR="00F27F7E" w:rsidRPr="00577F8B" w:rsidRDefault="00F27F7E" w:rsidP="00F27F7E">
      <w:pPr>
        <w:rPr>
          <w:lang w:val="el-GR"/>
        </w:rPr>
      </w:pPr>
      <w:r w:rsidRPr="00577F8B">
        <w:rPr>
          <w:rFonts w:cs="Verdana"/>
          <w:szCs w:val="22"/>
          <w:lang w:val="el-GR"/>
        </w:rP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F27F7E" w:rsidRPr="00577F8B" w:rsidRDefault="00F27F7E" w:rsidP="00F27F7E">
      <w:pPr>
        <w:rPr>
          <w:lang w:val="el-GR"/>
        </w:rPr>
      </w:pPr>
      <w:r w:rsidRPr="00577F8B">
        <w:rPr>
          <w:szCs w:val="22"/>
          <w:lang w:val="el-GR"/>
        </w:rPr>
        <w:t xml:space="preserve">Τα προς προμήθεια είδη κατατάσσονται στους ακόλουθους κωδικούς του Κοινού Λεξιλογίου δημοσίων συμβάσεων </w:t>
      </w:r>
    </w:p>
    <w:p w:rsidR="00F27F7E" w:rsidRDefault="00F27F7E" w:rsidP="00F27F7E">
      <w:pPr>
        <w:rPr>
          <w:sz w:val="20"/>
          <w:szCs w:val="20"/>
          <w:lang w:val="el-GR"/>
        </w:rPr>
      </w:pPr>
    </w:p>
    <w:p w:rsidR="000E3E29" w:rsidRDefault="000E3E29" w:rsidP="00F27F7E">
      <w:pPr>
        <w:rPr>
          <w:sz w:val="20"/>
          <w:szCs w:val="20"/>
          <w:lang w:val="el-GR"/>
        </w:rPr>
      </w:pPr>
    </w:p>
    <w:p w:rsidR="000E3E29" w:rsidRPr="00577F8B" w:rsidRDefault="000E3E29" w:rsidP="00F27F7E">
      <w:pPr>
        <w:rPr>
          <w:sz w:val="20"/>
          <w:szCs w:val="20"/>
          <w:lang w:val="el-GR"/>
        </w:rPr>
      </w:pPr>
    </w:p>
    <w:tbl>
      <w:tblPr>
        <w:tblW w:w="9945" w:type="dxa"/>
        <w:tblInd w:w="76" w:type="dxa"/>
        <w:tblLayout w:type="fixed"/>
        <w:tblLook w:val="0000"/>
      </w:tblPr>
      <w:tblGrid>
        <w:gridCol w:w="623"/>
        <w:gridCol w:w="1650"/>
        <w:gridCol w:w="1754"/>
        <w:gridCol w:w="1419"/>
        <w:gridCol w:w="1696"/>
        <w:gridCol w:w="1395"/>
        <w:gridCol w:w="1408"/>
      </w:tblGrid>
      <w:tr w:rsidR="00F27F7E" w:rsidRPr="00577F8B" w:rsidTr="006F5A2F">
        <w:tc>
          <w:tcPr>
            <w:tcW w:w="623" w:type="dxa"/>
            <w:tcBorders>
              <w:top w:val="single" w:sz="4" w:space="0" w:color="000000"/>
              <w:left w:val="single" w:sz="4" w:space="0" w:color="000000"/>
              <w:bottom w:val="single" w:sz="4" w:space="0" w:color="000000"/>
            </w:tcBorders>
            <w:shd w:val="clear" w:color="auto" w:fill="auto"/>
            <w:vAlign w:val="center"/>
          </w:tcPr>
          <w:p w:rsidR="00F27F7E" w:rsidRPr="00577F8B" w:rsidRDefault="00F27F7E" w:rsidP="00F27F7E">
            <w:pPr>
              <w:jc w:val="center"/>
              <w:rPr>
                <w:sz w:val="20"/>
                <w:szCs w:val="20"/>
              </w:rPr>
            </w:pPr>
            <w:r w:rsidRPr="00577F8B">
              <w:rPr>
                <w:rFonts w:eastAsia="Verdana" w:cs="Arial"/>
                <w:b/>
                <w:sz w:val="20"/>
                <w:szCs w:val="20"/>
              </w:rPr>
              <w:lastRenderedPageBreak/>
              <w:t>Α/Α</w:t>
            </w:r>
          </w:p>
        </w:tc>
        <w:tc>
          <w:tcPr>
            <w:tcW w:w="1650" w:type="dxa"/>
            <w:tcBorders>
              <w:top w:val="single" w:sz="4" w:space="0" w:color="000000"/>
              <w:left w:val="single" w:sz="4" w:space="0" w:color="000000"/>
              <w:bottom w:val="single" w:sz="4" w:space="0" w:color="000000"/>
            </w:tcBorders>
            <w:shd w:val="clear" w:color="auto" w:fill="auto"/>
            <w:vAlign w:val="center"/>
          </w:tcPr>
          <w:p w:rsidR="00F27F7E" w:rsidRPr="00577F8B" w:rsidRDefault="00F27F7E" w:rsidP="00F27F7E">
            <w:pPr>
              <w:jc w:val="center"/>
              <w:rPr>
                <w:sz w:val="20"/>
                <w:szCs w:val="20"/>
              </w:rPr>
            </w:pPr>
            <w:r w:rsidRPr="00577F8B">
              <w:rPr>
                <w:rFonts w:eastAsia="Verdana" w:cs="Arial"/>
                <w:b/>
                <w:sz w:val="20"/>
                <w:szCs w:val="20"/>
                <w:lang w:val="en-US"/>
              </w:rPr>
              <w:t>CPV</w:t>
            </w:r>
          </w:p>
        </w:tc>
        <w:tc>
          <w:tcPr>
            <w:tcW w:w="1754" w:type="dxa"/>
            <w:tcBorders>
              <w:top w:val="single" w:sz="4" w:space="0" w:color="000000"/>
              <w:left w:val="single" w:sz="4" w:space="0" w:color="000000"/>
              <w:bottom w:val="single" w:sz="4" w:space="0" w:color="000000"/>
            </w:tcBorders>
            <w:shd w:val="clear" w:color="auto" w:fill="auto"/>
            <w:vAlign w:val="center"/>
          </w:tcPr>
          <w:p w:rsidR="00F27F7E" w:rsidRPr="00577F8B" w:rsidRDefault="00F27F7E" w:rsidP="00F27F7E">
            <w:pPr>
              <w:jc w:val="center"/>
              <w:rPr>
                <w:sz w:val="20"/>
                <w:szCs w:val="20"/>
              </w:rPr>
            </w:pPr>
            <w:r w:rsidRPr="00577F8B">
              <w:rPr>
                <w:rFonts w:eastAsia="Verdana" w:cs="Arial"/>
                <w:b/>
                <w:sz w:val="20"/>
                <w:szCs w:val="20"/>
              </w:rPr>
              <w:t>ΠΕΡΙΓΡΑΦΗ</w:t>
            </w:r>
          </w:p>
        </w:tc>
        <w:tc>
          <w:tcPr>
            <w:tcW w:w="1419" w:type="dxa"/>
            <w:tcBorders>
              <w:top w:val="single" w:sz="4" w:space="0" w:color="000000"/>
              <w:left w:val="single" w:sz="4" w:space="0" w:color="000000"/>
              <w:bottom w:val="single" w:sz="4" w:space="0" w:color="000000"/>
            </w:tcBorders>
            <w:shd w:val="clear" w:color="auto" w:fill="auto"/>
            <w:vAlign w:val="center"/>
          </w:tcPr>
          <w:p w:rsidR="00F27F7E" w:rsidRPr="00577F8B" w:rsidRDefault="00F27F7E" w:rsidP="00F27F7E">
            <w:pPr>
              <w:jc w:val="center"/>
              <w:rPr>
                <w:sz w:val="20"/>
                <w:szCs w:val="20"/>
              </w:rPr>
            </w:pPr>
            <w:r w:rsidRPr="00577F8B">
              <w:rPr>
                <w:rFonts w:eastAsia="Verdana" w:cs="Arial"/>
                <w:b/>
                <w:sz w:val="20"/>
                <w:szCs w:val="20"/>
              </w:rPr>
              <w:t>ΠΟΣΟΤΗΤΑ (</w:t>
            </w:r>
            <w:proofErr w:type="spellStart"/>
            <w:r w:rsidRPr="00577F8B">
              <w:rPr>
                <w:rFonts w:eastAsia="Verdana" w:cs="Arial"/>
                <w:b/>
                <w:sz w:val="20"/>
                <w:szCs w:val="20"/>
              </w:rPr>
              <w:t>κατ</w:t>
            </w:r>
            <w:proofErr w:type="spellEnd"/>
            <w:r w:rsidRPr="00577F8B">
              <w:rPr>
                <w:rFonts w:eastAsia="Verdana" w:cs="Arial"/>
                <w:b/>
                <w:sz w:val="20"/>
                <w:szCs w:val="20"/>
              </w:rPr>
              <w:t xml:space="preserve"> </w:t>
            </w:r>
            <w:proofErr w:type="spellStart"/>
            <w:r w:rsidRPr="00577F8B">
              <w:rPr>
                <w:rFonts w:eastAsia="Verdana" w:cs="Arial"/>
                <w:b/>
                <w:sz w:val="20"/>
                <w:szCs w:val="20"/>
              </w:rPr>
              <w:t>αποκοπή</w:t>
            </w:r>
            <w:proofErr w:type="spellEnd"/>
            <w:r w:rsidRPr="00577F8B">
              <w:rPr>
                <w:rFonts w:eastAsia="Verdana" w:cs="Arial"/>
                <w:b/>
                <w:sz w:val="20"/>
                <w:szCs w:val="20"/>
              </w:rPr>
              <w:t>)</w:t>
            </w:r>
          </w:p>
        </w:tc>
        <w:tc>
          <w:tcPr>
            <w:tcW w:w="1696" w:type="dxa"/>
            <w:tcBorders>
              <w:top w:val="single" w:sz="4" w:space="0" w:color="000000"/>
              <w:left w:val="single" w:sz="4" w:space="0" w:color="000000"/>
              <w:bottom w:val="single" w:sz="4" w:space="0" w:color="000000"/>
            </w:tcBorders>
            <w:shd w:val="clear" w:color="auto" w:fill="auto"/>
            <w:vAlign w:val="center"/>
          </w:tcPr>
          <w:p w:rsidR="00F27F7E" w:rsidRPr="00577F8B" w:rsidRDefault="00F27F7E" w:rsidP="00F27F7E">
            <w:pPr>
              <w:jc w:val="center"/>
              <w:rPr>
                <w:sz w:val="20"/>
                <w:szCs w:val="20"/>
              </w:rPr>
            </w:pPr>
            <w:r w:rsidRPr="00577F8B">
              <w:rPr>
                <w:rFonts w:eastAsia="Verdana" w:cs="Arial"/>
                <w:b/>
                <w:sz w:val="20"/>
                <w:szCs w:val="20"/>
              </w:rPr>
              <w:t>ΚΑΘΑΡΗ ΑΞΙΑ</w:t>
            </w:r>
          </w:p>
          <w:p w:rsidR="00F27F7E" w:rsidRPr="00577F8B" w:rsidRDefault="00F27F7E" w:rsidP="00F27F7E">
            <w:pPr>
              <w:jc w:val="center"/>
              <w:rPr>
                <w:sz w:val="20"/>
                <w:szCs w:val="20"/>
              </w:rPr>
            </w:pPr>
            <w:r w:rsidRPr="00577F8B">
              <w:rPr>
                <w:rFonts w:eastAsia="Arial" w:cs="Arial"/>
                <w:b/>
                <w:sz w:val="20"/>
                <w:szCs w:val="20"/>
              </w:rPr>
              <w:t xml:space="preserve"> </w:t>
            </w:r>
            <w:r w:rsidRPr="00577F8B">
              <w:rPr>
                <w:rFonts w:eastAsia="Verdana" w:cs="Arial"/>
                <w:b/>
                <w:sz w:val="20"/>
                <w:szCs w:val="20"/>
              </w:rPr>
              <w:t>(</w:t>
            </w:r>
            <w:proofErr w:type="spellStart"/>
            <w:r w:rsidRPr="00577F8B">
              <w:rPr>
                <w:rFonts w:eastAsia="Verdana" w:cs="Arial"/>
                <w:b/>
                <w:sz w:val="20"/>
                <w:szCs w:val="20"/>
              </w:rPr>
              <w:t>χωρίς</w:t>
            </w:r>
            <w:proofErr w:type="spellEnd"/>
            <w:r w:rsidRPr="00577F8B">
              <w:rPr>
                <w:rFonts w:eastAsia="Verdana" w:cs="Arial"/>
                <w:b/>
                <w:sz w:val="20"/>
                <w:szCs w:val="20"/>
              </w:rPr>
              <w:t xml:space="preserve"> ΦΠΑ)</w:t>
            </w:r>
          </w:p>
        </w:tc>
        <w:tc>
          <w:tcPr>
            <w:tcW w:w="1395" w:type="dxa"/>
            <w:tcBorders>
              <w:top w:val="single" w:sz="4" w:space="0" w:color="000000"/>
              <w:left w:val="single" w:sz="4" w:space="0" w:color="000000"/>
              <w:bottom w:val="single" w:sz="4" w:space="0" w:color="000000"/>
            </w:tcBorders>
            <w:shd w:val="clear" w:color="auto" w:fill="auto"/>
          </w:tcPr>
          <w:p w:rsidR="00F27F7E" w:rsidRPr="00577F8B" w:rsidRDefault="00F27F7E" w:rsidP="00F27F7E">
            <w:pPr>
              <w:jc w:val="center"/>
              <w:rPr>
                <w:sz w:val="20"/>
                <w:szCs w:val="20"/>
              </w:rPr>
            </w:pPr>
            <w:r w:rsidRPr="00577F8B">
              <w:rPr>
                <w:rFonts w:eastAsia="Verdana" w:cs="Arial"/>
                <w:b/>
                <w:sz w:val="20"/>
                <w:szCs w:val="20"/>
              </w:rPr>
              <w:t>ΦΠΑ</w:t>
            </w:r>
          </w:p>
          <w:p w:rsidR="00F27F7E" w:rsidRPr="00577F8B" w:rsidRDefault="00F27F7E" w:rsidP="00F27F7E">
            <w:pPr>
              <w:jc w:val="center"/>
              <w:rPr>
                <w:sz w:val="20"/>
                <w:szCs w:val="20"/>
              </w:rPr>
            </w:pPr>
            <w:r w:rsidRPr="00577F8B">
              <w:rPr>
                <w:rFonts w:eastAsia="Verdana" w:cs="Arial"/>
                <w:b/>
                <w:sz w:val="20"/>
                <w:szCs w:val="20"/>
              </w:rPr>
              <w:t>24%</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F7E" w:rsidRPr="00577F8B" w:rsidRDefault="00F27F7E" w:rsidP="00F27F7E">
            <w:pPr>
              <w:jc w:val="center"/>
              <w:rPr>
                <w:sz w:val="20"/>
                <w:szCs w:val="20"/>
              </w:rPr>
            </w:pPr>
            <w:r w:rsidRPr="00577F8B">
              <w:rPr>
                <w:rFonts w:eastAsia="Verdana" w:cs="Arial"/>
                <w:b/>
                <w:sz w:val="20"/>
                <w:szCs w:val="20"/>
              </w:rPr>
              <w:t>ΑΞΙΑ ΜΕ</w:t>
            </w:r>
          </w:p>
          <w:p w:rsidR="00F27F7E" w:rsidRPr="00577F8B" w:rsidRDefault="00F27F7E" w:rsidP="00F27F7E">
            <w:pPr>
              <w:jc w:val="center"/>
              <w:rPr>
                <w:sz w:val="20"/>
                <w:szCs w:val="20"/>
              </w:rPr>
            </w:pPr>
            <w:r w:rsidRPr="00577F8B">
              <w:rPr>
                <w:rFonts w:eastAsia="Verdana" w:cs="Arial"/>
                <w:b/>
                <w:sz w:val="20"/>
                <w:szCs w:val="20"/>
              </w:rPr>
              <w:t>ΦΠΑ</w:t>
            </w:r>
          </w:p>
        </w:tc>
      </w:tr>
      <w:tr w:rsidR="006F5A2F" w:rsidRPr="00AE3A2F" w:rsidTr="00577F8B">
        <w:trPr>
          <w:trHeight w:val="597"/>
        </w:trPr>
        <w:tc>
          <w:tcPr>
            <w:tcW w:w="623" w:type="dxa"/>
            <w:tcBorders>
              <w:top w:val="single" w:sz="4" w:space="0" w:color="000000"/>
              <w:left w:val="single" w:sz="4" w:space="0" w:color="000000"/>
              <w:bottom w:val="single" w:sz="4" w:space="0" w:color="000000"/>
            </w:tcBorders>
            <w:shd w:val="clear" w:color="auto" w:fill="auto"/>
            <w:vAlign w:val="center"/>
          </w:tcPr>
          <w:p w:rsidR="006F5A2F" w:rsidRPr="00577F8B" w:rsidRDefault="006F5A2F" w:rsidP="00577F8B">
            <w:pPr>
              <w:jc w:val="center"/>
              <w:rPr>
                <w:rFonts w:asciiTheme="minorHAnsi" w:hAnsiTheme="minorHAnsi" w:cstheme="minorHAnsi"/>
                <w:sz w:val="20"/>
                <w:szCs w:val="20"/>
              </w:rPr>
            </w:pPr>
            <w:r w:rsidRPr="00577F8B">
              <w:rPr>
                <w:rFonts w:asciiTheme="minorHAnsi" w:hAnsiTheme="minorHAnsi" w:cstheme="minorHAnsi"/>
                <w:sz w:val="20"/>
                <w:szCs w:val="20"/>
              </w:rPr>
              <w:t>1</w:t>
            </w:r>
          </w:p>
        </w:tc>
        <w:tc>
          <w:tcPr>
            <w:tcW w:w="1650" w:type="dxa"/>
            <w:tcBorders>
              <w:top w:val="single" w:sz="4" w:space="0" w:color="000000"/>
              <w:left w:val="single" w:sz="4" w:space="0" w:color="000000"/>
              <w:bottom w:val="single" w:sz="4" w:space="0" w:color="000000"/>
            </w:tcBorders>
            <w:shd w:val="clear" w:color="auto" w:fill="auto"/>
            <w:vAlign w:val="center"/>
          </w:tcPr>
          <w:p w:rsidR="006F5A2F" w:rsidRPr="00577F8B" w:rsidRDefault="006F5A2F" w:rsidP="00577F8B">
            <w:pPr>
              <w:snapToGrid w:val="0"/>
              <w:jc w:val="center"/>
              <w:rPr>
                <w:rFonts w:asciiTheme="minorHAnsi" w:hAnsiTheme="minorHAnsi" w:cstheme="minorHAnsi"/>
                <w:sz w:val="20"/>
                <w:szCs w:val="20"/>
                <w:lang w:eastAsia="el-GR"/>
              </w:rPr>
            </w:pPr>
          </w:p>
          <w:p w:rsidR="006F5A2F" w:rsidRPr="00577F8B" w:rsidRDefault="006F5A2F" w:rsidP="00577F8B">
            <w:pPr>
              <w:jc w:val="center"/>
              <w:rPr>
                <w:rFonts w:asciiTheme="minorHAnsi" w:hAnsiTheme="minorHAnsi" w:cstheme="minorHAnsi"/>
                <w:sz w:val="20"/>
                <w:szCs w:val="20"/>
              </w:rPr>
            </w:pPr>
            <w:r w:rsidRPr="00577F8B">
              <w:rPr>
                <w:rFonts w:asciiTheme="minorHAnsi" w:hAnsiTheme="minorHAnsi" w:cstheme="minorHAnsi"/>
                <w:sz w:val="20"/>
                <w:szCs w:val="20"/>
                <w:lang w:eastAsia="el-GR"/>
              </w:rPr>
              <w:t>39830000-9</w:t>
            </w:r>
          </w:p>
          <w:p w:rsidR="006F5A2F" w:rsidRPr="00577F8B" w:rsidRDefault="006F5A2F" w:rsidP="00577F8B">
            <w:pPr>
              <w:jc w:val="center"/>
              <w:rPr>
                <w:rFonts w:asciiTheme="minorHAnsi" w:hAnsiTheme="minorHAnsi" w:cstheme="minorHAnsi"/>
                <w:sz w:val="20"/>
                <w:szCs w:val="20"/>
                <w:lang w:eastAsia="el-GR"/>
              </w:rPr>
            </w:pPr>
          </w:p>
        </w:tc>
        <w:tc>
          <w:tcPr>
            <w:tcW w:w="1754" w:type="dxa"/>
            <w:tcBorders>
              <w:top w:val="single" w:sz="4" w:space="0" w:color="000000"/>
              <w:left w:val="single" w:sz="4" w:space="0" w:color="000000"/>
              <w:bottom w:val="single" w:sz="4" w:space="0" w:color="000000"/>
            </w:tcBorders>
            <w:shd w:val="clear" w:color="auto" w:fill="auto"/>
            <w:vAlign w:val="center"/>
          </w:tcPr>
          <w:p w:rsidR="006F5A2F" w:rsidRPr="00577F8B" w:rsidRDefault="006F5A2F" w:rsidP="00577F8B">
            <w:pPr>
              <w:jc w:val="center"/>
              <w:rPr>
                <w:rFonts w:asciiTheme="minorHAnsi" w:hAnsiTheme="minorHAnsi" w:cstheme="minorHAnsi"/>
                <w:sz w:val="20"/>
                <w:szCs w:val="20"/>
              </w:rPr>
            </w:pPr>
            <w:r w:rsidRPr="00577F8B">
              <w:rPr>
                <w:rFonts w:asciiTheme="minorHAnsi" w:hAnsiTheme="minorHAnsi" w:cstheme="minorHAnsi"/>
                <w:sz w:val="20"/>
                <w:szCs w:val="20"/>
              </w:rPr>
              <w:t>ΠΡΟΪΟΝΤΑ ΚΑΘΑΡΙΣΜΟΥ</w:t>
            </w:r>
          </w:p>
        </w:tc>
        <w:tc>
          <w:tcPr>
            <w:tcW w:w="1419" w:type="dxa"/>
            <w:tcBorders>
              <w:top w:val="single" w:sz="4" w:space="0" w:color="000000"/>
              <w:left w:val="single" w:sz="4" w:space="0" w:color="000000"/>
              <w:bottom w:val="single" w:sz="4" w:space="0" w:color="000000"/>
            </w:tcBorders>
            <w:shd w:val="clear" w:color="auto" w:fill="auto"/>
            <w:vAlign w:val="center"/>
          </w:tcPr>
          <w:p w:rsidR="006F5A2F" w:rsidRPr="00577F8B" w:rsidRDefault="006F5A2F" w:rsidP="00577F8B">
            <w:pPr>
              <w:spacing w:line="360" w:lineRule="auto"/>
              <w:rPr>
                <w:rFonts w:asciiTheme="minorHAnsi" w:hAnsiTheme="minorHAnsi" w:cstheme="minorHAnsi"/>
                <w:sz w:val="20"/>
                <w:szCs w:val="20"/>
              </w:rPr>
            </w:pPr>
            <w:r w:rsidRPr="00577F8B">
              <w:rPr>
                <w:rFonts w:asciiTheme="minorHAnsi" w:eastAsia="Verdana" w:hAnsiTheme="minorHAnsi" w:cstheme="minorHAnsi"/>
                <w:sz w:val="20"/>
                <w:szCs w:val="20"/>
              </w:rPr>
              <w:t>1 ΜΕΛΕΤΗ</w:t>
            </w:r>
          </w:p>
        </w:tc>
        <w:tc>
          <w:tcPr>
            <w:tcW w:w="1696" w:type="dxa"/>
            <w:tcBorders>
              <w:top w:val="single" w:sz="4" w:space="0" w:color="000000"/>
              <w:left w:val="single" w:sz="4" w:space="0" w:color="000000"/>
              <w:bottom w:val="single" w:sz="4" w:space="0" w:color="000000"/>
            </w:tcBorders>
            <w:shd w:val="clear" w:color="auto" w:fill="auto"/>
            <w:vAlign w:val="center"/>
          </w:tcPr>
          <w:p w:rsidR="006F5A2F" w:rsidRPr="00AE3A2F" w:rsidRDefault="00AE3A2F" w:rsidP="00577F8B">
            <w:pPr>
              <w:spacing w:after="0" w:line="190" w:lineRule="exact"/>
              <w:ind w:left="320"/>
              <w:jc w:val="center"/>
              <w:rPr>
                <w:rFonts w:asciiTheme="minorHAnsi" w:hAnsiTheme="minorHAnsi" w:cstheme="minorHAnsi"/>
                <w:lang w:val="el-GR"/>
              </w:rPr>
            </w:pPr>
            <w:r>
              <w:rPr>
                <w:rStyle w:val="Bodytext295pt"/>
                <w:rFonts w:asciiTheme="minorHAnsi" w:hAnsiTheme="minorHAnsi" w:cstheme="minorHAnsi"/>
              </w:rPr>
              <w:t>51.823,00</w:t>
            </w:r>
            <w:r w:rsidR="006F5A2F" w:rsidRPr="00577F8B">
              <w:rPr>
                <w:rStyle w:val="Bodytext295pt"/>
                <w:rFonts w:asciiTheme="minorHAnsi" w:hAnsiTheme="minorHAnsi" w:cstheme="minorHAnsi"/>
              </w:rPr>
              <w:t>€</w:t>
            </w:r>
          </w:p>
        </w:tc>
        <w:tc>
          <w:tcPr>
            <w:tcW w:w="1395" w:type="dxa"/>
            <w:tcBorders>
              <w:top w:val="single" w:sz="4" w:space="0" w:color="000000"/>
              <w:left w:val="single" w:sz="4" w:space="0" w:color="000000"/>
              <w:bottom w:val="single" w:sz="4" w:space="0" w:color="000000"/>
            </w:tcBorders>
            <w:shd w:val="clear" w:color="auto" w:fill="auto"/>
            <w:vAlign w:val="center"/>
          </w:tcPr>
          <w:p w:rsidR="006F5A2F" w:rsidRPr="00AE3A2F" w:rsidRDefault="00AE3A2F" w:rsidP="00577F8B">
            <w:pPr>
              <w:spacing w:after="0" w:line="190" w:lineRule="exact"/>
              <w:ind w:left="200"/>
              <w:jc w:val="center"/>
              <w:rPr>
                <w:rFonts w:asciiTheme="minorHAnsi" w:hAnsiTheme="minorHAnsi" w:cstheme="minorHAnsi"/>
                <w:lang w:val="el-GR"/>
              </w:rPr>
            </w:pPr>
            <w:r>
              <w:rPr>
                <w:rStyle w:val="Bodytext295pt"/>
                <w:rFonts w:asciiTheme="minorHAnsi" w:hAnsiTheme="minorHAnsi" w:cstheme="minorHAnsi"/>
              </w:rPr>
              <w:t>12.437,52</w:t>
            </w:r>
            <w:r w:rsidR="006F5A2F" w:rsidRPr="00577F8B">
              <w:rPr>
                <w:rStyle w:val="Bodytext295pt"/>
                <w:rFonts w:asciiTheme="minorHAnsi" w:hAnsiTheme="minorHAnsi" w:cstheme="minorHAnsi"/>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A2F" w:rsidRPr="00AE3A2F" w:rsidRDefault="006F5A2F" w:rsidP="00577F8B">
            <w:pPr>
              <w:spacing w:after="0" w:line="190" w:lineRule="exact"/>
              <w:jc w:val="center"/>
              <w:rPr>
                <w:rFonts w:asciiTheme="minorHAnsi" w:hAnsiTheme="minorHAnsi" w:cstheme="minorHAnsi"/>
                <w:lang w:val="el-GR"/>
              </w:rPr>
            </w:pPr>
            <w:r w:rsidRPr="00577F8B">
              <w:rPr>
                <w:rStyle w:val="Bodytext295ptBoldItalic"/>
                <w:rFonts w:asciiTheme="minorHAnsi" w:hAnsiTheme="minorHAnsi" w:cstheme="minorHAnsi"/>
              </w:rPr>
              <w:t>6</w:t>
            </w:r>
            <w:r w:rsidR="00AE3A2F">
              <w:rPr>
                <w:rStyle w:val="Bodytext295ptBoldItalic"/>
                <w:rFonts w:asciiTheme="minorHAnsi" w:hAnsiTheme="minorHAnsi" w:cstheme="minorHAnsi"/>
              </w:rPr>
              <w:t>4</w:t>
            </w:r>
            <w:r w:rsidRPr="00577F8B">
              <w:rPr>
                <w:rStyle w:val="Bodytext295ptItalic"/>
                <w:rFonts w:asciiTheme="minorHAnsi" w:hAnsiTheme="minorHAnsi" w:cstheme="minorHAnsi"/>
              </w:rPr>
              <w:t>.</w:t>
            </w:r>
            <w:r w:rsidRPr="00577F8B">
              <w:rPr>
                <w:rStyle w:val="Bodytext295ptBoldItalic"/>
                <w:rFonts w:asciiTheme="minorHAnsi" w:hAnsiTheme="minorHAnsi" w:cstheme="minorHAnsi"/>
              </w:rPr>
              <w:t>260,5</w:t>
            </w:r>
            <w:r w:rsidR="00AE3A2F">
              <w:rPr>
                <w:rStyle w:val="Bodytext295ptBoldItalic"/>
                <w:rFonts w:asciiTheme="minorHAnsi" w:hAnsiTheme="minorHAnsi" w:cstheme="minorHAnsi"/>
              </w:rPr>
              <w:t>2</w:t>
            </w:r>
            <w:r w:rsidRPr="00577F8B">
              <w:rPr>
                <w:rStyle w:val="Bodytext295ptBold"/>
                <w:rFonts w:asciiTheme="minorHAnsi" w:hAnsiTheme="minorHAnsi" w:cstheme="minorHAnsi"/>
              </w:rPr>
              <w:t>€</w:t>
            </w:r>
          </w:p>
        </w:tc>
      </w:tr>
    </w:tbl>
    <w:p w:rsidR="00F27F7E" w:rsidRPr="00AE3A2F" w:rsidRDefault="00F27F7E" w:rsidP="00F27F7E">
      <w:pPr>
        <w:rPr>
          <w:sz w:val="20"/>
          <w:szCs w:val="20"/>
          <w:lang w:val="el-GR"/>
        </w:rPr>
      </w:pPr>
    </w:p>
    <w:p w:rsidR="00F27F7E" w:rsidRPr="00577F8B" w:rsidRDefault="00F27F7E" w:rsidP="00F27F7E">
      <w:pPr>
        <w:rPr>
          <w:szCs w:val="22"/>
          <w:lang w:val="el-GR"/>
        </w:rPr>
      </w:pPr>
      <w:r w:rsidRPr="00577F8B">
        <w:rPr>
          <w:szCs w:val="22"/>
          <w:lang w:val="el-GR"/>
        </w:rPr>
        <w:t>Η παρούσα σύμβαση υποδιαιρείται στα κάτωθι τμήματα</w:t>
      </w:r>
      <w:r w:rsidRPr="00577F8B">
        <w:rPr>
          <w:rStyle w:val="WW-FootnoteReference7"/>
          <w:szCs w:val="22"/>
          <w:lang w:val="el-GR"/>
        </w:rPr>
        <w:footnoteReference w:id="7"/>
      </w:r>
      <w:r w:rsidRPr="00577F8B">
        <w:rPr>
          <w:szCs w:val="22"/>
          <w:lang w:val="el-GR"/>
        </w:rPr>
        <w:t>:</w:t>
      </w:r>
      <w:r w:rsidR="00C526AB">
        <w:rPr>
          <w:szCs w:val="22"/>
          <w:lang w:val="el-GR"/>
        </w:rPr>
        <w:t xml:space="preserve"> ΟΠΩΣ ΕΜΦΑΙΝΕΤΑΙ ΣΤΟ ΠΑΡΑΡΤΗΜΑ Ι</w:t>
      </w:r>
      <w:r w:rsidRPr="00577F8B">
        <w:rPr>
          <w:szCs w:val="22"/>
          <w:lang w:val="el-GR"/>
        </w:rPr>
        <w:t xml:space="preserve"> ΤΗΣ ΠΑΡΟΥΣΑΣ</w:t>
      </w:r>
    </w:p>
    <w:p w:rsidR="00F27F7E" w:rsidRPr="00577F8B" w:rsidRDefault="00F27F7E" w:rsidP="00F27F7E">
      <w:pPr>
        <w:rPr>
          <w:szCs w:val="22"/>
          <w:lang w:val="el-GR"/>
        </w:rPr>
      </w:pPr>
      <w:r w:rsidRPr="00577F8B">
        <w:rPr>
          <w:szCs w:val="22"/>
          <w:lang w:val="el-GR"/>
        </w:rPr>
        <w:t xml:space="preserve">Προσφορές </w:t>
      </w:r>
      <w:r w:rsidR="0024341C" w:rsidRPr="00577F8B">
        <w:rPr>
          <w:szCs w:val="22"/>
          <w:lang w:val="el-GR"/>
        </w:rPr>
        <w:t xml:space="preserve">ΜΠΟΡΟΥΝ ΝΑ </w:t>
      </w:r>
      <w:r w:rsidRPr="00577F8B">
        <w:rPr>
          <w:szCs w:val="22"/>
          <w:lang w:val="el-GR"/>
        </w:rPr>
        <w:t>υποβάλλονται για όλα τα τμήματα και για όλα τα είδη</w:t>
      </w:r>
      <w:r w:rsidR="0024341C" w:rsidRPr="00577F8B">
        <w:rPr>
          <w:szCs w:val="22"/>
          <w:lang w:val="el-GR"/>
        </w:rPr>
        <w:t xml:space="preserve">. </w:t>
      </w:r>
    </w:p>
    <w:p w:rsidR="00F27F7E" w:rsidRPr="00577F8B" w:rsidRDefault="00F27F7E" w:rsidP="00F27F7E">
      <w:pPr>
        <w:pStyle w:val="normalwithoutspacing"/>
        <w:rPr>
          <w:szCs w:val="22"/>
        </w:rPr>
      </w:pPr>
      <w:r w:rsidRPr="00577F8B">
        <w:rPr>
          <w:szCs w:val="22"/>
        </w:rPr>
        <w:t xml:space="preserve">Η εκτιμώμενη αξία της σύμβασης ανέρχεται στο ποσό των </w:t>
      </w:r>
      <w:r w:rsidR="00AE3A2F" w:rsidRPr="00AE3A2F">
        <w:rPr>
          <w:rStyle w:val="Bodytext295ptBoldItalic"/>
          <w:rFonts w:asciiTheme="minorHAnsi" w:hAnsiTheme="minorHAnsi" w:cstheme="minorHAnsi"/>
          <w:sz w:val="22"/>
          <w:szCs w:val="22"/>
        </w:rPr>
        <w:t>64</w:t>
      </w:r>
      <w:r w:rsidR="00AE3A2F" w:rsidRPr="00AE3A2F">
        <w:rPr>
          <w:rStyle w:val="Bodytext295ptItalic"/>
          <w:rFonts w:asciiTheme="minorHAnsi" w:hAnsiTheme="minorHAnsi" w:cstheme="minorHAnsi"/>
          <w:sz w:val="22"/>
          <w:szCs w:val="22"/>
        </w:rPr>
        <w:t>.</w:t>
      </w:r>
      <w:r w:rsidR="00AE3A2F" w:rsidRPr="00AE3A2F">
        <w:rPr>
          <w:rStyle w:val="Bodytext295ptBoldItalic"/>
          <w:rFonts w:asciiTheme="minorHAnsi" w:hAnsiTheme="minorHAnsi" w:cstheme="minorHAnsi"/>
          <w:sz w:val="22"/>
          <w:szCs w:val="22"/>
        </w:rPr>
        <w:t>260,52</w:t>
      </w:r>
      <w:r w:rsidR="00AE3A2F" w:rsidRPr="00AE3A2F">
        <w:rPr>
          <w:rStyle w:val="Bodytext295ptBold"/>
          <w:rFonts w:asciiTheme="minorHAnsi" w:hAnsiTheme="minorHAnsi" w:cstheme="minorHAnsi"/>
          <w:sz w:val="22"/>
          <w:szCs w:val="22"/>
        </w:rPr>
        <w:t>€</w:t>
      </w:r>
      <w:r w:rsidRPr="00AE3A2F">
        <w:rPr>
          <w:szCs w:val="22"/>
        </w:rPr>
        <w:t xml:space="preserve"> συμπεριλαμβανομένου</w:t>
      </w:r>
      <w:r w:rsidRPr="00577F8B">
        <w:rPr>
          <w:szCs w:val="22"/>
        </w:rPr>
        <w:t xml:space="preserve"> ΦΠΑ  &amp; 24% </w:t>
      </w:r>
    </w:p>
    <w:p w:rsidR="00F27F7E" w:rsidRPr="00577F8B" w:rsidRDefault="00F27F7E" w:rsidP="00F27F7E">
      <w:pPr>
        <w:rPr>
          <w:szCs w:val="22"/>
          <w:lang w:val="el-GR"/>
        </w:rPr>
      </w:pPr>
      <w:r w:rsidRPr="00577F8B">
        <w:rPr>
          <w:szCs w:val="22"/>
          <w:u w:val="single"/>
          <w:lang w:val="el-GR"/>
        </w:rPr>
        <w:t xml:space="preserve">Η διάρκεια της σύμβασης ορίζεται  μέχρι την </w:t>
      </w:r>
      <w:r w:rsidR="006F5A2F" w:rsidRPr="00577F8B">
        <w:rPr>
          <w:b/>
          <w:bCs/>
          <w:szCs w:val="22"/>
          <w:u w:val="single"/>
          <w:lang w:val="el-GR"/>
        </w:rPr>
        <w:t>31/12/20</w:t>
      </w:r>
      <w:r w:rsidRPr="00577F8B">
        <w:rPr>
          <w:b/>
          <w:bCs/>
          <w:szCs w:val="22"/>
          <w:u w:val="single"/>
          <w:lang w:val="el-GR"/>
        </w:rPr>
        <w:t xml:space="preserve">. </w:t>
      </w:r>
      <w:r w:rsidRPr="00577F8B">
        <w:rPr>
          <w:szCs w:val="22"/>
          <w:u w:val="single"/>
          <w:lang w:val="el-GR"/>
        </w:rPr>
        <w:t xml:space="preserve">Υπάρχει δικαίωμα προαίρεσης από την πλευρά της αναθέτουσας αρχής.  </w:t>
      </w:r>
    </w:p>
    <w:p w:rsidR="00F27F7E" w:rsidRPr="00577F8B" w:rsidRDefault="00F27F7E" w:rsidP="00F27F7E">
      <w:pPr>
        <w:rPr>
          <w:szCs w:val="22"/>
          <w:lang w:val="el-GR"/>
        </w:rPr>
      </w:pPr>
      <w:r w:rsidRPr="00577F8B">
        <w:rPr>
          <w:szCs w:val="22"/>
          <w:lang w:val="el-GR"/>
        </w:rPr>
        <w:t xml:space="preserve">Αναλυτική περιγραφή του φυσικού και οικονομικού αντικειμένου της σύμβασης δίδεται στο ΠΑΡΑΡΤΗΜΑ Α της παρούσας διακήρυξης. </w:t>
      </w:r>
    </w:p>
    <w:p w:rsidR="00F27F7E" w:rsidRPr="00577F8B" w:rsidRDefault="00F27F7E" w:rsidP="00F27F7E">
      <w:pPr>
        <w:pStyle w:val="normalwithoutspacing"/>
        <w:rPr>
          <w:szCs w:val="22"/>
        </w:rPr>
      </w:pPr>
      <w:r w:rsidRPr="00577F8B">
        <w:rPr>
          <w:szCs w:val="22"/>
        </w:rPr>
        <w:t xml:space="preserve">Η σύμβαση θα ανατεθεί με το κριτήριο της πλέον συμφέρουσας από οικονομική άποψη προσφοράς, βάσει </w:t>
      </w:r>
      <w:r w:rsidRPr="00577F8B">
        <w:rPr>
          <w:rStyle w:val="a5"/>
          <w:szCs w:val="22"/>
        </w:rPr>
        <w:footnoteReference w:id="8"/>
      </w:r>
      <w:r w:rsidRPr="00577F8B">
        <w:rPr>
          <w:szCs w:val="22"/>
        </w:rPr>
        <w:t xml:space="preserve"> τιμής </w:t>
      </w:r>
      <w:r w:rsidR="00C526AB">
        <w:rPr>
          <w:szCs w:val="22"/>
        </w:rPr>
        <w:t>– ΧΑΜΗΛΟΤΕΡΗ ΤΙΜΗ</w:t>
      </w:r>
      <w:r w:rsidRPr="00577F8B">
        <w:rPr>
          <w:szCs w:val="22"/>
        </w:rPr>
        <w:t>.</w:t>
      </w:r>
    </w:p>
    <w:p w:rsidR="00611DCB" w:rsidRPr="00577F8B" w:rsidRDefault="00F27F7E">
      <w:pPr>
        <w:pStyle w:val="Heading2"/>
        <w:rPr>
          <w:lang w:val="el-GR"/>
        </w:rPr>
      </w:pPr>
      <w:bookmarkStart w:id="8" w:name="__RefHeading___Toc470009775"/>
      <w:bookmarkStart w:id="9" w:name="_Toc22041112"/>
      <w:bookmarkEnd w:id="8"/>
      <w:r w:rsidRPr="00577F8B">
        <w:rPr>
          <w:lang w:val="el-GR"/>
        </w:rPr>
        <w:t>1.4</w:t>
      </w:r>
      <w:r w:rsidRPr="00577F8B">
        <w:rPr>
          <w:lang w:val="el-GR"/>
        </w:rPr>
        <w:tab/>
        <w:t>Θεσμικό πλαίσιο</w:t>
      </w:r>
      <w:bookmarkEnd w:id="9"/>
    </w:p>
    <w:p w:rsidR="00611DCB" w:rsidRPr="00577F8B" w:rsidRDefault="00F27F7E">
      <w:pPr>
        <w:rPr>
          <w:lang w:val="el-GR"/>
        </w:rPr>
      </w:pPr>
      <w:r w:rsidRPr="00577F8B">
        <w:rPr>
          <w:lang w:val="el-GR"/>
        </w:rPr>
        <w:t xml:space="preserve">Η ανάθεση και εκτέλεση της σύμβασης διέπεται από την κείμενη νομοθεσία και τις </w:t>
      </w:r>
      <w:proofErr w:type="spellStart"/>
      <w:r w:rsidRPr="00577F8B">
        <w:rPr>
          <w:lang w:val="el-GR"/>
        </w:rPr>
        <w:t>κατ΄</w:t>
      </w:r>
      <w:proofErr w:type="spellEnd"/>
      <w:r w:rsidRPr="00577F8B">
        <w:rPr>
          <w:lang w:val="el-GR"/>
        </w:rPr>
        <w:t xml:space="preserve"> εξουσιοδότηση αυτής εκδοθείσες κανονιστικές πράξεις, όπως ισχύουν και ιδίως</w:t>
      </w:r>
      <w:r w:rsidRPr="00577F8B">
        <w:rPr>
          <w:rStyle w:val="ac"/>
          <w:szCs w:val="22"/>
        </w:rPr>
        <w:footnoteReference w:id="9"/>
      </w:r>
      <w:r w:rsidRPr="00577F8B">
        <w:rPr>
          <w:lang w:val="el-GR"/>
        </w:rPr>
        <w:t>:</w:t>
      </w:r>
    </w:p>
    <w:p w:rsidR="00611DCB" w:rsidRPr="00577F8B" w:rsidRDefault="00F27F7E">
      <w:pPr>
        <w:numPr>
          <w:ilvl w:val="0"/>
          <w:numId w:val="6"/>
        </w:numPr>
        <w:rPr>
          <w:color w:val="000000"/>
          <w:lang w:val="el-GR"/>
        </w:rPr>
      </w:pPr>
      <w:r w:rsidRPr="00577F8B">
        <w:rPr>
          <w:lang w:val="el-GR"/>
        </w:rPr>
        <w:t>του ν. 4412/2016 (Α' 147) “</w:t>
      </w:r>
      <w:r w:rsidRPr="00577F8B">
        <w:rPr>
          <w:i/>
          <w:lang w:val="el-GR"/>
        </w:rPr>
        <w:t>Δημόσιες Συμβάσεις Έργων, Προμηθειών και Υπηρεσιών (προσαρμογή στις Οδηγίες 2014/24/ ΕΕ και 2014/25/ΕΕ)»</w:t>
      </w:r>
    </w:p>
    <w:p w:rsidR="00611DCB" w:rsidRPr="00577F8B" w:rsidRDefault="00F27F7E">
      <w:pPr>
        <w:numPr>
          <w:ilvl w:val="0"/>
          <w:numId w:val="6"/>
        </w:numPr>
        <w:rPr>
          <w:lang w:val="el-GR"/>
        </w:rPr>
      </w:pPr>
      <w:r w:rsidRPr="00577F8B">
        <w:rPr>
          <w:color w:val="000000"/>
          <w:lang w:val="el-GR"/>
        </w:rPr>
        <w:t>του ν. 4314/2014 (Α' 265)</w:t>
      </w:r>
      <w:r w:rsidRPr="00577F8B">
        <w:rPr>
          <w:rStyle w:val="ac"/>
          <w:i/>
          <w:color w:val="000000"/>
          <w:szCs w:val="22"/>
        </w:rPr>
        <w:footnoteReference w:id="10"/>
      </w:r>
      <w:r w:rsidRPr="00577F8B">
        <w:rPr>
          <w:rStyle w:val="FootnoteReference2"/>
          <w:color w:val="000000"/>
          <w:szCs w:val="22"/>
          <w:lang w:val="el-GR"/>
        </w:rPr>
        <w:t>,</w:t>
      </w:r>
      <w:r w:rsidRPr="00577F8B">
        <w:rPr>
          <w:lang w:val="el-GR"/>
        </w:rPr>
        <w:t xml:space="preserve"> “</w:t>
      </w:r>
      <w:r w:rsidRPr="00577F8B">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577F8B">
        <w:rPr>
          <w:i/>
        </w:rPr>
        <w:t>L</w:t>
      </w:r>
      <w:r w:rsidRPr="00577F8B">
        <w:rPr>
          <w:i/>
          <w:lang w:val="el-GR"/>
        </w:rPr>
        <w:t xml:space="preserve"> 156/16.6.2012) στο ελληνικό δίκαιο, τροποποίηση του ν. 3419/2005 (Α' 297) και άλλες διατάξεις</w:t>
      </w:r>
      <w:r w:rsidRPr="00577F8B">
        <w:rPr>
          <w:lang w:val="el-GR"/>
        </w:rPr>
        <w:t xml:space="preserve">” </w:t>
      </w:r>
      <w:r w:rsidRPr="00577F8B">
        <w:rPr>
          <w:color w:val="000000"/>
          <w:lang w:val="el-GR"/>
        </w:rPr>
        <w:t>και του ν. 3614/2007 (Α' 267) «</w:t>
      </w:r>
      <w:r w:rsidRPr="00577F8B">
        <w:rPr>
          <w:i/>
          <w:color w:val="000000"/>
          <w:lang w:val="el-GR"/>
        </w:rPr>
        <w:t>Διαχείριση, έλεγχος και εφαρμογή αναπτυξιακών παρεμβάσεων για την προγραμματική περίοδο 2007 -2013</w:t>
      </w:r>
      <w:r w:rsidRPr="00577F8B">
        <w:rPr>
          <w:color w:val="000000"/>
          <w:lang w:val="el-GR"/>
        </w:rPr>
        <w:t>»,</w:t>
      </w:r>
    </w:p>
    <w:p w:rsidR="00611DCB" w:rsidRPr="00577F8B" w:rsidRDefault="00F27F7E">
      <w:pPr>
        <w:numPr>
          <w:ilvl w:val="0"/>
          <w:numId w:val="6"/>
        </w:numPr>
        <w:rPr>
          <w:lang w:val="el-GR"/>
        </w:rPr>
      </w:pPr>
      <w:r w:rsidRPr="00577F8B">
        <w:rPr>
          <w:lang w:val="el-GR"/>
        </w:rPr>
        <w:t>του ν. 4270/2014 (Α' 143) «</w:t>
      </w:r>
      <w:r w:rsidRPr="00577F8B">
        <w:rPr>
          <w:i/>
          <w:lang w:val="el-GR"/>
        </w:rPr>
        <w:t>Αρχές δημοσιονομικής διαχείρισης και εποπτείας (ενσωμάτωση της Οδηγίας 2011/85/ΕΕ) – δημόσιο λογιστικό και άλλες διατάξεις</w:t>
      </w:r>
      <w:r w:rsidRPr="00577F8B">
        <w:rPr>
          <w:lang w:val="el-GR"/>
        </w:rPr>
        <w:t>»</w:t>
      </w:r>
      <w:r w:rsidRPr="00577F8B">
        <w:rPr>
          <w:b/>
          <w:lang w:val="el-GR"/>
        </w:rPr>
        <w:t>,</w:t>
      </w:r>
    </w:p>
    <w:p w:rsidR="00611DCB" w:rsidRPr="00577F8B" w:rsidRDefault="00F27F7E">
      <w:pPr>
        <w:numPr>
          <w:ilvl w:val="0"/>
          <w:numId w:val="6"/>
        </w:numPr>
        <w:rPr>
          <w:lang w:val="el-GR"/>
        </w:rPr>
      </w:pPr>
      <w:r w:rsidRPr="00577F8B">
        <w:rPr>
          <w:lang w:val="el-GR"/>
        </w:rPr>
        <w:t>του ν. 4250/2014 (Α' 74) «</w:t>
      </w:r>
      <w:r w:rsidRPr="00577F8B">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577F8B">
        <w:rPr>
          <w:i/>
          <w:lang w:val="el-GR"/>
        </w:rPr>
        <w:t>π.δ</w:t>
      </w:r>
      <w:proofErr w:type="spellEnd"/>
      <w:r w:rsidRPr="00577F8B">
        <w:rPr>
          <w:i/>
          <w:lang w:val="el-GR"/>
        </w:rPr>
        <w:t>. 318/1992 (Α΄161) και λοιπές ρυθμίσεις</w:t>
      </w:r>
      <w:r w:rsidRPr="00577F8B">
        <w:rPr>
          <w:lang w:val="el-GR"/>
        </w:rPr>
        <w:t xml:space="preserve">» και ειδικότερα τις διατάξεις του άρθρου 1, </w:t>
      </w:r>
    </w:p>
    <w:p w:rsidR="00611DCB" w:rsidRPr="00577F8B" w:rsidRDefault="00F27F7E">
      <w:pPr>
        <w:numPr>
          <w:ilvl w:val="0"/>
          <w:numId w:val="6"/>
        </w:numPr>
        <w:rPr>
          <w:i/>
          <w:color w:val="5B9BD5"/>
          <w:szCs w:val="22"/>
          <w:lang w:val="el-GR"/>
        </w:rPr>
      </w:pPr>
      <w:r w:rsidRPr="00577F8B">
        <w:rPr>
          <w:lang w:val="el-GR"/>
        </w:rPr>
        <w:t>της παρ. Ζ του Ν. 4152/2013 (Α' 107) «</w:t>
      </w:r>
      <w:r w:rsidRPr="00577F8B">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577F8B">
        <w:rPr>
          <w:lang w:val="el-GR"/>
        </w:rPr>
        <w:t xml:space="preserve">», </w:t>
      </w:r>
    </w:p>
    <w:p w:rsidR="00611DCB" w:rsidRPr="00577F8B" w:rsidRDefault="00F27F7E">
      <w:pPr>
        <w:numPr>
          <w:ilvl w:val="0"/>
          <w:numId w:val="6"/>
        </w:numPr>
        <w:rPr>
          <w:lang w:val="el-GR"/>
        </w:rPr>
      </w:pPr>
      <w:r w:rsidRPr="00577F8B">
        <w:rPr>
          <w:szCs w:val="22"/>
          <w:lang w:val="el-GR"/>
        </w:rPr>
        <w:lastRenderedPageBreak/>
        <w:t>του ν. 4129/2013 (Α’ 52) «</w:t>
      </w:r>
      <w:r w:rsidRPr="00577F8B">
        <w:rPr>
          <w:i/>
          <w:szCs w:val="22"/>
          <w:lang w:val="el-GR"/>
        </w:rPr>
        <w:t>Κύρωση του Κώδικα Νόμων για το Ελεγκτικό Συνέδριο</w:t>
      </w:r>
      <w:r w:rsidRPr="00577F8B">
        <w:rPr>
          <w:szCs w:val="22"/>
          <w:lang w:val="el-GR"/>
        </w:rPr>
        <w:t>»</w:t>
      </w:r>
    </w:p>
    <w:p w:rsidR="00611DCB" w:rsidRPr="00577F8B" w:rsidRDefault="00F27F7E">
      <w:pPr>
        <w:numPr>
          <w:ilvl w:val="0"/>
          <w:numId w:val="6"/>
        </w:numPr>
        <w:rPr>
          <w:szCs w:val="22"/>
          <w:lang w:val="el-GR"/>
        </w:rPr>
      </w:pPr>
      <w:r w:rsidRPr="00577F8B">
        <w:rPr>
          <w:lang w:val="el-GR"/>
        </w:rPr>
        <w:t>του άρθρου 26 του ν.4024/2011 (Α 226) «</w:t>
      </w:r>
      <w:r w:rsidRPr="00577F8B">
        <w:rPr>
          <w:i/>
          <w:iCs/>
          <w:lang w:val="el-GR"/>
        </w:rPr>
        <w:t>Συγκρότηση συλλογικών οργάνων της διοίκησης και ορισμός των μελών τους με κλήρωση</w:t>
      </w:r>
      <w:r w:rsidRPr="00577F8B">
        <w:rPr>
          <w:lang w:val="el-GR"/>
        </w:rPr>
        <w:t>»,</w:t>
      </w:r>
      <w:r w:rsidRPr="00577F8B">
        <w:rPr>
          <w:rStyle w:val="ac"/>
          <w:shd w:val="clear" w:color="auto" w:fill="FFFFFF"/>
        </w:rPr>
        <w:footnoteReference w:id="11"/>
      </w:r>
    </w:p>
    <w:p w:rsidR="00611DCB" w:rsidRPr="00577F8B" w:rsidRDefault="00F27F7E">
      <w:pPr>
        <w:numPr>
          <w:ilvl w:val="0"/>
          <w:numId w:val="6"/>
        </w:numPr>
        <w:rPr>
          <w:szCs w:val="22"/>
          <w:lang w:val="el-GR"/>
        </w:rPr>
      </w:pPr>
      <w:r w:rsidRPr="00577F8B">
        <w:rPr>
          <w:szCs w:val="22"/>
          <w:lang w:val="el-GR"/>
        </w:rPr>
        <w:t>του ν. 4013/2011 (Α’ 204) «</w:t>
      </w:r>
      <w:r w:rsidRPr="00577F8B">
        <w:rPr>
          <w:i/>
          <w:szCs w:val="22"/>
          <w:lang w:val="el-GR"/>
        </w:rPr>
        <w:t>Σύσταση ενιαίας Ανεξάρτητης Αρχής Δημοσίων Συμβάσεων και Κεντρικού Ηλεκτρονικού Μητρώου Δημοσίων Συμβάσεων…</w:t>
      </w:r>
      <w:r w:rsidRPr="00577F8B">
        <w:rPr>
          <w:szCs w:val="22"/>
          <w:lang w:val="el-GR"/>
        </w:rPr>
        <w:t xml:space="preserve">», </w:t>
      </w:r>
    </w:p>
    <w:p w:rsidR="00611DCB" w:rsidRPr="00577F8B" w:rsidRDefault="00F27F7E">
      <w:pPr>
        <w:numPr>
          <w:ilvl w:val="0"/>
          <w:numId w:val="6"/>
        </w:numPr>
        <w:rPr>
          <w:szCs w:val="22"/>
          <w:lang w:val="el-GR"/>
        </w:rPr>
      </w:pPr>
      <w:r w:rsidRPr="00577F8B">
        <w:rPr>
          <w:szCs w:val="22"/>
          <w:lang w:val="el-GR"/>
        </w:rPr>
        <w:t>του ν. 3861/2010 (Α’ 112) «</w:t>
      </w:r>
      <w:r w:rsidRPr="00577F8B">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sidRPr="00577F8B">
        <w:rPr>
          <w:i/>
          <w:iCs/>
          <w:szCs w:val="22"/>
          <w:lang w:val="el-GR"/>
        </w:rPr>
        <w:t>αυτοδιοικητικών</w:t>
      </w:r>
      <w:proofErr w:type="spellEnd"/>
      <w:r w:rsidRPr="00577F8B">
        <w:rPr>
          <w:i/>
          <w:iCs/>
          <w:szCs w:val="22"/>
          <w:lang w:val="el-GR"/>
        </w:rPr>
        <w:t xml:space="preserve"> οργάνων στο διαδίκτυο "Πρόγραμμα Διαύγεια" και άλλες διατάξεις”</w:t>
      </w:r>
      <w:r w:rsidRPr="00577F8B">
        <w:rPr>
          <w:szCs w:val="22"/>
          <w:lang w:val="el-GR"/>
        </w:rPr>
        <w:t>,</w:t>
      </w:r>
    </w:p>
    <w:p w:rsidR="00611DCB" w:rsidRPr="00577F8B" w:rsidRDefault="00F27F7E">
      <w:pPr>
        <w:numPr>
          <w:ilvl w:val="0"/>
          <w:numId w:val="6"/>
        </w:numPr>
        <w:rPr>
          <w:lang w:val="el-GR"/>
        </w:rPr>
      </w:pPr>
      <w:r w:rsidRPr="00577F8B">
        <w:rPr>
          <w:lang w:val="el-GR"/>
        </w:rPr>
        <w:t>του ν. 2859/2000 (Α’ 248) «</w:t>
      </w:r>
      <w:r w:rsidRPr="00577F8B">
        <w:rPr>
          <w:i/>
          <w:lang w:val="el-GR"/>
        </w:rPr>
        <w:t>Κύρωση Κώδικα Φόρου Προστιθέμενης Αξίας</w:t>
      </w:r>
      <w:r w:rsidRPr="00577F8B">
        <w:rPr>
          <w:lang w:val="el-GR"/>
        </w:rPr>
        <w:t xml:space="preserve">», </w:t>
      </w:r>
    </w:p>
    <w:p w:rsidR="00611DCB" w:rsidRPr="00577F8B" w:rsidRDefault="00F27F7E">
      <w:pPr>
        <w:numPr>
          <w:ilvl w:val="0"/>
          <w:numId w:val="6"/>
        </w:numPr>
        <w:rPr>
          <w:lang w:val="el-GR"/>
        </w:rPr>
      </w:pPr>
      <w:r w:rsidRPr="00577F8B">
        <w:rPr>
          <w:lang w:val="el-GR"/>
        </w:rPr>
        <w:t>του ν.2690/1999 (Α' 45) “</w:t>
      </w:r>
      <w:r w:rsidRPr="00577F8B">
        <w:rPr>
          <w:i/>
          <w:lang w:val="el-GR"/>
        </w:rPr>
        <w:t>Κύρωση του Κώδικα Διοικητικής Διαδικασίας και άλλες διατάξεις</w:t>
      </w:r>
      <w:r w:rsidRPr="00577F8B">
        <w:rPr>
          <w:lang w:val="el-GR"/>
        </w:rPr>
        <w:t>”  και ιδίως των άρθρων 7 και 13 έως 15,</w:t>
      </w:r>
    </w:p>
    <w:p w:rsidR="00611DCB" w:rsidRPr="00577F8B" w:rsidRDefault="00F27F7E">
      <w:pPr>
        <w:numPr>
          <w:ilvl w:val="0"/>
          <w:numId w:val="6"/>
        </w:numPr>
        <w:rPr>
          <w:lang w:val="el-GR"/>
        </w:rPr>
      </w:pPr>
      <w:r w:rsidRPr="00577F8B">
        <w:rPr>
          <w:lang w:val="el-GR"/>
        </w:rPr>
        <w:t>του ν. 2121/1993 (Α' 25) “</w:t>
      </w:r>
      <w:r w:rsidRPr="00577F8B">
        <w:rPr>
          <w:rStyle w:val="a8"/>
          <w:rFonts w:cs="Calibri"/>
          <w:b w:val="0"/>
          <w:i/>
          <w:iCs/>
          <w:color w:val="000000"/>
          <w:szCs w:val="22"/>
          <w:lang w:val="el-GR"/>
        </w:rPr>
        <w:t>Πνευματική Ιδιοκτησία, Συγγενικά Δικαιώματα και Πολιτιστικά Θέματα</w:t>
      </w:r>
      <w:r w:rsidRPr="00577F8B">
        <w:rPr>
          <w:rStyle w:val="a8"/>
          <w:rFonts w:cs="Calibri"/>
          <w:b w:val="0"/>
          <w:color w:val="000000"/>
          <w:szCs w:val="22"/>
          <w:lang w:val="el-GR"/>
        </w:rPr>
        <w:t xml:space="preserve">”, </w:t>
      </w:r>
    </w:p>
    <w:p w:rsidR="00611DCB" w:rsidRPr="00577F8B" w:rsidRDefault="00F27F7E">
      <w:pPr>
        <w:numPr>
          <w:ilvl w:val="0"/>
          <w:numId w:val="6"/>
        </w:numPr>
        <w:rPr>
          <w:i/>
          <w:iCs/>
          <w:color w:val="5B9BD5"/>
          <w:lang w:val="el-GR"/>
        </w:rPr>
      </w:pPr>
      <w:r w:rsidRPr="00577F8B">
        <w:rPr>
          <w:lang w:val="el-GR"/>
        </w:rPr>
        <w:t xml:space="preserve">του </w:t>
      </w:r>
      <w:proofErr w:type="spellStart"/>
      <w:r w:rsidRPr="00577F8B">
        <w:rPr>
          <w:lang w:val="el-GR"/>
        </w:rPr>
        <w:t>π.δ</w:t>
      </w:r>
      <w:proofErr w:type="spellEnd"/>
      <w:r w:rsidRPr="00577F8B">
        <w:rPr>
          <w:lang w:val="el-GR"/>
        </w:rPr>
        <w:t xml:space="preserve"> 28/2015 (Α' 34) “</w:t>
      </w:r>
      <w:r w:rsidRPr="00577F8B">
        <w:rPr>
          <w:i/>
          <w:lang w:val="el-GR"/>
        </w:rPr>
        <w:t>Κωδικοποίηση διατάξεων για την πρόσβαση σε δημόσια έγγραφα και στοιχεία</w:t>
      </w:r>
      <w:r w:rsidRPr="00577F8B">
        <w:rPr>
          <w:lang w:val="el-GR"/>
        </w:rPr>
        <w:t xml:space="preserve">”, </w:t>
      </w:r>
    </w:p>
    <w:p w:rsidR="00611DCB" w:rsidRPr="00577F8B" w:rsidRDefault="00F27F7E">
      <w:pPr>
        <w:numPr>
          <w:ilvl w:val="0"/>
          <w:numId w:val="6"/>
        </w:numPr>
        <w:rPr>
          <w:szCs w:val="22"/>
          <w:lang w:val="el-GR"/>
        </w:rPr>
      </w:pPr>
      <w:r w:rsidRPr="00577F8B">
        <w:rPr>
          <w:szCs w:val="22"/>
          <w:lang w:val="el-GR"/>
        </w:rPr>
        <w:t xml:space="preserve">του </w:t>
      </w:r>
      <w:proofErr w:type="spellStart"/>
      <w:r w:rsidRPr="00577F8B">
        <w:rPr>
          <w:bCs/>
          <w:iCs/>
          <w:lang w:val="el-GR"/>
        </w:rPr>
        <w:t>π.δ</w:t>
      </w:r>
      <w:proofErr w:type="spellEnd"/>
      <w:r w:rsidRPr="00577F8B">
        <w:rPr>
          <w:bCs/>
          <w:iCs/>
          <w:lang w:val="el-GR"/>
        </w:rPr>
        <w:t xml:space="preserve">. 80/2016 (Α΄145) “Ανάληψη υποχρεώσεων από τους </w:t>
      </w:r>
      <w:proofErr w:type="spellStart"/>
      <w:r w:rsidRPr="00577F8B">
        <w:rPr>
          <w:bCs/>
          <w:iCs/>
          <w:lang w:val="el-GR"/>
        </w:rPr>
        <w:t>Διατάκτες</w:t>
      </w:r>
      <w:proofErr w:type="spellEnd"/>
      <w:r w:rsidRPr="00577F8B">
        <w:rPr>
          <w:bCs/>
          <w:iCs/>
          <w:lang w:val="el-GR"/>
        </w:rPr>
        <w:t>”</w:t>
      </w:r>
    </w:p>
    <w:p w:rsidR="00611DCB" w:rsidRPr="00577F8B" w:rsidRDefault="00F27F7E">
      <w:pPr>
        <w:numPr>
          <w:ilvl w:val="0"/>
          <w:numId w:val="6"/>
        </w:numPr>
        <w:rPr>
          <w:rStyle w:val="WW-FootnoteReference12"/>
          <w:i/>
          <w:iCs/>
          <w:szCs w:val="22"/>
          <w:lang w:val="el-GR"/>
        </w:rPr>
      </w:pPr>
      <w:r w:rsidRPr="00577F8B">
        <w:rPr>
          <w:szCs w:val="22"/>
          <w:lang w:val="el-GR"/>
        </w:rPr>
        <w:t xml:space="preserve">της με αρ. </w:t>
      </w:r>
      <w:r w:rsidRPr="00577F8B">
        <w:rPr>
          <w:i/>
          <w:szCs w:val="22"/>
          <w:lang w:val="el-GR"/>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611DCB" w:rsidRPr="00577F8B" w:rsidRDefault="00F27F7E">
      <w:pPr>
        <w:numPr>
          <w:ilvl w:val="0"/>
          <w:numId w:val="6"/>
        </w:numPr>
        <w:rPr>
          <w:rFonts w:cs="Tahoma"/>
          <w:szCs w:val="22"/>
          <w:lang w:val="el-GR"/>
        </w:rPr>
      </w:pPr>
      <w:r w:rsidRPr="00577F8B">
        <w:rPr>
          <w:rFonts w:cs="Tahoma"/>
          <w:szCs w:val="22"/>
          <w:lang w:val="el-GR"/>
        </w:rPr>
        <w:t>της Πράξης Νομοθετικού Περιεχομένου 12-12-2012(ΦΕΚΑ΄240), όπως  δημοσιεύθηκε και κυρώθηκε με το Ν.4111/2013(ΦΕΚΑ΄18)</w:t>
      </w:r>
    </w:p>
    <w:p w:rsidR="00611DCB" w:rsidRPr="00577F8B" w:rsidRDefault="00171216">
      <w:pPr>
        <w:numPr>
          <w:ilvl w:val="0"/>
          <w:numId w:val="6"/>
        </w:numPr>
        <w:rPr>
          <w:lang w:val="el-GR"/>
        </w:rPr>
      </w:pPr>
      <w:r>
        <w:rPr>
          <w:rFonts w:cs="Verdana"/>
          <w:szCs w:val="22"/>
          <w:lang w:val="el-GR"/>
        </w:rPr>
        <w:t xml:space="preserve">της </w:t>
      </w:r>
      <w:r w:rsidR="00F27F7E" w:rsidRPr="00577F8B">
        <w:rPr>
          <w:rFonts w:cs="Verdana"/>
          <w:szCs w:val="22"/>
          <w:lang w:val="el-GR"/>
        </w:rPr>
        <w:t xml:space="preserve">απόφασης της Οικονομικής Επιτροπής με την οποία, αποφασίστηκε η διενέργεια συνοπτικού διαγωνισμού για την εκτέλεση της προμήθειας, εγκρίθηκαν οι τεχνικές προδιαγραφές και καθορίστηκαν οι όροι του διαγωνισμού </w:t>
      </w:r>
    </w:p>
    <w:p w:rsidR="00611DCB" w:rsidRPr="00577F8B" w:rsidRDefault="00F27F7E">
      <w:pPr>
        <w:numPr>
          <w:ilvl w:val="0"/>
          <w:numId w:val="6"/>
        </w:numPr>
        <w:rPr>
          <w:lang w:val="el-GR"/>
        </w:rPr>
      </w:pPr>
      <w:r w:rsidRPr="00577F8B">
        <w:rPr>
          <w:rFonts w:cs="Verdana"/>
          <w:szCs w:val="22"/>
          <w:lang w:val="el-GR"/>
        </w:rPr>
        <w:t xml:space="preserve">των  όρων  της παρούσας </w:t>
      </w:r>
    </w:p>
    <w:p w:rsidR="00611DCB" w:rsidRPr="00577F8B" w:rsidRDefault="00F27F7E">
      <w:pPr>
        <w:numPr>
          <w:ilvl w:val="0"/>
          <w:numId w:val="6"/>
        </w:numPr>
        <w:rPr>
          <w:i/>
          <w:iCs/>
          <w:color w:val="5B9BD5"/>
          <w:lang w:val="el-GR"/>
        </w:rPr>
      </w:pPr>
      <w:r w:rsidRPr="00577F8B">
        <w:rPr>
          <w:szCs w:val="22"/>
          <w:lang w:val="el-GR"/>
        </w:rPr>
        <w:t xml:space="preserve">των σε εκτέλεση των ανωτέρω νόμων </w:t>
      </w:r>
      <w:proofErr w:type="spellStart"/>
      <w:r w:rsidRPr="00577F8B">
        <w:rPr>
          <w:szCs w:val="22"/>
          <w:lang w:val="el-GR"/>
        </w:rPr>
        <w:t>εκδοθεισών</w:t>
      </w:r>
      <w:proofErr w:type="spellEnd"/>
      <w:r w:rsidRPr="00577F8B">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611DCB" w:rsidRPr="00577F8B" w:rsidRDefault="00F27F7E">
      <w:pPr>
        <w:pStyle w:val="Heading2"/>
        <w:rPr>
          <w:lang w:val="el-GR" w:eastAsia="el-GR"/>
        </w:rPr>
      </w:pPr>
      <w:bookmarkStart w:id="10" w:name="__RefHeading___Toc470009776"/>
      <w:bookmarkStart w:id="11" w:name="_Toc22041113"/>
      <w:bookmarkEnd w:id="10"/>
      <w:r w:rsidRPr="00577F8B">
        <w:rPr>
          <w:lang w:val="el-GR"/>
        </w:rPr>
        <w:t>1.5</w:t>
      </w:r>
      <w:r w:rsidRPr="00577F8B">
        <w:rPr>
          <w:lang w:val="el-GR"/>
        </w:rPr>
        <w:tab/>
        <w:t>Προθεσμία παραλαβής προσφορών και διενέργεια διαγωνισμού</w:t>
      </w:r>
      <w:bookmarkEnd w:id="11"/>
    </w:p>
    <w:p w:rsidR="00611DCB" w:rsidRPr="00577F8B" w:rsidRDefault="00F27F7E">
      <w:pPr>
        <w:rPr>
          <w:lang w:val="el-GR"/>
        </w:rPr>
      </w:pPr>
      <w:r w:rsidRPr="00577F8B">
        <w:rPr>
          <w:lang w:val="el-GR"/>
        </w:rPr>
        <w:t xml:space="preserve">Ο διαγωνισμός θα διενεργηθεί στα γραφεία του Δήμου Καρδίτσας, οδός  Αρτεσιανού 1, την </w:t>
      </w:r>
      <w:r w:rsidR="00577F8B">
        <w:rPr>
          <w:b/>
          <w:lang w:val="el-GR"/>
        </w:rPr>
        <w:t>08/05</w:t>
      </w:r>
      <w:r w:rsidRPr="00577F8B">
        <w:rPr>
          <w:b/>
          <w:lang w:val="el-GR"/>
        </w:rPr>
        <w:t>/20</w:t>
      </w:r>
      <w:r w:rsidR="00577F8B">
        <w:rPr>
          <w:b/>
          <w:lang w:val="el-GR"/>
        </w:rPr>
        <w:t>20</w:t>
      </w:r>
      <w:r w:rsidRPr="00577F8B">
        <w:rPr>
          <w:lang w:val="el-GR"/>
        </w:rPr>
        <w:t xml:space="preserve">, ώρα </w:t>
      </w:r>
      <w:r w:rsidRPr="00577F8B">
        <w:rPr>
          <w:b/>
          <w:lang w:val="el-GR"/>
        </w:rPr>
        <w:t>12:00</w:t>
      </w:r>
      <w:r w:rsidR="00577F8B">
        <w:rPr>
          <w:b/>
          <w:lang w:val="el-GR"/>
        </w:rPr>
        <w:t xml:space="preserve"> </w:t>
      </w:r>
      <w:r w:rsidRPr="00577F8B">
        <w:rPr>
          <w:b/>
          <w:lang w:val="el-GR"/>
        </w:rPr>
        <w:t>μεσημβρινή</w:t>
      </w:r>
      <w:r w:rsidRPr="00577F8B">
        <w:rPr>
          <w:lang w:val="el-GR"/>
        </w:rPr>
        <w:t xml:space="preserve"> (ημερομηνία και χρόνος διενέργειας του διαγωνισμού &amp; έναρξη αποσφράγισης προσφορών), ενώπιον της αρμόδιας Επιτροπής Διαγωνισμού.</w:t>
      </w:r>
    </w:p>
    <w:p w:rsidR="00611DCB" w:rsidRPr="00577F8B" w:rsidRDefault="00F27F7E">
      <w:pPr>
        <w:rPr>
          <w:lang w:val="el-GR"/>
        </w:rPr>
      </w:pPr>
      <w:r w:rsidRPr="00577F8B">
        <w:rPr>
          <w:lang w:val="el-GR"/>
        </w:rPr>
        <w:t xml:space="preserve">Η καταληκτική ημερομηνία παραλαβής των προσφορών είναι η ημερομηνία διενέργειας του διαγωνισμού, δηλαδή </w:t>
      </w:r>
      <w:r w:rsidR="00577F8B">
        <w:rPr>
          <w:b/>
          <w:lang w:val="el-GR"/>
        </w:rPr>
        <w:t>08/05</w:t>
      </w:r>
      <w:r w:rsidRPr="00577F8B">
        <w:rPr>
          <w:b/>
          <w:lang w:val="el-GR"/>
        </w:rPr>
        <w:t>/20</w:t>
      </w:r>
      <w:r w:rsidR="0024341C" w:rsidRPr="00577F8B">
        <w:rPr>
          <w:b/>
          <w:lang w:val="el-GR"/>
        </w:rPr>
        <w:t>20</w:t>
      </w:r>
      <w:r w:rsidRPr="00577F8B">
        <w:rPr>
          <w:lang w:val="el-GR"/>
        </w:rPr>
        <w:t xml:space="preserve"> και ώρα </w:t>
      </w:r>
      <w:r w:rsidRPr="00577F8B">
        <w:rPr>
          <w:b/>
          <w:lang w:val="el-GR"/>
        </w:rPr>
        <w:t>11:00 π.</w:t>
      </w:r>
      <w:r w:rsidR="00C526AB">
        <w:rPr>
          <w:b/>
          <w:lang w:val="el-GR"/>
        </w:rPr>
        <w:t xml:space="preserve"> </w:t>
      </w:r>
      <w:r w:rsidRPr="00577F8B">
        <w:rPr>
          <w:b/>
          <w:lang w:val="el-GR"/>
        </w:rPr>
        <w:t>μ.</w:t>
      </w:r>
      <w:r w:rsidRPr="00577F8B">
        <w:rPr>
          <w:lang w:val="el-GR"/>
        </w:rPr>
        <w:t>.</w:t>
      </w:r>
      <w:r w:rsidRPr="00577F8B">
        <w:rPr>
          <w:rStyle w:val="ac"/>
        </w:rPr>
        <w:footnoteReference w:id="12"/>
      </w:r>
    </w:p>
    <w:p w:rsidR="00611DCB" w:rsidRPr="00577F8B" w:rsidRDefault="00F27F7E">
      <w:pPr>
        <w:rPr>
          <w:lang w:val="el-GR"/>
        </w:rPr>
      </w:pPr>
      <w:r w:rsidRPr="00577F8B">
        <w:rPr>
          <w:lang w:val="el-GR"/>
        </w:rPr>
        <w:t xml:space="preserve">Μετά τη λήξη της παραλαβής προσφορών θα ξεκινήσει η διαδικασία αποσφράγισης, ενώπιον της Επιτροπής Διαγωνισμού. </w:t>
      </w:r>
    </w:p>
    <w:p w:rsidR="00611DCB" w:rsidRPr="00577F8B" w:rsidRDefault="00F27F7E">
      <w:pPr>
        <w:rPr>
          <w:lang w:val="el-GR"/>
        </w:rPr>
      </w:pPr>
      <w:r w:rsidRPr="00577F8B">
        <w:rPr>
          <w:lang w:val="el-GR"/>
        </w:rPr>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w:t>
      </w:r>
      <w:r w:rsidRPr="00577F8B">
        <w:rPr>
          <w:lang w:val="el-GR"/>
        </w:rPr>
        <w:lastRenderedPageBreak/>
        <w:t xml:space="preserve">απόφαση της Οικονομικής Επιτροπής. Η απόφαση αυτή κοινοποιείται </w:t>
      </w:r>
      <w:r w:rsidRPr="00577F8B">
        <w:rPr>
          <w:b/>
          <w:lang w:val="el-GR"/>
        </w:rPr>
        <w:t>ΗΛΕΚΤΡΟΝΙΚΩΣ,</w:t>
      </w:r>
      <w:r w:rsidRPr="00577F8B">
        <w:rPr>
          <w:lang w:val="el-GR"/>
        </w:rPr>
        <w:t xml:space="preserve"> τουλάχιστον 3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611DCB" w:rsidRPr="00577F8B" w:rsidRDefault="00F27F7E">
      <w:pPr>
        <w:pStyle w:val="Heading2"/>
        <w:rPr>
          <w:lang w:val="el-GR"/>
        </w:rPr>
      </w:pPr>
      <w:bookmarkStart w:id="12" w:name="__RefHeading___Toc470009777"/>
      <w:bookmarkStart w:id="13" w:name="_Toc22041114"/>
      <w:bookmarkEnd w:id="12"/>
      <w:r w:rsidRPr="00577F8B">
        <w:rPr>
          <w:lang w:val="el-GR"/>
        </w:rPr>
        <w:t>1.6</w:t>
      </w:r>
      <w:r w:rsidRPr="00577F8B">
        <w:rPr>
          <w:lang w:val="el-GR"/>
        </w:rPr>
        <w:tab/>
        <w:t>Δημοσιότητα</w:t>
      </w:r>
      <w:bookmarkEnd w:id="13"/>
    </w:p>
    <w:p w:rsidR="00611DCB" w:rsidRPr="00577F8B" w:rsidRDefault="00F27F7E">
      <w:pPr>
        <w:rPr>
          <w:lang w:val="el-GR"/>
        </w:rPr>
      </w:pPr>
      <w:r w:rsidRPr="00577F8B">
        <w:rPr>
          <w:b/>
          <w:lang w:val="el-GR"/>
        </w:rPr>
        <w:t xml:space="preserve">Δημοσίευση σε εθνικό επίπεδο </w:t>
      </w:r>
    </w:p>
    <w:p w:rsidR="00611DCB" w:rsidRPr="00C526AB" w:rsidRDefault="00F27F7E">
      <w:pPr>
        <w:rPr>
          <w:szCs w:val="22"/>
          <w:lang w:val="el-GR"/>
        </w:rPr>
      </w:pPr>
      <w:r w:rsidRPr="00C526AB">
        <w:rPr>
          <w:szCs w:val="22"/>
          <w:lang w:val="el-GR"/>
        </w:rPr>
        <w:t xml:space="preserve">Το πλήρες κείμενο της παρούσας Διακήρυξης καταχωρήθηκε στο Κεντρικό Ηλεκτρονικό Μητρώο Δημοσίων Συμβάσεων (ΚΗΜΔΗΣ) </w:t>
      </w:r>
      <w:r w:rsidRPr="00C526AB">
        <w:rPr>
          <w:rStyle w:val="ac"/>
          <w:szCs w:val="22"/>
        </w:rPr>
        <w:footnoteReference w:id="13"/>
      </w:r>
      <w:r w:rsidRPr="00C526AB">
        <w:rPr>
          <w:szCs w:val="22"/>
          <w:lang w:val="el-GR"/>
        </w:rPr>
        <w:t xml:space="preserve">. </w:t>
      </w:r>
    </w:p>
    <w:p w:rsidR="00611DCB" w:rsidRPr="00C526AB" w:rsidRDefault="00F27F7E">
      <w:pPr>
        <w:rPr>
          <w:szCs w:val="22"/>
          <w:lang w:val="el-GR"/>
        </w:rPr>
      </w:pPr>
      <w:r w:rsidRPr="00C526AB">
        <w:rPr>
          <w:szCs w:val="22"/>
          <w:lang w:val="el-GR"/>
        </w:rPr>
        <w:t xml:space="preserve">Περίληψη της παρούσας Διακήρυξης δημοσιεύεται και στον Ελληνικό Τύπο: </w:t>
      </w:r>
    </w:p>
    <w:p w:rsidR="00611DCB" w:rsidRPr="00C526AB" w:rsidRDefault="00F27F7E">
      <w:pPr>
        <w:rPr>
          <w:i/>
          <w:iCs/>
          <w:color w:val="5B9BD5"/>
          <w:kern w:val="2"/>
          <w:szCs w:val="22"/>
          <w:lang w:val="el-GR"/>
        </w:rPr>
      </w:pPr>
      <w:r w:rsidRPr="00C526AB">
        <w:rPr>
          <w:szCs w:val="22"/>
          <w:lang w:val="el-GR"/>
        </w:rPr>
        <w:t>ΣΕ ΜΙΑ ΕΦΗΜΕΡΙΔΑ</w:t>
      </w:r>
    </w:p>
    <w:p w:rsidR="00611DCB" w:rsidRPr="00C526AB" w:rsidRDefault="00F27F7E">
      <w:pPr>
        <w:rPr>
          <w:szCs w:val="22"/>
          <w:lang w:val="el-GR"/>
        </w:rPr>
      </w:pPr>
      <w:r w:rsidRPr="00C526AB">
        <w:rPr>
          <w:szCs w:val="22"/>
          <w:lang w:val="el-GR"/>
        </w:rPr>
        <w:t xml:space="preserve">Η περίληψη της παρούσας Διακήρυξης </w:t>
      </w:r>
      <w:r w:rsidRPr="00C526AB">
        <w:rPr>
          <w:szCs w:val="22"/>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sidRPr="00C526AB">
        <w:rPr>
          <w:szCs w:val="22"/>
          <w:lang w:val="el-GR" w:eastAsia="el-GR"/>
        </w:rPr>
        <w:t>ιστότοπο</w:t>
      </w:r>
      <w:proofErr w:type="spellEnd"/>
      <w:r w:rsidRPr="00C526AB">
        <w:rPr>
          <w:szCs w:val="22"/>
          <w:lang w:val="el-GR" w:eastAsia="el-GR"/>
        </w:rPr>
        <w:t xml:space="preserve"> </w:t>
      </w:r>
      <w:hyperlink r:id="rId10">
        <w:r w:rsidRPr="00C526AB">
          <w:rPr>
            <w:rStyle w:val="a3"/>
            <w:rFonts w:cs="Calibri"/>
            <w:color w:val="000000"/>
            <w:szCs w:val="22"/>
            <w:lang w:val="el-GR" w:eastAsia="el-GR"/>
          </w:rPr>
          <w:t>http://et.diavgeia.gov.gr/</w:t>
        </w:r>
      </w:hyperlink>
      <w:r w:rsidRPr="00C526AB">
        <w:rPr>
          <w:szCs w:val="22"/>
          <w:lang w:val="el-GR" w:eastAsia="el-GR"/>
        </w:rPr>
        <w:t xml:space="preserve"> (ΠΡΟΓΡΑΜΜΑ ΔΙΑΥΓΕΙΑ) και στον πίνακα ανακοινώσεων του Δήμου.</w:t>
      </w:r>
    </w:p>
    <w:p w:rsidR="00611DCB" w:rsidRPr="00C526AB" w:rsidRDefault="00F27F7E">
      <w:pPr>
        <w:pStyle w:val="normalwithoutspacing"/>
        <w:spacing w:after="0"/>
        <w:ind w:left="567" w:hanging="567"/>
        <w:rPr>
          <w:szCs w:val="22"/>
        </w:rPr>
      </w:pPr>
      <w:r w:rsidRPr="00C526AB">
        <w:rPr>
          <w:szCs w:val="22"/>
        </w:rPr>
        <w:t xml:space="preserve">Η Διακήρυξη </w:t>
      </w:r>
      <w:r w:rsidRPr="00C526AB">
        <w:rPr>
          <w:i/>
          <w:iCs/>
          <w:color w:val="333300"/>
          <w:kern w:val="2"/>
          <w:szCs w:val="22"/>
        </w:rPr>
        <w:t>θα καταχωρηθεί</w:t>
      </w:r>
      <w:r w:rsidRPr="00C526AB">
        <w:rPr>
          <w:szCs w:val="22"/>
        </w:rPr>
        <w:t xml:space="preserve"> στο διαδίκτυο, στην ιστοσελίδα της αναθέτουσας αρχής, στη διεύθυνση :</w:t>
      </w:r>
      <w:r w:rsidR="00C526AB">
        <w:rPr>
          <w:szCs w:val="22"/>
        </w:rPr>
        <w:t xml:space="preserve"> </w:t>
      </w:r>
      <w:hyperlink r:id="rId11">
        <w:r w:rsidRPr="00C526AB">
          <w:rPr>
            <w:rStyle w:val="a3"/>
            <w:rFonts w:cs="Verdana"/>
            <w:szCs w:val="22"/>
          </w:rPr>
          <w:t>www.dimoskarditsas.gov.g</w:t>
        </w:r>
        <w:r w:rsidRPr="00C526AB">
          <w:rPr>
            <w:rStyle w:val="a3"/>
            <w:rFonts w:cs="Verdana"/>
            <w:szCs w:val="22"/>
            <w:lang w:val="en-US"/>
          </w:rPr>
          <w:t>r</w:t>
        </w:r>
      </w:hyperlink>
      <w:r w:rsidRPr="00C526AB">
        <w:rPr>
          <w:szCs w:val="22"/>
        </w:rPr>
        <w:t xml:space="preserve">. </w:t>
      </w:r>
      <w:r w:rsidRPr="00C526AB">
        <w:rPr>
          <w:szCs w:val="22"/>
          <w:u w:val="single"/>
        </w:rPr>
        <w:t>στην διαδρομή επικα</w:t>
      </w:r>
      <w:r w:rsidR="00171216" w:rsidRPr="00C526AB">
        <w:rPr>
          <w:szCs w:val="22"/>
          <w:u w:val="single"/>
        </w:rPr>
        <w:t>ιρότητα - διαγωνισμοί</w:t>
      </w:r>
      <w:r w:rsidR="00577F8B" w:rsidRPr="00C526AB">
        <w:rPr>
          <w:szCs w:val="22"/>
          <w:u w:val="single"/>
        </w:rPr>
        <w:t xml:space="preserve"> </w:t>
      </w:r>
      <w:r w:rsidRPr="00C526AB">
        <w:rPr>
          <w:rStyle w:val="ac"/>
          <w:szCs w:val="22"/>
          <w:u w:val="single"/>
        </w:rPr>
        <w:footnoteReference w:id="14"/>
      </w:r>
      <w:r w:rsidRPr="00C526AB">
        <w:rPr>
          <w:szCs w:val="22"/>
          <w:u w:val="single"/>
        </w:rPr>
        <w:t>.</w:t>
      </w:r>
    </w:p>
    <w:p w:rsidR="00611DCB" w:rsidRPr="00577F8B" w:rsidRDefault="00F27F7E">
      <w:pPr>
        <w:pStyle w:val="Heading2"/>
        <w:rPr>
          <w:lang w:val="el-GR"/>
        </w:rPr>
      </w:pPr>
      <w:bookmarkStart w:id="14" w:name="__RefHeading___Toc470009778"/>
      <w:bookmarkStart w:id="15" w:name="_Toc22041115"/>
      <w:bookmarkEnd w:id="14"/>
      <w:r w:rsidRPr="00577F8B">
        <w:rPr>
          <w:lang w:val="el-GR"/>
        </w:rPr>
        <w:t>1.7</w:t>
      </w:r>
      <w:r w:rsidRPr="00577F8B">
        <w:rPr>
          <w:lang w:val="el-GR"/>
        </w:rPr>
        <w:tab/>
        <w:t>Αρχές εφαρμοζόμενες στη διαδικασία σύναψης</w:t>
      </w:r>
      <w:bookmarkEnd w:id="15"/>
    </w:p>
    <w:p w:rsidR="00611DCB" w:rsidRPr="00577F8B" w:rsidRDefault="00F27F7E">
      <w:pPr>
        <w:rPr>
          <w:lang w:val="el-GR"/>
        </w:rPr>
      </w:pPr>
      <w:r w:rsidRPr="00577F8B">
        <w:rPr>
          <w:lang w:val="el-GR"/>
        </w:rPr>
        <w:t>Οι οικονομικοί φορείς δεσμεύονται ότι:</w:t>
      </w:r>
    </w:p>
    <w:p w:rsidR="00611DCB" w:rsidRPr="00577F8B" w:rsidRDefault="00F27F7E">
      <w:pPr>
        <w:rPr>
          <w:lang w:val="el-GR"/>
        </w:rPr>
      </w:pPr>
      <w:r w:rsidRPr="00577F8B">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577F8B">
        <w:rPr>
          <w:rStyle w:val="ac"/>
          <w:lang w:val="el-GR"/>
        </w:rPr>
        <w:footnoteReference w:id="15"/>
      </w:r>
    </w:p>
    <w:p w:rsidR="00611DCB" w:rsidRPr="00577F8B" w:rsidRDefault="00F27F7E">
      <w:pPr>
        <w:rPr>
          <w:lang w:val="el-GR"/>
        </w:rPr>
      </w:pPr>
      <w:r w:rsidRPr="00577F8B">
        <w:rPr>
          <w:lang w:val="el-GR"/>
        </w:rPr>
        <w:t xml:space="preserve">β) δεν θα ενεργήσουν αθέμιτα, παράνομα ή καταχρηστικά </w:t>
      </w:r>
      <w:proofErr w:type="spellStart"/>
      <w:r w:rsidRPr="00577F8B">
        <w:rPr>
          <w:lang w:val="el-GR"/>
        </w:rPr>
        <w:t>καθ΄όλη</w:t>
      </w:r>
      <w:proofErr w:type="spellEnd"/>
      <w:r w:rsidRPr="00577F8B">
        <w:rPr>
          <w:lang w:val="el-GR"/>
        </w:rPr>
        <w:t xml:space="preserve"> τη διάρκεια της διαδικασίας ανάθεσης, αλλά και κατά το στάδιο εκτέλεσης της σύμβασης, εφόσον επιλεγούν</w:t>
      </w:r>
    </w:p>
    <w:p w:rsidR="00611DCB" w:rsidRPr="00577F8B" w:rsidRDefault="00F27F7E">
      <w:pPr>
        <w:rPr>
          <w:lang w:val="el-GR"/>
        </w:rPr>
      </w:pPr>
      <w:r w:rsidRPr="00577F8B">
        <w:rPr>
          <w:lang w:val="el-GR"/>
        </w:rPr>
        <w:t>γ) λαμβάνουν τα κατάλληλα μέτρα για να διαφυλάξουν την εμπιστευτικότητα των πληροφοριών που έχουν χαρακτηρισθεί ως τέτοιες.</w:t>
      </w:r>
    </w:p>
    <w:p w:rsidR="00611DCB" w:rsidRPr="00577F8B" w:rsidRDefault="00F27F7E">
      <w:pPr>
        <w:pStyle w:val="Heading1"/>
        <w:tabs>
          <w:tab w:val="left" w:pos="567"/>
        </w:tabs>
        <w:ind w:left="567" w:hanging="567"/>
        <w:rPr>
          <w:lang w:val="el-GR"/>
        </w:rPr>
      </w:pPr>
      <w:bookmarkStart w:id="16" w:name="__RefHeading___Toc470009779"/>
      <w:bookmarkStart w:id="17" w:name="_Toc22041116"/>
      <w:bookmarkEnd w:id="16"/>
      <w:r w:rsidRPr="00577F8B">
        <w:rPr>
          <w:rFonts w:ascii="Calibri" w:hAnsi="Calibri" w:cs="Calibri"/>
          <w:lang w:val="el-GR"/>
        </w:rPr>
        <w:lastRenderedPageBreak/>
        <w:t>2.</w:t>
      </w:r>
      <w:r w:rsidRPr="00577F8B">
        <w:rPr>
          <w:rFonts w:ascii="Calibri" w:hAnsi="Calibri" w:cs="Calibri"/>
          <w:lang w:val="el-GR"/>
        </w:rPr>
        <w:tab/>
        <w:t>ΓΕΝΙΚΟΙ ΚΑΙ ΕΙΔΙΚΟΙ ΟΡΟΙ ΣΥΜΜΕΤΟΧΗΣ</w:t>
      </w:r>
      <w:bookmarkEnd w:id="17"/>
    </w:p>
    <w:p w:rsidR="00611DCB" w:rsidRPr="00577F8B" w:rsidRDefault="00F27F7E">
      <w:pPr>
        <w:pStyle w:val="Heading2"/>
        <w:rPr>
          <w:lang w:val="el-GR"/>
        </w:rPr>
      </w:pPr>
      <w:bookmarkStart w:id="18" w:name="__RefHeading___Toc470009780"/>
      <w:bookmarkStart w:id="19" w:name="_Toc22041117"/>
      <w:bookmarkEnd w:id="18"/>
      <w:r w:rsidRPr="00577F8B">
        <w:rPr>
          <w:lang w:val="el-GR"/>
        </w:rPr>
        <w:t>2.1</w:t>
      </w:r>
      <w:r w:rsidRPr="00577F8B">
        <w:rPr>
          <w:lang w:val="el-GR"/>
        </w:rPr>
        <w:tab/>
        <w:t>Γενικές Πληροφορίες</w:t>
      </w:r>
      <w:bookmarkEnd w:id="19"/>
    </w:p>
    <w:p w:rsidR="00611DCB" w:rsidRPr="00577F8B" w:rsidRDefault="00F27F7E">
      <w:pPr>
        <w:pStyle w:val="Heading3"/>
        <w:rPr>
          <w:lang w:val="el-GR"/>
        </w:rPr>
      </w:pPr>
      <w:bookmarkStart w:id="20" w:name="__RefHeading___Toc470009781"/>
      <w:bookmarkStart w:id="21" w:name="_Toc22041118"/>
      <w:bookmarkEnd w:id="20"/>
      <w:r w:rsidRPr="00577F8B">
        <w:rPr>
          <w:lang w:val="el-GR"/>
        </w:rPr>
        <w:t>2.1.1</w:t>
      </w:r>
      <w:r w:rsidRPr="00577F8B">
        <w:rPr>
          <w:lang w:val="el-GR"/>
        </w:rPr>
        <w:tab/>
        <w:t>Έγγραφα της σύμβασης</w:t>
      </w:r>
      <w:bookmarkEnd w:id="21"/>
    </w:p>
    <w:p w:rsidR="00611DCB" w:rsidRPr="00577F8B" w:rsidRDefault="00F27F7E">
      <w:pPr>
        <w:rPr>
          <w:lang w:val="el-GR"/>
        </w:rPr>
      </w:pPr>
      <w:r w:rsidRPr="00577F8B">
        <w:rPr>
          <w:lang w:val="el-GR"/>
        </w:rPr>
        <w:t>Τα έγγραφα της παρούσας διαδικασίας σύναψης</w:t>
      </w:r>
      <w:r w:rsidRPr="00577F8B">
        <w:rPr>
          <w:rStyle w:val="ac"/>
          <w:lang w:val="el-GR"/>
        </w:rPr>
        <w:footnoteReference w:id="16"/>
      </w:r>
      <w:r w:rsidRPr="00577F8B">
        <w:rPr>
          <w:lang w:val="el-GR"/>
        </w:rPr>
        <w:t xml:space="preserve">  είναι τα ακόλουθα:</w:t>
      </w:r>
    </w:p>
    <w:p w:rsidR="00611DCB" w:rsidRPr="00577F8B" w:rsidRDefault="00F27F7E">
      <w:pPr>
        <w:numPr>
          <w:ilvl w:val="0"/>
          <w:numId w:val="4"/>
        </w:numPr>
        <w:spacing w:after="40"/>
        <w:ind w:left="567" w:hanging="567"/>
        <w:rPr>
          <w:lang w:val="el-GR"/>
        </w:rPr>
      </w:pPr>
      <w:r w:rsidRPr="00577F8B">
        <w:rPr>
          <w:lang w:val="el-GR"/>
        </w:rPr>
        <w:t>η παρούσα Διακήρυξη με τα Παραρτήματα</w:t>
      </w:r>
      <w:r w:rsidRPr="00577F8B">
        <w:rPr>
          <w:rStyle w:val="ac"/>
          <w:lang w:val="el-GR"/>
        </w:rPr>
        <w:footnoteReference w:id="17"/>
      </w:r>
      <w:r w:rsidRPr="00577F8B">
        <w:rPr>
          <w:lang w:val="el-GR"/>
        </w:rPr>
        <w:t xml:space="preserve"> που αποτελούν αναπόσπαστο μέρος αυτής .</w:t>
      </w:r>
    </w:p>
    <w:p w:rsidR="00611DCB" w:rsidRPr="00577F8B" w:rsidRDefault="00F27F7E">
      <w:pPr>
        <w:numPr>
          <w:ilvl w:val="0"/>
          <w:numId w:val="4"/>
        </w:numPr>
        <w:spacing w:after="40"/>
        <w:ind w:left="567" w:hanging="567"/>
        <w:rPr>
          <w:lang w:val="el-GR"/>
        </w:rPr>
      </w:pPr>
      <w:r w:rsidRPr="00577F8B">
        <w:rPr>
          <w:lang w:val="el-GR"/>
        </w:rPr>
        <w:t>το Τυποποιημένο Έντυπο Υπεύθυνης Δήλωσης [ΤΕΥΔ]</w:t>
      </w:r>
    </w:p>
    <w:p w:rsidR="00611DCB" w:rsidRPr="00577F8B" w:rsidRDefault="00F27F7E">
      <w:pPr>
        <w:numPr>
          <w:ilvl w:val="0"/>
          <w:numId w:val="4"/>
        </w:numPr>
        <w:spacing w:after="40"/>
        <w:ind w:left="567" w:hanging="567"/>
        <w:rPr>
          <w:lang w:val="el-GR"/>
        </w:rPr>
      </w:pPr>
      <w:r w:rsidRPr="00577F8B">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611DCB" w:rsidRPr="00577F8B" w:rsidRDefault="00F27F7E">
      <w:pPr>
        <w:pStyle w:val="Heading3"/>
        <w:rPr>
          <w:lang w:val="el-GR"/>
        </w:rPr>
      </w:pPr>
      <w:bookmarkStart w:id="22" w:name="__RefHeading___Toc470009782"/>
      <w:bookmarkStart w:id="23" w:name="_Toc22041119"/>
      <w:bookmarkEnd w:id="22"/>
      <w:r w:rsidRPr="00577F8B">
        <w:rPr>
          <w:lang w:val="el-GR"/>
        </w:rPr>
        <w:t>2.1.2</w:t>
      </w:r>
      <w:r w:rsidRPr="00577F8B">
        <w:rPr>
          <w:lang w:val="el-GR"/>
        </w:rPr>
        <w:tab/>
        <w:t>Επικοινωνία - Πρόσβαση στα έγγραφα της Σύμβασης</w:t>
      </w:r>
      <w:bookmarkEnd w:id="23"/>
    </w:p>
    <w:p w:rsidR="00611DCB" w:rsidRPr="00577F8B" w:rsidRDefault="00F27F7E">
      <w:pPr>
        <w:pStyle w:val="normalwithoutspacing"/>
      </w:pPr>
      <w:r w:rsidRPr="00577F8B">
        <w:t xml:space="preserve">Οι ενδιαφερόμενοι μπορούν να έχουν δωρεάν πρόσβαση </w:t>
      </w:r>
      <w:r w:rsidRPr="00577F8B">
        <w:rPr>
          <w:i/>
          <w:color w:val="333300"/>
        </w:rPr>
        <w:t>[έγγραφα της σύμβασης]</w:t>
      </w:r>
      <w:r w:rsidRPr="00577F8B">
        <w:rPr>
          <w:color w:val="333300"/>
        </w:rPr>
        <w:t xml:space="preserve"> μέσω</w:t>
      </w:r>
      <w:r w:rsidRPr="00577F8B">
        <w:t xml:space="preserve"> της ιστοσελίδας </w:t>
      </w:r>
      <w:hyperlink r:id="rId12">
        <w:r w:rsidRPr="00577F8B">
          <w:rPr>
            <w:rStyle w:val="a3"/>
            <w:rFonts w:cs="Verdana"/>
            <w:sz w:val="20"/>
            <w:szCs w:val="20"/>
          </w:rPr>
          <w:t>www.dimoskarditsas.gov.g</w:t>
        </w:r>
        <w:r w:rsidRPr="00577F8B">
          <w:rPr>
            <w:rStyle w:val="a3"/>
            <w:rFonts w:cs="Verdana"/>
            <w:sz w:val="20"/>
            <w:szCs w:val="20"/>
            <w:lang w:val="en-US"/>
          </w:rPr>
          <w:t>r</w:t>
        </w:r>
      </w:hyperlink>
      <w:r w:rsidRPr="00577F8B">
        <w:rPr>
          <w:szCs w:val="22"/>
          <w:u w:val="single"/>
        </w:rPr>
        <w:t>στην διαδρομή επικαιρότητα - διαγωνισμοί</w:t>
      </w:r>
      <w:r w:rsidRPr="00577F8B">
        <w:t>.</w:t>
      </w:r>
    </w:p>
    <w:p w:rsidR="00611DCB" w:rsidRPr="00577F8B" w:rsidRDefault="00611DCB">
      <w:pPr>
        <w:pStyle w:val="normalwithoutspacing"/>
      </w:pPr>
    </w:p>
    <w:p w:rsidR="00611DCB" w:rsidRPr="00577F8B" w:rsidRDefault="00F27F7E">
      <w:pPr>
        <w:rPr>
          <w:lang w:val="el-GR"/>
        </w:rPr>
      </w:pPr>
      <w:r w:rsidRPr="00577F8B">
        <w:rPr>
          <w:lang w:val="el-GR"/>
        </w:rPr>
        <w:t>Επιβάλλονται στους οικονομικούς φορείς οι κάτωθι απαιτήσεις με σκοπό την προστασία του εμπιστευτικού χαρακτήρα των πληροφοριών των ανωτέρω εγγράφων της σύμβασης :</w:t>
      </w:r>
    </w:p>
    <w:p w:rsidR="00611DCB" w:rsidRPr="00577F8B" w:rsidRDefault="00F27F7E">
      <w:pPr>
        <w:rPr>
          <w:b/>
          <w:i/>
          <w:color w:val="5B9BD5"/>
          <w:lang w:val="el-GR"/>
        </w:rPr>
      </w:pPr>
      <w:r w:rsidRPr="00577F8B">
        <w:rPr>
          <w:b/>
          <w:lang w:val="el-GR"/>
        </w:rPr>
        <w:t>ΔΕΝ ΑΠΑΙΤΕΙΤΑΙ.</w:t>
      </w:r>
      <w:r w:rsidRPr="00577F8B">
        <w:rPr>
          <w:rStyle w:val="ac"/>
          <w:b/>
          <w:lang w:val="el-GR"/>
        </w:rPr>
        <w:footnoteReference w:id="18"/>
      </w:r>
    </w:p>
    <w:p w:rsidR="00611DCB" w:rsidRPr="00577F8B" w:rsidRDefault="00F27F7E">
      <w:pPr>
        <w:pStyle w:val="Heading3"/>
        <w:rPr>
          <w:lang w:val="el-GR"/>
        </w:rPr>
      </w:pPr>
      <w:bookmarkStart w:id="24" w:name="__RefHeading___Toc470009783"/>
      <w:bookmarkStart w:id="25" w:name="_Toc22041120"/>
      <w:bookmarkEnd w:id="24"/>
      <w:r w:rsidRPr="00577F8B">
        <w:rPr>
          <w:lang w:val="el-GR"/>
        </w:rPr>
        <w:t>2.1.3</w:t>
      </w:r>
      <w:r w:rsidRPr="00577F8B">
        <w:rPr>
          <w:lang w:val="el-GR"/>
        </w:rPr>
        <w:tab/>
        <w:t>Παροχή Διευκρινίσεων</w:t>
      </w:r>
      <w:bookmarkEnd w:id="25"/>
    </w:p>
    <w:p w:rsidR="00611DCB" w:rsidRPr="00577F8B" w:rsidRDefault="00F27F7E">
      <w:pPr>
        <w:rPr>
          <w:b/>
          <w:bCs/>
          <w:i/>
          <w:iCs/>
          <w:strike/>
          <w:color w:val="5B9BD5"/>
          <w:lang w:val="el-GR"/>
        </w:rPr>
      </w:pPr>
      <w:r w:rsidRPr="00577F8B">
        <w:rPr>
          <w:lang w:val="el-GR"/>
        </w:rPr>
        <w:t>Τα σχετικά αιτήματα παροχής διευκρινίσ</w:t>
      </w:r>
      <w:r w:rsidR="00C526AB">
        <w:rPr>
          <w:lang w:val="el-GR"/>
        </w:rPr>
        <w:t>εων υποβάλλονται,  το αργότερο 4</w:t>
      </w:r>
      <w:r w:rsidRPr="00577F8B">
        <w:rPr>
          <w:lang w:val="el-GR"/>
        </w:rPr>
        <w:t xml:space="preserve">  ημέρες πριν την καταληκτική ημερομηνία υποβολής προσφορών </w:t>
      </w:r>
    </w:p>
    <w:p w:rsidR="00611DCB" w:rsidRPr="00577F8B" w:rsidRDefault="00F27F7E">
      <w:pPr>
        <w:rPr>
          <w:lang w:val="el-GR"/>
        </w:rPr>
      </w:pPr>
      <w:r w:rsidRPr="00577F8B">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611DCB" w:rsidRPr="00577F8B" w:rsidRDefault="00F27F7E">
      <w:pPr>
        <w:rPr>
          <w:lang w:val="el-GR"/>
        </w:rPr>
      </w:pPr>
      <w:r w:rsidRPr="00577F8B">
        <w:rPr>
          <w:lang w:val="el-GR"/>
        </w:rPr>
        <w:t>α) Όταν, για οποιονδήποτε λόγο, πρόσθετες πληροφορίες, αν και ζητήθηκαν από τον οικονομικό φορέα έγκαιρα δεν έχουν πα</w:t>
      </w:r>
      <w:r w:rsidR="0045139B">
        <w:rPr>
          <w:lang w:val="el-GR"/>
        </w:rPr>
        <w:t>ρασχεθεί το αργότερο Τρεις  (3</w:t>
      </w:r>
      <w:r w:rsidRPr="00577F8B">
        <w:rPr>
          <w:lang w:val="el-GR"/>
        </w:rPr>
        <w:t>) ημέρες πριν από την προθεσμία που ορίζεται για την παραλαβή των προσφορών.</w:t>
      </w:r>
    </w:p>
    <w:p w:rsidR="00611DCB" w:rsidRPr="00577F8B" w:rsidRDefault="00F27F7E">
      <w:pPr>
        <w:rPr>
          <w:lang w:val="el-GR"/>
        </w:rPr>
      </w:pPr>
      <w:r w:rsidRPr="00577F8B">
        <w:rPr>
          <w:lang w:val="el-GR"/>
        </w:rPr>
        <w:t>β) Όταν τα έγγραφα της σύμβασης υφίστανται σημαντικές αλλαγές.</w:t>
      </w:r>
    </w:p>
    <w:p w:rsidR="00611DCB" w:rsidRPr="00577F8B" w:rsidRDefault="00F27F7E">
      <w:pPr>
        <w:rPr>
          <w:lang w:val="el-GR"/>
        </w:rPr>
      </w:pPr>
      <w:r w:rsidRPr="00577F8B">
        <w:rPr>
          <w:lang w:val="el-GR"/>
        </w:rPr>
        <w:t>Η διάρκεια της παράτασης θα είναι ανάλογη με τη σπουδαιότητα των πληροφοριών που ζητήθηκαν ή των αλλαγών.</w:t>
      </w:r>
    </w:p>
    <w:p w:rsidR="00611DCB" w:rsidRPr="00577F8B" w:rsidRDefault="00F27F7E">
      <w:pPr>
        <w:rPr>
          <w:lang w:val="el-GR"/>
        </w:rPr>
      </w:pPr>
      <w:r w:rsidRPr="00577F8B">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577F8B">
        <w:rPr>
          <w:rStyle w:val="ac"/>
          <w:lang w:val="el-GR"/>
        </w:rPr>
        <w:footnoteReference w:id="19"/>
      </w:r>
      <w:r w:rsidRPr="00577F8B">
        <w:rPr>
          <w:lang w:val="el-GR"/>
        </w:rPr>
        <w:t>.</w:t>
      </w:r>
    </w:p>
    <w:p w:rsidR="00611DCB" w:rsidRPr="00577F8B" w:rsidRDefault="00F27F7E">
      <w:pPr>
        <w:pStyle w:val="Heading3"/>
        <w:rPr>
          <w:lang w:val="el-GR"/>
        </w:rPr>
      </w:pPr>
      <w:bookmarkStart w:id="26" w:name="__RefHeading___Toc470009784"/>
      <w:bookmarkStart w:id="27" w:name="_Toc22041121"/>
      <w:bookmarkEnd w:id="26"/>
      <w:r w:rsidRPr="00577F8B">
        <w:rPr>
          <w:lang w:val="el-GR"/>
        </w:rPr>
        <w:lastRenderedPageBreak/>
        <w:t>2.1.4</w:t>
      </w:r>
      <w:r w:rsidRPr="00577F8B">
        <w:rPr>
          <w:lang w:val="el-GR"/>
        </w:rPr>
        <w:tab/>
        <w:t>Γλώσσα</w:t>
      </w:r>
      <w:bookmarkEnd w:id="27"/>
    </w:p>
    <w:p w:rsidR="00611DCB" w:rsidRPr="00577F8B" w:rsidRDefault="00F27F7E">
      <w:pPr>
        <w:rPr>
          <w:lang w:val="el-GR"/>
        </w:rPr>
      </w:pPr>
      <w:r w:rsidRPr="00577F8B">
        <w:rPr>
          <w:lang w:val="el-GR"/>
        </w:rPr>
        <w:t>Τα έγγραφα της σύμβασης έχουν συνταχθεί στην ελληνική γλώσσα</w:t>
      </w:r>
      <w:r w:rsidRPr="00577F8B">
        <w:rPr>
          <w:rStyle w:val="ac"/>
          <w:lang w:val="el-GR"/>
        </w:rPr>
        <w:footnoteReference w:id="20"/>
      </w:r>
    </w:p>
    <w:p w:rsidR="00611DCB" w:rsidRPr="00577F8B" w:rsidRDefault="00F27F7E">
      <w:pPr>
        <w:rPr>
          <w:color w:val="000000"/>
          <w:lang w:val="el-GR"/>
        </w:rPr>
      </w:pPr>
      <w:r w:rsidRPr="00577F8B">
        <w:rPr>
          <w:lang w:val="el-GR"/>
        </w:rPr>
        <w:t>Τυχόν ενστάσεις υποβάλλονται στην ελληνική γλώσσα.</w:t>
      </w:r>
    </w:p>
    <w:p w:rsidR="00611DCB" w:rsidRPr="00577F8B" w:rsidRDefault="00F27F7E">
      <w:pPr>
        <w:rPr>
          <w:lang w:val="el-GR"/>
        </w:rPr>
      </w:pPr>
      <w:bookmarkStart w:id="28" w:name="__RefHeading___Toc470009785"/>
      <w:bookmarkEnd w:id="28"/>
      <w:r w:rsidRPr="00577F8B">
        <w:rPr>
          <w:color w:val="000000"/>
          <w:lang w:val="el-GR"/>
        </w:rPr>
        <w:t xml:space="preserve">Οι </w:t>
      </w:r>
      <w:r w:rsidRPr="00577F8B">
        <w:rPr>
          <w:b/>
          <w:bCs/>
          <w:color w:val="000000"/>
          <w:lang w:val="el-GR"/>
        </w:rPr>
        <w:t>προσφορές</w:t>
      </w:r>
      <w:r w:rsidRPr="00577F8B">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Pr="00577F8B">
        <w:rPr>
          <w:rStyle w:val="ac"/>
          <w:color w:val="000000"/>
          <w:lang w:val="el-GR"/>
        </w:rPr>
        <w:footnoteReference w:id="21"/>
      </w:r>
      <w:r w:rsidRPr="00577F8B">
        <w:rPr>
          <w:color w:val="000000"/>
          <w:lang w:val="el-GR"/>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sidRPr="00577F8B">
        <w:rPr>
          <w:rStyle w:val="ac"/>
          <w:color w:val="000000"/>
          <w:lang w:val="el-GR"/>
        </w:rPr>
        <w:footnoteReference w:id="22"/>
      </w:r>
      <w:r w:rsidRPr="00577F8B">
        <w:rPr>
          <w:rStyle w:val="FootnoteReference2"/>
          <w:color w:val="000000"/>
          <w:lang w:val="el-GR"/>
        </w:rPr>
        <w:t xml:space="preserve">. </w:t>
      </w:r>
    </w:p>
    <w:p w:rsidR="00611DCB" w:rsidRPr="00577F8B" w:rsidRDefault="00F27F7E">
      <w:pPr>
        <w:rPr>
          <w:lang w:val="el-GR"/>
        </w:rPr>
      </w:pPr>
      <w:r w:rsidRPr="00577F8B">
        <w:rPr>
          <w:color w:val="000000"/>
          <w:lang w:val="el-GR"/>
        </w:rPr>
        <w:t xml:space="preserve">Τα </w:t>
      </w:r>
      <w:r w:rsidRPr="00577F8B">
        <w:rPr>
          <w:b/>
          <w:bCs/>
          <w:color w:val="000000"/>
          <w:lang w:val="el-GR"/>
        </w:rPr>
        <w:t>αποδεικτικά έγγραφα</w:t>
      </w:r>
      <w:r w:rsidRPr="00577F8B">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577F8B">
        <w:rPr>
          <w:rFonts w:cs="Verdana"/>
          <w:color w:val="000000"/>
          <w:sz w:val="18"/>
          <w:bdr w:val="single" w:sz="2" w:space="0" w:color="FFFFFF"/>
          <w:lang w:val="el-GR"/>
        </w:rPr>
        <w:t>.</w:t>
      </w:r>
      <w:r w:rsidRPr="00577F8B">
        <w:rPr>
          <w:rStyle w:val="ac"/>
          <w:color w:val="000000"/>
          <w:lang w:val="el-GR"/>
        </w:rPr>
        <w:footnoteReference w:id="23"/>
      </w:r>
    </w:p>
    <w:p w:rsidR="00611DCB" w:rsidRPr="00577F8B" w:rsidRDefault="00F27F7E">
      <w:pPr>
        <w:rPr>
          <w:lang w:val="el-GR"/>
        </w:rPr>
      </w:pPr>
      <w:r w:rsidRPr="00577F8B">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577F8B">
        <w:rPr>
          <w:rStyle w:val="ac"/>
          <w:color w:val="000000"/>
          <w:lang w:val="el-GR"/>
        </w:rPr>
        <w:footnoteReference w:id="24"/>
      </w:r>
      <w:r w:rsidRPr="00577F8B">
        <w:rPr>
          <w:color w:val="000000"/>
          <w:lang w:val="el-GR"/>
        </w:rPr>
        <w:t>.</w:t>
      </w:r>
    </w:p>
    <w:p w:rsidR="00611DCB" w:rsidRPr="00577F8B" w:rsidRDefault="00F27F7E">
      <w:pPr>
        <w:pStyle w:val="Heading3"/>
        <w:rPr>
          <w:color w:val="000000"/>
          <w:lang w:val="el-GR"/>
        </w:rPr>
      </w:pPr>
      <w:r w:rsidRPr="00577F8B">
        <w:rPr>
          <w:lang w:val="el-GR"/>
        </w:rPr>
        <w:t>2.1.5</w:t>
      </w:r>
      <w:r w:rsidRPr="00577F8B">
        <w:rPr>
          <w:lang w:val="el-GR"/>
        </w:rPr>
        <w:tab/>
        <w:t>Εγγυήσεις</w:t>
      </w:r>
      <w:bookmarkStart w:id="29" w:name="_Toc22041122"/>
      <w:bookmarkEnd w:id="29"/>
      <w:r w:rsidRPr="00577F8B">
        <w:rPr>
          <w:rStyle w:val="ac"/>
          <w:color w:val="000000"/>
          <w:lang w:val="el-GR"/>
        </w:rPr>
        <w:footnoteReference w:id="25"/>
      </w:r>
    </w:p>
    <w:p w:rsidR="00611DCB" w:rsidRPr="00577F8B" w:rsidRDefault="00F27F7E">
      <w:pPr>
        <w:rPr>
          <w:color w:val="000000"/>
          <w:lang w:val="el-GR"/>
        </w:rPr>
      </w:pPr>
      <w:r w:rsidRPr="00577F8B">
        <w:rPr>
          <w:color w:val="000000"/>
          <w:lang w:val="el-GR"/>
        </w:rPr>
        <w:t>Οι εγγυητικές επιστολές των παραγράφων 2.2.2 και 4.1.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11DCB" w:rsidRPr="00577F8B" w:rsidRDefault="00F27F7E">
      <w:pPr>
        <w:rPr>
          <w:color w:val="000000"/>
          <w:lang w:val="el-GR"/>
        </w:rPr>
      </w:pPr>
      <w:r w:rsidRPr="00577F8B">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11DCB" w:rsidRPr="00577F8B" w:rsidRDefault="00F27F7E">
      <w:pPr>
        <w:rPr>
          <w:i/>
          <w:iCs/>
          <w:color w:val="5B9BD5"/>
          <w:lang w:val="el-GR"/>
        </w:rPr>
      </w:pPr>
      <w:r w:rsidRPr="00577F8B">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577F8B">
        <w:rPr>
          <w:color w:val="000000"/>
          <w:lang w:val="el-GR"/>
        </w:rPr>
        <w:t>διζήσεως</w:t>
      </w:r>
      <w:proofErr w:type="spellEnd"/>
      <w:r w:rsidRPr="00577F8B">
        <w:rPr>
          <w:color w:val="000000"/>
          <w:lang w:val="el-GR"/>
        </w:rPr>
        <w:t xml:space="preserve">, και </w:t>
      </w:r>
      <w:proofErr w:type="spellStart"/>
      <w:r w:rsidRPr="00577F8B">
        <w:rPr>
          <w:color w:val="000000"/>
          <w:lang w:val="el-GR"/>
        </w:rPr>
        <w:t>ββ</w:t>
      </w:r>
      <w:proofErr w:type="spellEnd"/>
      <w:r w:rsidRPr="00577F8B">
        <w:rPr>
          <w:color w:val="000000"/>
          <w:lang w:val="el-GR"/>
        </w:rPr>
        <w:t xml:space="preserve">) ότι σε περίπτωση κατάπτωσης αυτής, το ποσό της κατάπτωσης υπόκειται στο εκάστοτε ισχύον τέλος χαρτοσήμου, η) τα </w:t>
      </w:r>
      <w:r w:rsidRPr="00577F8B">
        <w:rPr>
          <w:color w:val="000000"/>
          <w:lang w:val="el-GR"/>
        </w:rPr>
        <w:lastRenderedPageBreak/>
        <w:t xml:space="preserve">στοιχεία της σχετικής διακήρυξης και </w:t>
      </w:r>
      <w:r w:rsidRPr="00577F8B">
        <w:rPr>
          <w:rFonts w:ascii="Verdana" w:hAnsi="Verdana"/>
          <w:sz w:val="18"/>
          <w:szCs w:val="18"/>
          <w:shd w:val="clear" w:color="auto" w:fill="FFFFFF"/>
          <w:lang w:val="el-GR"/>
        </w:rPr>
        <w:t>την καταληκτική ημερομηνία υποβολής προσφορών του διαγωνισμού</w:t>
      </w:r>
      <w:r w:rsidRPr="00577F8B">
        <w:rPr>
          <w:rStyle w:val="ac"/>
          <w:rFonts w:ascii="Verdana" w:hAnsi="Verdana" w:cs="Calibri"/>
          <w:color w:val="FF0000"/>
          <w:sz w:val="18"/>
          <w:szCs w:val="18"/>
          <w:shd w:val="clear" w:color="auto" w:fill="FFFFFF"/>
          <w:lang w:val="el-GR"/>
        </w:rPr>
        <w:footnoteReference w:id="26"/>
      </w:r>
      <w:r w:rsidRPr="00577F8B">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611DCB" w:rsidRPr="00577F8B" w:rsidRDefault="00F27F7E">
      <w:pPr>
        <w:rPr>
          <w:lang w:val="el-GR"/>
        </w:rPr>
      </w:pPr>
      <w:r w:rsidRPr="00577F8B">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611DCB" w:rsidRPr="00577F8B" w:rsidRDefault="00F27F7E">
      <w:pPr>
        <w:pStyle w:val="Heading2"/>
        <w:rPr>
          <w:lang w:val="el-GR"/>
        </w:rPr>
      </w:pPr>
      <w:bookmarkStart w:id="30" w:name="__RefHeading___Toc470009786"/>
      <w:bookmarkStart w:id="31" w:name="_Toc22041123"/>
      <w:bookmarkEnd w:id="30"/>
      <w:r w:rsidRPr="00577F8B">
        <w:rPr>
          <w:lang w:val="el-GR"/>
        </w:rPr>
        <w:t>2.2</w:t>
      </w:r>
      <w:r w:rsidRPr="00577F8B">
        <w:rPr>
          <w:lang w:val="el-GR"/>
        </w:rPr>
        <w:tab/>
        <w:t>Δικαίωμα Συμμετοχής - Κριτήρια Ποιοτικής Επιλογής</w:t>
      </w:r>
      <w:bookmarkEnd w:id="31"/>
    </w:p>
    <w:p w:rsidR="00611DCB" w:rsidRPr="00577F8B" w:rsidRDefault="00F27F7E">
      <w:pPr>
        <w:pStyle w:val="Heading3"/>
        <w:rPr>
          <w:lang w:val="el-GR"/>
        </w:rPr>
      </w:pPr>
      <w:bookmarkStart w:id="32" w:name="__RefHeading___Toc470009787"/>
      <w:bookmarkStart w:id="33" w:name="_Toc22041124"/>
      <w:bookmarkEnd w:id="32"/>
      <w:r w:rsidRPr="00577F8B">
        <w:rPr>
          <w:lang w:val="el-GR"/>
        </w:rPr>
        <w:t>2.2.1</w:t>
      </w:r>
      <w:r w:rsidRPr="00577F8B">
        <w:rPr>
          <w:lang w:val="el-GR"/>
        </w:rPr>
        <w:tab/>
        <w:t>Δικαίωμα συμμετοχής</w:t>
      </w:r>
      <w:bookmarkEnd w:id="33"/>
    </w:p>
    <w:p w:rsidR="00611DCB" w:rsidRPr="00577F8B" w:rsidRDefault="00F27F7E">
      <w:pPr>
        <w:rPr>
          <w:lang w:val="el-GR"/>
        </w:rPr>
      </w:pPr>
      <w:r w:rsidRPr="00577F8B">
        <w:rPr>
          <w:b/>
          <w:bCs/>
          <w:lang w:val="el-GR"/>
        </w:rPr>
        <w:t>1.</w:t>
      </w:r>
      <w:r w:rsidRPr="00577F8B">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11DCB" w:rsidRPr="00577F8B" w:rsidRDefault="00F27F7E">
      <w:pPr>
        <w:rPr>
          <w:lang w:val="el-GR"/>
        </w:rPr>
      </w:pPr>
      <w:r w:rsidRPr="00577F8B">
        <w:rPr>
          <w:lang w:val="el-GR"/>
        </w:rPr>
        <w:t>α) κράτος-μέλος της Ένωσης,</w:t>
      </w:r>
    </w:p>
    <w:p w:rsidR="00611DCB" w:rsidRPr="00577F8B" w:rsidRDefault="00F27F7E">
      <w:pPr>
        <w:rPr>
          <w:lang w:val="el-GR"/>
        </w:rPr>
      </w:pPr>
      <w:r w:rsidRPr="00577F8B">
        <w:rPr>
          <w:lang w:val="el-GR"/>
        </w:rPr>
        <w:t>β) κράτος-μέλος του Ευρωπαϊκού Οικονομικού Χώρου (Ε.Ο.Χ.),</w:t>
      </w:r>
    </w:p>
    <w:p w:rsidR="00611DCB" w:rsidRPr="00577F8B" w:rsidRDefault="00F27F7E">
      <w:pPr>
        <w:rPr>
          <w:lang w:val="el-GR"/>
        </w:rPr>
      </w:pPr>
      <w:r w:rsidRPr="00577F8B">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577F8B">
        <w:t>I</w:t>
      </w:r>
      <w:r w:rsidRPr="00577F8B">
        <w:rPr>
          <w:lang w:val="el-GR"/>
        </w:rPr>
        <w:t xml:space="preserve"> της ως άνω Συμφωνίας, καθώς και </w:t>
      </w:r>
    </w:p>
    <w:p w:rsidR="00611DCB" w:rsidRPr="00577F8B" w:rsidRDefault="00F27F7E">
      <w:pPr>
        <w:rPr>
          <w:b/>
          <w:bCs/>
          <w:lang w:val="el-GR"/>
        </w:rPr>
      </w:pPr>
      <w:r w:rsidRPr="00577F8B">
        <w:rPr>
          <w:lang w:val="el-GR"/>
        </w:rPr>
        <w:t xml:space="preserve">δ) σε τρίτες χώρες που δεν εμπίπτουν στην περίπτωση </w:t>
      </w:r>
      <w:proofErr w:type="spellStart"/>
      <w:r w:rsidRPr="00577F8B">
        <w:rPr>
          <w:lang w:val="el-GR"/>
        </w:rPr>
        <w:t>γ΄</w:t>
      </w:r>
      <w:proofErr w:type="spellEnd"/>
      <w:r w:rsidRPr="00577F8B">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Pr="00577F8B">
        <w:rPr>
          <w:rStyle w:val="ac"/>
          <w:b/>
          <w:bCs/>
          <w:lang w:val="el-GR"/>
        </w:rPr>
        <w:footnoteReference w:id="27"/>
      </w:r>
    </w:p>
    <w:p w:rsidR="00611DCB" w:rsidRPr="00577F8B" w:rsidRDefault="00F27F7E">
      <w:pPr>
        <w:rPr>
          <w:lang w:val="el-GR"/>
        </w:rPr>
      </w:pPr>
      <w:r w:rsidRPr="00577F8B">
        <w:rPr>
          <w:b/>
          <w:bCs/>
          <w:lang w:val="el-GR"/>
        </w:rPr>
        <w:t>2.</w:t>
      </w:r>
      <w:r w:rsidRPr="00577F8B">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Pr="00577F8B">
        <w:rPr>
          <w:rStyle w:val="ac"/>
          <w:szCs w:val="22"/>
        </w:rPr>
        <w:footnoteReference w:id="28"/>
      </w:r>
      <w:r w:rsidRPr="00577F8B">
        <w:rPr>
          <w:lang w:val="el-GR"/>
        </w:rPr>
        <w:t xml:space="preserve"> για την υποβολή προσφοράς</w:t>
      </w:r>
    </w:p>
    <w:p w:rsidR="00611DCB" w:rsidRPr="00577F8B" w:rsidRDefault="00F27F7E">
      <w:pPr>
        <w:rPr>
          <w:i/>
          <w:iCs/>
          <w:color w:val="5B9BD5"/>
          <w:lang w:val="el-GR"/>
        </w:rPr>
      </w:pPr>
      <w:r w:rsidRPr="00577F8B">
        <w:rPr>
          <w:b/>
          <w:bCs/>
          <w:lang w:val="el-GR"/>
        </w:rPr>
        <w:t>3.</w:t>
      </w:r>
      <w:r w:rsidRPr="00577F8B">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577F8B">
        <w:rPr>
          <w:lang w:val="el-GR"/>
        </w:rPr>
        <w:t>ολόκληρον</w:t>
      </w:r>
      <w:proofErr w:type="spellEnd"/>
      <w:r w:rsidRPr="00577F8B">
        <w:rPr>
          <w:lang w:val="el-GR"/>
        </w:rPr>
        <w:t>.</w:t>
      </w:r>
      <w:r w:rsidRPr="00577F8B">
        <w:rPr>
          <w:rStyle w:val="ac"/>
          <w:szCs w:val="22"/>
          <w:lang w:val="el-GR"/>
        </w:rPr>
        <w:footnoteReference w:id="29"/>
      </w:r>
    </w:p>
    <w:p w:rsidR="00611DCB" w:rsidRPr="00577F8B" w:rsidRDefault="00F27F7E">
      <w:pPr>
        <w:pStyle w:val="Heading3"/>
        <w:rPr>
          <w:lang w:val="el-GR"/>
        </w:rPr>
      </w:pPr>
      <w:bookmarkStart w:id="34" w:name="__RefHeading___Toc470009788"/>
      <w:bookmarkEnd w:id="34"/>
      <w:r w:rsidRPr="00577F8B">
        <w:rPr>
          <w:lang w:val="el-GR"/>
        </w:rPr>
        <w:t>2.2.2</w:t>
      </w:r>
      <w:r w:rsidRPr="00577F8B">
        <w:rPr>
          <w:lang w:val="el-GR"/>
        </w:rPr>
        <w:tab/>
        <w:t>Εγγύηση συμμετοχής</w:t>
      </w:r>
      <w:bookmarkStart w:id="35" w:name="_Toc22041125"/>
      <w:bookmarkEnd w:id="35"/>
      <w:r w:rsidRPr="00577F8B">
        <w:rPr>
          <w:rStyle w:val="ac"/>
          <w:lang w:val="el-GR"/>
        </w:rPr>
        <w:footnoteReference w:id="30"/>
      </w:r>
    </w:p>
    <w:p w:rsidR="00611DCB" w:rsidRPr="00577F8B" w:rsidRDefault="00F27F7E">
      <w:pPr>
        <w:rPr>
          <w:lang w:val="el-GR"/>
        </w:rPr>
      </w:pPr>
      <w:r w:rsidRPr="00577F8B">
        <w:rPr>
          <w:b/>
          <w:u w:val="single"/>
          <w:lang w:val="el-GR"/>
        </w:rPr>
        <w:t>Δεν απαιτείται εγγύηση συμμετοχής για τη συμμετοχή σε συνοπτικό διαγωνισμό</w:t>
      </w:r>
      <w:r w:rsidRPr="00577F8B">
        <w:rPr>
          <w:lang w:val="el-GR"/>
        </w:rPr>
        <w:t xml:space="preserve">. (άρθρο 72 παρ.1α του Ν.4412/2016). </w:t>
      </w:r>
    </w:p>
    <w:p w:rsidR="00611DCB" w:rsidRPr="00577F8B" w:rsidRDefault="00F27F7E">
      <w:pPr>
        <w:pStyle w:val="Heading3"/>
        <w:rPr>
          <w:lang w:val="el-GR"/>
        </w:rPr>
      </w:pPr>
      <w:r w:rsidRPr="00577F8B">
        <w:rPr>
          <w:lang w:val="el-GR"/>
        </w:rPr>
        <w:t>2.2.3</w:t>
      </w:r>
      <w:r w:rsidRPr="00577F8B">
        <w:rPr>
          <w:lang w:val="el-GR"/>
        </w:rPr>
        <w:tab/>
        <w:t>Λόγοι αποκλεισμού</w:t>
      </w:r>
      <w:bookmarkStart w:id="36" w:name="_Toc22041126"/>
      <w:bookmarkStart w:id="37" w:name="__RefHeading___Toc470009789"/>
      <w:bookmarkEnd w:id="36"/>
      <w:bookmarkEnd w:id="37"/>
      <w:r w:rsidRPr="00577F8B">
        <w:rPr>
          <w:rStyle w:val="ac"/>
          <w:lang w:val="el-GR"/>
        </w:rPr>
        <w:footnoteReference w:id="31"/>
      </w:r>
    </w:p>
    <w:p w:rsidR="00611DCB" w:rsidRPr="00577F8B" w:rsidRDefault="00F27F7E">
      <w:pPr>
        <w:rPr>
          <w:b/>
          <w:bCs/>
          <w:lang w:val="el-GR"/>
        </w:rPr>
      </w:pPr>
      <w:r w:rsidRPr="00577F8B">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11DCB" w:rsidRPr="00577F8B" w:rsidRDefault="00F27F7E">
      <w:pPr>
        <w:rPr>
          <w:lang w:val="el-GR"/>
        </w:rPr>
      </w:pPr>
      <w:r w:rsidRPr="00577F8B">
        <w:rPr>
          <w:b/>
          <w:bCs/>
          <w:lang w:val="el-GR"/>
        </w:rPr>
        <w:t xml:space="preserve">2.2.3.1. </w:t>
      </w:r>
      <w:r w:rsidRPr="00577F8B">
        <w:rPr>
          <w:lang w:val="el-GR"/>
        </w:rPr>
        <w:t xml:space="preserve"> Όταν υπάρχει σε βάρος του </w:t>
      </w:r>
      <w:r w:rsidRPr="00577F8B">
        <w:rPr>
          <w:color w:val="333300"/>
          <w:lang w:val="el-GR"/>
        </w:rPr>
        <w:t>αμετάκλητη καταδικαστική</w:t>
      </w:r>
      <w:r w:rsidRPr="00577F8B">
        <w:rPr>
          <w:lang w:val="el-GR"/>
        </w:rPr>
        <w:t xml:space="preserve"> απόφαση για έναν από τους ακόλουθους λόγους</w:t>
      </w:r>
      <w:r w:rsidRPr="00577F8B">
        <w:rPr>
          <w:rStyle w:val="ac"/>
          <w:szCs w:val="22"/>
          <w:lang w:val="el-GR"/>
        </w:rPr>
        <w:footnoteReference w:id="32"/>
      </w:r>
      <w:r w:rsidRPr="00577F8B">
        <w:rPr>
          <w:lang w:val="el-GR"/>
        </w:rPr>
        <w:t xml:space="preserve"> : </w:t>
      </w:r>
    </w:p>
    <w:p w:rsidR="00611DCB" w:rsidRPr="00577F8B" w:rsidRDefault="00F27F7E">
      <w:pPr>
        <w:rPr>
          <w:lang w:val="el-GR"/>
        </w:rPr>
      </w:pPr>
      <w:r w:rsidRPr="00577F8B">
        <w:rPr>
          <w:lang w:val="el-GR"/>
        </w:rPr>
        <w:lastRenderedPageBreak/>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577F8B">
        <w:t>L</w:t>
      </w:r>
      <w:r w:rsidRPr="00577F8B">
        <w:rPr>
          <w:lang w:val="el-GR"/>
        </w:rPr>
        <w:t xml:space="preserve"> 300 της 11.11.2008 σ.42), </w:t>
      </w:r>
    </w:p>
    <w:p w:rsidR="00611DCB" w:rsidRPr="00577F8B" w:rsidRDefault="00F27F7E">
      <w:pPr>
        <w:rPr>
          <w:lang w:val="el-GR"/>
        </w:rPr>
      </w:pPr>
      <w:r w:rsidRPr="00577F8B">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577F8B">
        <w:t>C</w:t>
      </w:r>
      <w:r w:rsidRPr="00577F8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577F8B">
        <w:t>L</w:t>
      </w:r>
      <w:r w:rsidRPr="00577F8B">
        <w:rPr>
          <w:lang w:val="el-GR"/>
        </w:rPr>
        <w:t xml:space="preserve"> 192 της 31.7.2003, σ. 54), καθώς και όπως ορίζεται στην κείμενη νομοθεσία ή στο εθνικό δίκαιο του οικονομικού φορέα, </w:t>
      </w:r>
    </w:p>
    <w:p w:rsidR="00611DCB" w:rsidRPr="00577F8B" w:rsidRDefault="00F27F7E">
      <w:pPr>
        <w:rPr>
          <w:lang w:val="el-GR"/>
        </w:rPr>
      </w:pPr>
      <w:r w:rsidRPr="00577F8B">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577F8B">
        <w:t>C</w:t>
      </w:r>
      <w:r w:rsidRPr="00577F8B">
        <w:rPr>
          <w:lang w:val="el-GR"/>
        </w:rPr>
        <w:t xml:space="preserve"> 316 της 27.11.1995, σ. 48), η οποία κυρώθηκε με το ν. 2803/2000 (Α΄ 48), </w:t>
      </w:r>
    </w:p>
    <w:p w:rsidR="00611DCB" w:rsidRPr="00577F8B" w:rsidRDefault="00F27F7E">
      <w:pPr>
        <w:rPr>
          <w:lang w:val="el-GR"/>
        </w:rPr>
      </w:pPr>
      <w:r w:rsidRPr="00577F8B">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577F8B">
        <w:t>L</w:t>
      </w:r>
      <w:r w:rsidRPr="00577F8B">
        <w:rPr>
          <w:lang w:val="el-GR"/>
        </w:rPr>
        <w:t xml:space="preserve"> 164 της 22.6.2002, σ. 3) ή ηθική αυτουργία ή συνέργεια ή απόπειρα διάπραξης εγκλήματος, όπως ορίζονται στο άρθρο 4 αυτής, </w:t>
      </w:r>
    </w:p>
    <w:p w:rsidR="00611DCB" w:rsidRPr="00577F8B" w:rsidRDefault="00F27F7E">
      <w:pPr>
        <w:rPr>
          <w:lang w:val="el-GR"/>
        </w:rPr>
      </w:pPr>
      <w:r w:rsidRPr="00577F8B">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577F8B">
        <w:t>L</w:t>
      </w:r>
      <w:r w:rsidRPr="00577F8B">
        <w:rPr>
          <w:lang w:val="el-GR"/>
        </w:rPr>
        <w:t xml:space="preserve"> 309 της 25.11.2005, σ. 15), η οποία ενσωματώθηκε στην εθνική νομοθεσία με το ν. 3691/2008 (Α΄ 166),</w:t>
      </w:r>
    </w:p>
    <w:p w:rsidR="00611DCB" w:rsidRPr="00577F8B" w:rsidRDefault="00F27F7E">
      <w:pPr>
        <w:rPr>
          <w:lang w:val="el-GR"/>
        </w:rPr>
      </w:pPr>
      <w:r w:rsidRPr="00577F8B">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577F8B">
        <w:t>L</w:t>
      </w:r>
      <w:r w:rsidRPr="00577F8B">
        <w:rPr>
          <w:lang w:val="el-GR"/>
        </w:rPr>
        <w:t xml:space="preserve"> 101 της 15.4.2011, σ. 1), η οποία ενσωματώθηκε στην εθνική νομοθεσία με το ν. 4198/2013 (Α΄ 215).</w:t>
      </w:r>
    </w:p>
    <w:p w:rsidR="00611DCB" w:rsidRPr="00577F8B" w:rsidRDefault="00F27F7E">
      <w:pPr>
        <w:rPr>
          <w:lang w:val="el-GR"/>
        </w:rPr>
      </w:pPr>
      <w:r w:rsidRPr="00577F8B">
        <w:rPr>
          <w:lang w:val="el-GR"/>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611DCB" w:rsidRPr="00577F8B" w:rsidRDefault="00F27F7E">
      <w:pPr>
        <w:rPr>
          <w:lang w:val="el-GR"/>
        </w:rPr>
      </w:pPr>
      <w:r w:rsidRPr="00577F8B">
        <w:rPr>
          <w:lang w:val="el-GR"/>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611DCB" w:rsidRPr="00577F8B" w:rsidRDefault="00F27F7E">
      <w:pPr>
        <w:rPr>
          <w:lang w:val="el-GR"/>
        </w:rPr>
      </w:pPr>
      <w:proofErr w:type="spellStart"/>
      <w:r w:rsidRPr="00577F8B">
        <w:rPr>
          <w:lang w:val="el-GR"/>
        </w:rPr>
        <w:t>ββ</w:t>
      </w:r>
      <w:proofErr w:type="spellEnd"/>
      <w:r w:rsidRPr="00577F8B">
        <w:rPr>
          <w:lang w:val="el-GR"/>
        </w:rPr>
        <w:t>) στις περιπτώσεις ανωνύμων εταιρειών (Α.Ε.), τον διευθύνοντα σύμβουλο, καθώς και όλα τα μέλη του Διοικητικού Συμβουλίου,</w:t>
      </w:r>
    </w:p>
    <w:p w:rsidR="00611DCB" w:rsidRPr="00577F8B" w:rsidRDefault="00F27F7E">
      <w:pPr>
        <w:rPr>
          <w:lang w:val="el-GR"/>
        </w:rPr>
      </w:pPr>
      <w:proofErr w:type="spellStart"/>
      <w:r w:rsidRPr="00577F8B">
        <w:rPr>
          <w:lang w:val="el-GR"/>
        </w:rPr>
        <w:t>γγ</w:t>
      </w:r>
      <w:proofErr w:type="spellEnd"/>
      <w:r w:rsidRPr="00577F8B">
        <w:rPr>
          <w:lang w:val="el-GR"/>
        </w:rPr>
        <w:t>) στις περιπτώσεις των συνεταιρισμών τα μέλη του Διοικητικού Συμβουλίου.</w:t>
      </w:r>
    </w:p>
    <w:p w:rsidR="00611DCB" w:rsidRPr="00577F8B" w:rsidRDefault="00F27F7E">
      <w:pPr>
        <w:suppressAutoHyphens w:val="0"/>
        <w:spacing w:after="160" w:line="252" w:lineRule="auto"/>
        <w:rPr>
          <w:lang w:val="el-GR"/>
        </w:rPr>
      </w:pPr>
      <w:r w:rsidRPr="00577F8B">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611DCB" w:rsidRPr="00577F8B" w:rsidRDefault="00F27F7E">
      <w:pPr>
        <w:suppressAutoHyphens w:val="0"/>
        <w:spacing w:after="160" w:line="252" w:lineRule="auto"/>
        <w:rPr>
          <w:b/>
          <w:bCs/>
          <w:lang w:val="el-GR"/>
        </w:rPr>
      </w:pPr>
      <w:r w:rsidRPr="00577F8B">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577F8B">
        <w:rPr>
          <w:lang w:val="el-GR"/>
        </w:rPr>
        <w:t xml:space="preserve">. </w:t>
      </w:r>
    </w:p>
    <w:p w:rsidR="00611DCB" w:rsidRPr="00577F8B" w:rsidRDefault="00F27F7E">
      <w:pPr>
        <w:rPr>
          <w:lang w:val="el-GR"/>
        </w:rPr>
      </w:pPr>
      <w:r w:rsidRPr="00577F8B">
        <w:rPr>
          <w:b/>
          <w:bCs/>
          <w:lang w:val="el-GR"/>
        </w:rPr>
        <w:t>2.2.3.2.</w:t>
      </w:r>
      <w:r w:rsidRPr="00577F8B">
        <w:rPr>
          <w:lang w:val="el-GR"/>
        </w:rPr>
        <w:t xml:space="preserve"> Στις ακόλουθες περιπτώσεις :</w:t>
      </w:r>
    </w:p>
    <w:p w:rsidR="00611DCB" w:rsidRPr="00577F8B" w:rsidRDefault="00F27F7E">
      <w:pPr>
        <w:rPr>
          <w:lang w:val="el-GR"/>
        </w:rPr>
      </w:pPr>
      <w:r w:rsidRPr="00577F8B">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11DCB" w:rsidRPr="00577F8B" w:rsidRDefault="00F27F7E">
      <w:pPr>
        <w:rPr>
          <w:lang w:val="el-GR"/>
        </w:rPr>
      </w:pPr>
      <w:r w:rsidRPr="00577F8B">
        <w:rPr>
          <w:lang w:val="el-GR"/>
        </w:rPr>
        <w:lastRenderedPageBreak/>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611DCB" w:rsidRPr="00577F8B" w:rsidRDefault="00F27F7E">
      <w:pPr>
        <w:rPr>
          <w:lang w:val="el-GR"/>
        </w:rPr>
      </w:pPr>
      <w:r w:rsidRPr="00577F8B">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11DCB" w:rsidRPr="00577F8B" w:rsidRDefault="00F27F7E">
      <w:pPr>
        <w:rPr>
          <w:lang w:val="el-GR"/>
        </w:rPr>
      </w:pPr>
      <w:r w:rsidRPr="00577F8B">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577F8B">
        <w:rPr>
          <w:rStyle w:val="ac"/>
          <w:szCs w:val="22"/>
        </w:rPr>
        <w:footnoteReference w:id="33"/>
      </w:r>
      <w:r w:rsidRPr="00577F8B">
        <w:rPr>
          <w:lang w:val="el-GR"/>
        </w:rPr>
        <w:t xml:space="preserve">. </w:t>
      </w:r>
    </w:p>
    <w:p w:rsidR="00611DCB" w:rsidRPr="00577F8B" w:rsidRDefault="00F27F7E">
      <w:pPr>
        <w:pStyle w:val="afa"/>
        <w:rPr>
          <w:lang w:val="el-GR"/>
        </w:rPr>
      </w:pPr>
      <w:r w:rsidRPr="00577F8B">
        <w:rPr>
          <w:lang w:val="el-GR"/>
        </w:rPr>
        <w:t>ή/και</w:t>
      </w:r>
    </w:p>
    <w:p w:rsidR="00611DCB" w:rsidRPr="00577F8B" w:rsidRDefault="00F27F7E">
      <w:pPr>
        <w:pStyle w:val="afa"/>
        <w:rPr>
          <w:strike/>
          <w:lang w:val="el-GR"/>
        </w:rPr>
      </w:pPr>
      <w:r w:rsidRPr="00577F8B">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77F8B">
        <w:rPr>
          <w:lang w:val="el-GR"/>
        </w:rPr>
        <w:t>ββ</w:t>
      </w:r>
      <w:proofErr w:type="spellEnd"/>
      <w:r w:rsidRPr="00577F8B">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577F8B">
        <w:rPr>
          <w:lang w:val="el-GR"/>
        </w:rPr>
        <w:t>αα΄</w:t>
      </w:r>
      <w:proofErr w:type="spellEnd"/>
      <w:r w:rsidRPr="00577F8B">
        <w:rPr>
          <w:lang w:val="el-GR"/>
        </w:rPr>
        <w:t xml:space="preserve"> και </w:t>
      </w:r>
      <w:proofErr w:type="spellStart"/>
      <w:r w:rsidRPr="00577F8B">
        <w:rPr>
          <w:lang w:val="el-GR"/>
        </w:rPr>
        <w:t>ββ΄</w:t>
      </w:r>
      <w:proofErr w:type="spellEnd"/>
      <w:r w:rsidRPr="00577F8B">
        <w:rPr>
          <w:lang w:val="el-GR"/>
        </w:rPr>
        <w:t xml:space="preserve"> κυρώσεις πρέπει να έχουν αποκτήσει τελεσίδικη και δεσμευτική ισχύ. </w:t>
      </w:r>
      <w:r w:rsidRPr="00577F8B">
        <w:rPr>
          <w:rStyle w:val="ac"/>
          <w:lang w:val="el-GR"/>
        </w:rPr>
        <w:footnoteReference w:id="34"/>
      </w:r>
    </w:p>
    <w:p w:rsidR="00611DCB" w:rsidRPr="00577F8B" w:rsidRDefault="00611DCB">
      <w:pPr>
        <w:rPr>
          <w:b/>
          <w:bCs/>
          <w:szCs w:val="22"/>
          <w:lang w:val="el-GR"/>
        </w:rPr>
      </w:pPr>
    </w:p>
    <w:p w:rsidR="00611DCB" w:rsidRPr="00577F8B" w:rsidRDefault="00F27F7E">
      <w:pPr>
        <w:pStyle w:val="foothanging"/>
        <w:ind w:left="0" w:firstLine="0"/>
        <w:rPr>
          <w:b/>
          <w:bCs/>
          <w:sz w:val="22"/>
          <w:szCs w:val="22"/>
          <w:lang w:val="el-GR"/>
        </w:rPr>
      </w:pPr>
      <w:r w:rsidRPr="00577F8B">
        <w:rPr>
          <w:b/>
          <w:bCs/>
          <w:sz w:val="22"/>
          <w:szCs w:val="22"/>
          <w:lang w:val="el-GR"/>
        </w:rPr>
        <w:t>2.2.3.3.</w:t>
      </w:r>
      <w:r w:rsidRPr="00577F8B">
        <w:rPr>
          <w:rStyle w:val="ac"/>
          <w:b/>
          <w:bCs/>
          <w:sz w:val="22"/>
          <w:szCs w:val="22"/>
          <w:lang w:val="el-GR"/>
        </w:rPr>
        <w:footnoteReference w:id="35"/>
      </w:r>
      <w:r w:rsidRPr="00577F8B">
        <w:rPr>
          <w:sz w:val="22"/>
          <w:szCs w:val="22"/>
          <w:lang w:val="el-GR"/>
        </w:rPr>
        <w:t>α)</w:t>
      </w:r>
      <w:r w:rsidRPr="00577F8B">
        <w:rPr>
          <w:b/>
          <w:bCs/>
          <w:sz w:val="22"/>
          <w:szCs w:val="22"/>
          <w:lang w:val="el-GR"/>
        </w:rPr>
        <w:t xml:space="preserve"> ΔΕΝ ΠΡΟΒΛΕΠΕΤΑΙ</w:t>
      </w:r>
    </w:p>
    <w:p w:rsidR="00611DCB" w:rsidRPr="00577F8B" w:rsidRDefault="00611DCB">
      <w:pPr>
        <w:pStyle w:val="foothanging"/>
        <w:ind w:left="0" w:firstLine="0"/>
        <w:rPr>
          <w:b/>
          <w:bCs/>
          <w:sz w:val="22"/>
          <w:szCs w:val="22"/>
          <w:lang w:val="el-GR"/>
        </w:rPr>
      </w:pPr>
    </w:p>
    <w:p w:rsidR="00611DCB" w:rsidRPr="00577F8B" w:rsidRDefault="00F27F7E">
      <w:pPr>
        <w:pStyle w:val="foothanging"/>
        <w:spacing w:after="120"/>
        <w:ind w:left="0" w:firstLine="0"/>
        <w:rPr>
          <w:b/>
          <w:bCs/>
          <w:lang w:val="el-GR"/>
        </w:rPr>
      </w:pPr>
      <w:r w:rsidRPr="00577F8B">
        <w:rPr>
          <w:b/>
          <w:bCs/>
          <w:sz w:val="22"/>
          <w:szCs w:val="22"/>
          <w:lang w:val="el-GR"/>
        </w:rPr>
        <w:t>β)</w:t>
      </w:r>
      <w:r w:rsidRPr="00577F8B">
        <w:rPr>
          <w:sz w:val="22"/>
          <w:szCs w:val="22"/>
          <w:lang w:val="el-GR"/>
        </w:rPr>
        <w:t xml:space="preserve">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611DCB" w:rsidRPr="00577F8B" w:rsidRDefault="00F27F7E">
      <w:pPr>
        <w:rPr>
          <w:lang w:val="el-GR"/>
        </w:rPr>
      </w:pPr>
      <w:r w:rsidRPr="00577F8B">
        <w:rPr>
          <w:b/>
          <w:bCs/>
          <w:lang w:val="el-GR"/>
        </w:rPr>
        <w:t>2.2.3.4.</w:t>
      </w:r>
      <w:r w:rsidRPr="00577F8B">
        <w:rPr>
          <w:lang w:val="el-GR"/>
        </w:rPr>
        <w:t xml:space="preserve"> Αποκλείεται</w:t>
      </w:r>
      <w:r w:rsidRPr="00577F8B">
        <w:rPr>
          <w:rStyle w:val="ac"/>
          <w:szCs w:val="22"/>
        </w:rPr>
        <w:footnoteReference w:id="36"/>
      </w:r>
      <w:r w:rsidRPr="00577F8B">
        <w:rPr>
          <w:lang w:val="el-GR"/>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rsidR="00611DCB" w:rsidRPr="00577F8B" w:rsidRDefault="00F27F7E">
      <w:pPr>
        <w:rPr>
          <w:lang w:val="el-GR"/>
        </w:rPr>
      </w:pPr>
      <w:r w:rsidRPr="00577F8B">
        <w:rPr>
          <w:lang w:val="el-GR"/>
        </w:rPr>
        <w:t xml:space="preserve">(α) εάν έχει αθετήσει τις υποχρεώσεις που προβλέπονται στην παρ. 2 του άρθρου 18 του ν. 4412/2016, </w:t>
      </w:r>
    </w:p>
    <w:p w:rsidR="00611DCB" w:rsidRPr="00577F8B" w:rsidRDefault="00F27F7E">
      <w:pPr>
        <w:rPr>
          <w:lang w:val="el-GR"/>
        </w:rPr>
      </w:pPr>
      <w:r w:rsidRPr="00577F8B">
        <w:rPr>
          <w:lang w:val="el-GR"/>
        </w:rPr>
        <w:t xml:space="preserve">(β) εάν τελεί υπό </w:t>
      </w:r>
      <w:proofErr w:type="spellStart"/>
      <w:r w:rsidRPr="00577F8B">
        <w:rPr>
          <w:lang w:val="el-GR"/>
        </w:rPr>
        <w:t>πτώχευσηή</w:t>
      </w:r>
      <w:proofErr w:type="spellEnd"/>
      <w:r w:rsidRPr="00577F8B">
        <w:rPr>
          <w:lang w:val="el-GR"/>
        </w:rPr>
        <w:t xml:space="preserve"> έχει υπαχθεί σε διαδικασία εξυγίανσης ή ειδικής </w:t>
      </w:r>
      <w:r w:rsidRPr="00577F8B">
        <w:rPr>
          <w:b/>
          <w:lang w:val="el-GR"/>
        </w:rPr>
        <w:t xml:space="preserve">εκκαθάρισης </w:t>
      </w:r>
      <w:r w:rsidRPr="00577F8B">
        <w:rPr>
          <w:lang w:val="el-GR"/>
        </w:rPr>
        <w:t xml:space="preserve">ή τελεί υπό αναγκαστική </w:t>
      </w:r>
      <w:proofErr w:type="spellStart"/>
      <w:r w:rsidRPr="00577F8B">
        <w:rPr>
          <w:lang w:val="el-GR"/>
        </w:rPr>
        <w:t>διαχείρισηαπό</w:t>
      </w:r>
      <w:proofErr w:type="spellEnd"/>
      <w:r w:rsidRPr="00577F8B">
        <w:rPr>
          <w:lang w:val="el-GR"/>
        </w:rPr>
        <w:t xml:space="preserve">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sidRPr="00577F8B">
        <w:rPr>
          <w:lang w:val="el-GR"/>
        </w:rPr>
        <w:lastRenderedPageBreak/>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577F8B">
        <w:rPr>
          <w:rStyle w:val="ac"/>
          <w:szCs w:val="22"/>
        </w:rPr>
        <w:footnoteReference w:id="37"/>
      </w:r>
      <w:r w:rsidRPr="00577F8B">
        <w:rPr>
          <w:lang w:val="el-GR"/>
        </w:rPr>
        <w:t xml:space="preserve">, </w:t>
      </w:r>
    </w:p>
    <w:p w:rsidR="00611DCB" w:rsidRPr="00577F8B" w:rsidRDefault="00F27F7E">
      <w:pPr>
        <w:rPr>
          <w:lang w:val="el-GR"/>
        </w:rPr>
      </w:pPr>
      <w:r w:rsidRPr="00577F8B">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11DCB" w:rsidRPr="00577F8B" w:rsidRDefault="00F27F7E">
      <w:pPr>
        <w:rPr>
          <w:lang w:val="el-GR"/>
        </w:rPr>
      </w:pPr>
      <w:r w:rsidRPr="00577F8B">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11DCB" w:rsidRPr="00577F8B" w:rsidRDefault="00F27F7E">
      <w:pPr>
        <w:rPr>
          <w:lang w:val="el-GR"/>
        </w:rPr>
      </w:pPr>
      <w:r w:rsidRPr="00577F8B">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11DCB" w:rsidRPr="00577F8B" w:rsidRDefault="00F27F7E">
      <w:pPr>
        <w:rPr>
          <w:lang w:val="el-GR"/>
        </w:rPr>
      </w:pPr>
      <w:r w:rsidRPr="00577F8B">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11DCB" w:rsidRPr="00577F8B" w:rsidRDefault="00F27F7E">
      <w:pPr>
        <w:rPr>
          <w:lang w:val="el-GR"/>
        </w:rPr>
      </w:pPr>
      <w:r w:rsidRPr="00577F8B">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611DCB" w:rsidRPr="00577F8B" w:rsidRDefault="00F27F7E">
      <w:pPr>
        <w:rPr>
          <w:lang w:val="el-GR"/>
        </w:rPr>
      </w:pPr>
      <w:r w:rsidRPr="00577F8B">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11DCB" w:rsidRPr="00577F8B" w:rsidRDefault="00F27F7E">
      <w:pPr>
        <w:rPr>
          <w:lang w:val="el-GR"/>
        </w:rPr>
      </w:pPr>
      <w:r w:rsidRPr="00577F8B">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577F8B">
        <w:rPr>
          <w:lang w:val="el-GR"/>
        </w:rPr>
        <w:t>αμφιβόλω</w:t>
      </w:r>
      <w:proofErr w:type="spellEnd"/>
      <w:r w:rsidRPr="00577F8B">
        <w:rPr>
          <w:lang w:val="el-GR"/>
        </w:rPr>
        <w:t xml:space="preserve"> την ακεραιότητά του </w:t>
      </w:r>
    </w:p>
    <w:p w:rsidR="00611DCB" w:rsidRPr="00577F8B" w:rsidRDefault="00F27F7E">
      <w:pPr>
        <w:rPr>
          <w:color w:val="000000"/>
          <w:lang w:val="el-GR"/>
        </w:rPr>
      </w:pPr>
      <w:r w:rsidRPr="00577F8B">
        <w:rPr>
          <w:b/>
          <w:color w:val="000000"/>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sidRPr="00577F8B">
        <w:rPr>
          <w:color w:val="000000"/>
          <w:lang w:val="el-GR"/>
        </w:rPr>
        <w:t xml:space="preserve">. </w:t>
      </w:r>
    </w:p>
    <w:p w:rsidR="00611DCB" w:rsidRPr="00577F8B" w:rsidRDefault="00F27F7E">
      <w:pPr>
        <w:rPr>
          <w:color w:val="5B9BD5"/>
          <w:lang w:val="el-GR"/>
        </w:rPr>
      </w:pPr>
      <w:r w:rsidRPr="00577F8B">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sidRPr="00577F8B">
        <w:rPr>
          <w:lang w:val="el-GR"/>
        </w:rPr>
        <w:t>β΄</w:t>
      </w:r>
      <w:proofErr w:type="spellEnd"/>
      <w:r w:rsidRPr="00577F8B">
        <w:rPr>
          <w:lang w:val="el-GR"/>
        </w:rPr>
        <w:t xml:space="preserve">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611DCB" w:rsidRPr="00577F8B" w:rsidRDefault="00F27F7E">
      <w:pPr>
        <w:rPr>
          <w:b/>
          <w:bCs/>
          <w:lang w:val="el-GR"/>
        </w:rPr>
      </w:pPr>
      <w:r w:rsidRPr="00577F8B">
        <w:rPr>
          <w:b/>
          <w:bCs/>
          <w:lang w:val="el-GR"/>
        </w:rPr>
        <w:t xml:space="preserve">2.2.3.5. </w:t>
      </w:r>
      <w:r w:rsidRPr="00577F8B">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611DCB" w:rsidRPr="00577F8B" w:rsidRDefault="00F27F7E">
      <w:pPr>
        <w:rPr>
          <w:b/>
          <w:bCs/>
          <w:lang w:val="el-GR"/>
        </w:rPr>
      </w:pPr>
      <w:r w:rsidRPr="00577F8B">
        <w:rPr>
          <w:b/>
          <w:bCs/>
          <w:lang w:val="el-GR"/>
        </w:rPr>
        <w:t>2.2.3.6.</w:t>
      </w:r>
      <w:r w:rsidRPr="00577F8B">
        <w:rPr>
          <w:lang w:val="el-GR"/>
        </w:rPr>
        <w:t xml:space="preserve"> Οικονομικός φορέας που εμπίπτει σε μια από τις καταστάσεις που αναφέρονται στις παραγράφους 2.2.3.1, 2.2.3.2. γ. και 2.2.3.4</w:t>
      </w:r>
      <w:r w:rsidRPr="00577F8B">
        <w:rPr>
          <w:rStyle w:val="ac"/>
          <w:lang w:val="el-GR"/>
        </w:rPr>
        <w:footnoteReference w:id="38"/>
      </w:r>
      <w:r w:rsidRPr="00577F8B">
        <w:rPr>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577F8B">
        <w:rPr>
          <w:lang w:val="el-GR"/>
        </w:rPr>
        <w:t>αυτ</w:t>
      </w:r>
      <w:proofErr w:type="spellEnd"/>
      <w:r w:rsidRPr="00577F8B">
        <w:t>o</w:t>
      </w:r>
      <w:r w:rsidRPr="00577F8B">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w:t>
      </w:r>
      <w:r w:rsidRPr="00577F8B">
        <w:rPr>
          <w:lang w:val="el-GR"/>
        </w:rPr>
        <w:lastRenderedPageBreak/>
        <w:t xml:space="preserve">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577F8B">
        <w:rPr>
          <w:rStyle w:val="ac"/>
          <w:szCs w:val="22"/>
        </w:rPr>
        <w:footnoteReference w:id="39"/>
      </w:r>
      <w:r w:rsidRPr="00577F8B">
        <w:rPr>
          <w:lang w:val="el-GR"/>
        </w:rPr>
        <w:t>.</w:t>
      </w:r>
    </w:p>
    <w:p w:rsidR="00611DCB" w:rsidRPr="00577F8B" w:rsidRDefault="00F27F7E">
      <w:pPr>
        <w:rPr>
          <w:lang w:val="el-GR"/>
        </w:rPr>
      </w:pPr>
      <w:r w:rsidRPr="00577F8B">
        <w:rPr>
          <w:b/>
          <w:bCs/>
          <w:lang w:val="el-GR"/>
        </w:rPr>
        <w:t>2.2.3.7.</w:t>
      </w:r>
      <w:r w:rsidRPr="00577F8B">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11DCB" w:rsidRPr="00577F8B" w:rsidRDefault="00F27F7E">
      <w:pPr>
        <w:rPr>
          <w:b/>
          <w:bCs/>
          <w:color w:val="333300"/>
          <w:lang w:val="el-GR"/>
        </w:rPr>
      </w:pPr>
      <w:r w:rsidRPr="00577F8B">
        <w:rPr>
          <w:bCs/>
          <w:color w:val="333300"/>
          <w:lang w:val="el-GR"/>
        </w:rPr>
        <w:t xml:space="preserve">Εάν η περίοδος αποκλεισμού δεν έχει καθοριστεί με αμετάκλητη απόφαση, ορίζεται ότι στις περιπτώσεις της παραγράφου </w:t>
      </w:r>
      <w:r w:rsidRPr="00577F8B">
        <w:rPr>
          <w:color w:val="333300"/>
          <w:lang w:val="el-GR"/>
        </w:rPr>
        <w:t>2.2.3.1</w:t>
      </w:r>
      <w:r w:rsidRPr="00577F8B">
        <w:rPr>
          <w:bCs/>
          <w:color w:val="333300"/>
          <w:lang w:val="el-GR"/>
        </w:rPr>
        <w:t xml:space="preserve"> η περίοδος αυτή ανέρχεται σε πέντε (5) έτη από την ημερομηνία της καταδίκης με αμετάκλητη απόφαση και στις περιπτώσεις της παραγράφου </w:t>
      </w:r>
      <w:r w:rsidRPr="00577F8B">
        <w:rPr>
          <w:color w:val="333300"/>
          <w:lang w:val="el-GR"/>
        </w:rPr>
        <w:t xml:space="preserve">2.2.3.4 </w:t>
      </w:r>
      <w:r w:rsidRPr="00577F8B">
        <w:rPr>
          <w:bCs/>
          <w:color w:val="333300"/>
          <w:lang w:val="el-GR"/>
        </w:rPr>
        <w:t>στα τρία (3) έτη από την ημερομηνία του σχετικού γεγονότος</w:t>
      </w:r>
      <w:r w:rsidRPr="00577F8B">
        <w:rPr>
          <w:rStyle w:val="ac"/>
          <w:rFonts w:cs="Calibri"/>
          <w:bCs/>
          <w:color w:val="333300"/>
          <w:lang w:val="el-GR"/>
        </w:rPr>
        <w:footnoteReference w:id="40"/>
      </w:r>
      <w:r w:rsidRPr="00577F8B">
        <w:rPr>
          <w:bCs/>
          <w:color w:val="333300"/>
          <w:lang w:val="el-GR"/>
        </w:rPr>
        <w:t>.</w:t>
      </w:r>
    </w:p>
    <w:p w:rsidR="00611DCB" w:rsidRPr="00577F8B" w:rsidRDefault="00F27F7E">
      <w:pPr>
        <w:rPr>
          <w:b/>
          <w:bCs/>
          <w:i/>
          <w:color w:val="5B9BD5"/>
          <w:lang w:val="el-GR"/>
        </w:rPr>
      </w:pPr>
      <w:r w:rsidRPr="00577F8B">
        <w:rPr>
          <w:b/>
          <w:bCs/>
          <w:color w:val="000000"/>
          <w:lang w:val="el-GR"/>
        </w:rPr>
        <w:t xml:space="preserve">2.2.3.8. </w:t>
      </w:r>
      <w:r w:rsidRPr="00577F8B">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611DCB" w:rsidRPr="00577F8B" w:rsidRDefault="00F27F7E">
      <w:pPr>
        <w:spacing w:line="360" w:lineRule="auto"/>
        <w:jc w:val="left"/>
        <w:rPr>
          <w:color w:val="333300"/>
          <w:lang w:val="el-GR"/>
        </w:rPr>
      </w:pPr>
      <w:r w:rsidRPr="00577F8B">
        <w:rPr>
          <w:b/>
          <w:bCs/>
          <w:i/>
          <w:color w:val="333300"/>
          <w:lang w:val="el-GR"/>
        </w:rPr>
        <w:t>[Κριτήρια Επιλογής]</w:t>
      </w:r>
      <w:r w:rsidRPr="00577F8B">
        <w:rPr>
          <w:rStyle w:val="ac"/>
          <w:b/>
          <w:bCs/>
          <w:i/>
          <w:color w:val="333300"/>
          <w:lang w:val="el-GR"/>
        </w:rPr>
        <w:footnoteReference w:id="41"/>
      </w:r>
    </w:p>
    <w:p w:rsidR="00611DCB" w:rsidRPr="00577F8B" w:rsidRDefault="00F27F7E">
      <w:pPr>
        <w:pStyle w:val="Heading3"/>
        <w:rPr>
          <w:i/>
          <w:color w:val="000000"/>
          <w:lang w:val="el-GR"/>
        </w:rPr>
      </w:pPr>
      <w:r w:rsidRPr="00577F8B">
        <w:rPr>
          <w:lang w:val="el-GR"/>
        </w:rPr>
        <w:t>2.2.4</w:t>
      </w:r>
      <w:r w:rsidRPr="00577F8B">
        <w:rPr>
          <w:lang w:val="el-GR"/>
        </w:rPr>
        <w:tab/>
        <w:t>Καταλληλόλητα άσκησης επαγγελματικής δραστηριότητας</w:t>
      </w:r>
      <w:bookmarkStart w:id="38" w:name="_Toc22041127"/>
      <w:bookmarkStart w:id="39" w:name="__RefHeading___Toc470009790"/>
      <w:bookmarkEnd w:id="38"/>
      <w:bookmarkEnd w:id="39"/>
      <w:r w:rsidRPr="00577F8B">
        <w:rPr>
          <w:rStyle w:val="ac"/>
          <w:lang w:val="el-GR"/>
        </w:rPr>
        <w:footnoteReference w:id="42"/>
      </w:r>
    </w:p>
    <w:p w:rsidR="00C526AB" w:rsidRDefault="00F27F7E">
      <w:pPr>
        <w:rPr>
          <w:bCs/>
          <w:i/>
          <w:color w:val="000000"/>
          <w:lang w:val="el-GR"/>
        </w:rPr>
      </w:pPr>
      <w:r w:rsidRPr="00171216">
        <w:rPr>
          <w:bCs/>
          <w:color w:val="00000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w:t>
      </w:r>
      <w:r w:rsidRPr="00577F8B">
        <w:rPr>
          <w:bCs/>
          <w:i/>
          <w:color w:val="000000"/>
          <w:lang w:val="el-GR"/>
        </w:rPr>
        <w:t xml:space="preserve">  </w:t>
      </w:r>
    </w:p>
    <w:p w:rsidR="00611DCB" w:rsidRPr="00577F8B" w:rsidRDefault="00F27F7E">
      <w:pPr>
        <w:rPr>
          <w:lang w:val="el-GR"/>
        </w:rPr>
      </w:pPr>
      <w:r w:rsidRPr="00577F8B">
        <w:rPr>
          <w:bCs/>
          <w:i/>
          <w:color w:val="000000"/>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577F8B">
        <w:rPr>
          <w:rStyle w:val="ac"/>
          <w:bCs/>
          <w:i/>
          <w:color w:val="000000"/>
          <w:lang w:val="el-GR"/>
        </w:rPr>
        <w:footnoteReference w:id="43"/>
      </w:r>
    </w:p>
    <w:p w:rsidR="00611DCB" w:rsidRPr="00577F8B" w:rsidRDefault="00F27F7E">
      <w:pPr>
        <w:pStyle w:val="Heading3"/>
        <w:rPr>
          <w:lang w:val="el-GR"/>
        </w:rPr>
      </w:pPr>
      <w:r w:rsidRPr="00577F8B">
        <w:rPr>
          <w:lang w:val="el-GR"/>
        </w:rPr>
        <w:t>2.2.5</w:t>
      </w:r>
      <w:r w:rsidRPr="00577F8B">
        <w:rPr>
          <w:lang w:val="el-GR"/>
        </w:rPr>
        <w:tab/>
        <w:t>Οικονομική και χρηματοοικονομική επάρκεια</w:t>
      </w:r>
      <w:bookmarkStart w:id="40" w:name="_Toc22041128"/>
      <w:bookmarkStart w:id="41" w:name="__RefHeading___Toc470009791"/>
      <w:bookmarkEnd w:id="40"/>
      <w:bookmarkEnd w:id="41"/>
      <w:r w:rsidRPr="00577F8B">
        <w:rPr>
          <w:rStyle w:val="ac"/>
          <w:lang w:val="el-GR"/>
        </w:rPr>
        <w:footnoteReference w:id="44"/>
      </w:r>
    </w:p>
    <w:p w:rsidR="00611DCB" w:rsidRPr="00577F8B" w:rsidRDefault="00F27F7E">
      <w:pPr>
        <w:ind w:left="425"/>
        <w:rPr>
          <w:lang w:val="el-GR"/>
        </w:rPr>
      </w:pPr>
      <w:r w:rsidRPr="00577F8B">
        <w:rPr>
          <w:lang w:val="el-GR"/>
        </w:rPr>
        <w:t>ΔΕΝ ΑΠΑΙΤΕΙΤΑΙ</w:t>
      </w:r>
    </w:p>
    <w:p w:rsidR="00611DCB" w:rsidRPr="00577F8B" w:rsidRDefault="00F27F7E">
      <w:pPr>
        <w:pStyle w:val="Heading3"/>
        <w:rPr>
          <w:lang w:val="el-GR"/>
        </w:rPr>
      </w:pPr>
      <w:r w:rsidRPr="00577F8B">
        <w:rPr>
          <w:lang w:val="el-GR"/>
        </w:rPr>
        <w:lastRenderedPageBreak/>
        <w:t>2.2.6</w:t>
      </w:r>
      <w:r w:rsidRPr="00577F8B">
        <w:rPr>
          <w:lang w:val="el-GR"/>
        </w:rPr>
        <w:tab/>
        <w:t>Τεχνική και επαγγελματική ικανότητα</w:t>
      </w:r>
      <w:bookmarkStart w:id="42" w:name="_Toc22041129"/>
      <w:bookmarkStart w:id="43" w:name="__RefHeading___Toc470009792"/>
      <w:bookmarkEnd w:id="42"/>
      <w:bookmarkEnd w:id="43"/>
      <w:r w:rsidRPr="00577F8B">
        <w:rPr>
          <w:rStyle w:val="ac"/>
          <w:lang w:val="el-GR"/>
        </w:rPr>
        <w:footnoteReference w:id="45"/>
      </w:r>
    </w:p>
    <w:p w:rsidR="00611DCB" w:rsidRPr="00577F8B" w:rsidRDefault="00F27F7E">
      <w:pPr>
        <w:rPr>
          <w:lang w:val="el-GR"/>
        </w:rPr>
      </w:pPr>
      <w:r w:rsidRPr="00577F8B">
        <w:rPr>
          <w:lang w:val="el-GR"/>
        </w:rPr>
        <w:t>ΔΕΝ ΑΠΑΙΤΕΙΤΑΙ</w:t>
      </w:r>
    </w:p>
    <w:p w:rsidR="00611DCB" w:rsidRPr="00577F8B" w:rsidRDefault="00F27F7E">
      <w:pPr>
        <w:pStyle w:val="Heading3"/>
        <w:rPr>
          <w:lang w:val="el-GR"/>
        </w:rPr>
      </w:pPr>
      <w:r w:rsidRPr="00577F8B">
        <w:rPr>
          <w:lang w:val="el-GR"/>
        </w:rPr>
        <w:t>2.2.7</w:t>
      </w:r>
      <w:r w:rsidRPr="00577F8B">
        <w:rPr>
          <w:lang w:val="el-GR"/>
        </w:rPr>
        <w:tab/>
        <w:t>Πρότυπα διασφάλισης ποιότητας και πρότυπα περιβαλλοντικής διαχείρισης</w:t>
      </w:r>
      <w:bookmarkStart w:id="44" w:name="_Toc22041130"/>
      <w:bookmarkStart w:id="45" w:name="__RefHeading___Toc470009793"/>
      <w:bookmarkEnd w:id="44"/>
      <w:bookmarkEnd w:id="45"/>
      <w:r w:rsidRPr="00577F8B">
        <w:rPr>
          <w:rStyle w:val="ac"/>
          <w:lang w:val="el-GR"/>
        </w:rPr>
        <w:footnoteReference w:id="46"/>
      </w:r>
    </w:p>
    <w:p w:rsidR="00611DCB" w:rsidRPr="00577F8B" w:rsidRDefault="00F27F7E">
      <w:pPr>
        <w:rPr>
          <w:lang w:val="el-GR"/>
        </w:rPr>
      </w:pPr>
      <w:r w:rsidRPr="00577F8B">
        <w:rPr>
          <w:lang w:val="el-GR"/>
        </w:rPr>
        <w:t>ΔΕΝ ΑΠΑΙΤΕΙΤΑΙ</w:t>
      </w:r>
    </w:p>
    <w:p w:rsidR="00611DCB" w:rsidRPr="00577F8B" w:rsidRDefault="00F27F7E">
      <w:pPr>
        <w:pStyle w:val="Heading3"/>
        <w:rPr>
          <w:lang w:val="el-GR"/>
        </w:rPr>
      </w:pPr>
      <w:bookmarkStart w:id="46" w:name="__RefHeading___Toc470009794"/>
      <w:bookmarkStart w:id="47" w:name="_Toc22041131"/>
      <w:bookmarkEnd w:id="46"/>
      <w:r w:rsidRPr="00577F8B">
        <w:rPr>
          <w:lang w:val="el-GR"/>
        </w:rPr>
        <w:t>2.2.8</w:t>
      </w:r>
      <w:r w:rsidRPr="00577F8B">
        <w:rPr>
          <w:lang w:val="el-GR"/>
        </w:rPr>
        <w:tab/>
        <w:t>Στήριξη στην ικανότητα τρίτων</w:t>
      </w:r>
      <w:bookmarkEnd w:id="47"/>
    </w:p>
    <w:p w:rsidR="00611DCB" w:rsidRPr="00577F8B" w:rsidRDefault="00F27F7E">
      <w:pPr>
        <w:rPr>
          <w:lang w:val="el-GR"/>
        </w:rPr>
      </w:pPr>
      <w:r w:rsidRPr="00577F8B">
        <w:rPr>
          <w:lang w:val="el-GR"/>
        </w:rPr>
        <w:t>ΔΕΝ ΑΠΑΙΤΕΙΤΑΙ</w:t>
      </w:r>
    </w:p>
    <w:p w:rsidR="00611DCB" w:rsidRPr="00577F8B" w:rsidRDefault="00F27F7E">
      <w:pPr>
        <w:pStyle w:val="Heading3"/>
        <w:rPr>
          <w:lang w:val="el-GR"/>
        </w:rPr>
      </w:pPr>
      <w:bookmarkStart w:id="48" w:name="__RefHeading___Toc470009795"/>
      <w:bookmarkStart w:id="49" w:name="_Toc22041132"/>
      <w:bookmarkEnd w:id="48"/>
      <w:r w:rsidRPr="00577F8B">
        <w:rPr>
          <w:lang w:val="el-GR"/>
        </w:rPr>
        <w:t>2.2.9</w:t>
      </w:r>
      <w:r w:rsidRPr="00577F8B">
        <w:rPr>
          <w:lang w:val="el-GR"/>
        </w:rPr>
        <w:tab/>
        <w:t>Κανόνες απόδειξης ποιοτικής επιλογής</w:t>
      </w:r>
      <w:bookmarkEnd w:id="49"/>
    </w:p>
    <w:p w:rsidR="00611DCB" w:rsidRPr="00577F8B" w:rsidRDefault="00F27F7E">
      <w:pPr>
        <w:rPr>
          <w:lang w:val="el-GR"/>
        </w:rPr>
      </w:pPr>
      <w:r w:rsidRPr="00577F8B">
        <w:rPr>
          <w:lang w:val="el-GR"/>
        </w:rPr>
        <w:t xml:space="preserve">ΔΕΝ ΑΠΑΙΤΟΥΝΤΑΙ. ΑΠΑΙΤΕΙΤΑΙ ΣΥΜΦΩΝΙΑ ΤΩΝ ΠΡΟΣΦΕΡΟΜΕΝΩΝ ΕΙΔΩΝ ΜΕ ΤΙΣ ΤΕΧΝΙΚΕΣ ΠΡΟΔΙΑΓΡΑΦΕΣ </w:t>
      </w:r>
    </w:p>
    <w:p w:rsidR="00611DCB" w:rsidRPr="00577F8B" w:rsidRDefault="00F27F7E">
      <w:pPr>
        <w:pStyle w:val="Heading4"/>
        <w:ind w:left="567" w:hanging="567"/>
        <w:rPr>
          <w:i/>
          <w:color w:val="5B9BD5"/>
          <w:lang w:val="el-GR"/>
        </w:rPr>
      </w:pPr>
      <w:bookmarkStart w:id="50" w:name="__RefHeading___Toc470009796"/>
      <w:bookmarkEnd w:id="50"/>
      <w:r w:rsidRPr="00577F8B">
        <w:rPr>
          <w:lang w:val="el-GR"/>
        </w:rPr>
        <w:t>2.2.9.1</w:t>
      </w:r>
      <w:r w:rsidRPr="00577F8B">
        <w:rPr>
          <w:lang w:val="el-GR"/>
        </w:rPr>
        <w:tab/>
        <w:t xml:space="preserve">Προκαταρκτική απόδειξη κατά την υποβολή προσφορών </w:t>
      </w:r>
    </w:p>
    <w:p w:rsidR="00611DCB" w:rsidRPr="00577F8B" w:rsidRDefault="00F27F7E">
      <w:pPr>
        <w:rPr>
          <w:lang w:val="el-GR"/>
        </w:rPr>
      </w:pPr>
      <w:r w:rsidRPr="00577F8B">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577F8B">
        <w:rPr>
          <w:u w:val="single"/>
          <w:lang w:val="el-GR"/>
        </w:rPr>
        <w:t>ως δικαιολογητικό συμμετοχής</w:t>
      </w:r>
      <w:r w:rsidRPr="00577F8B">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sidRPr="00577F8B">
        <w:rPr>
          <w:lang w:val="en-US"/>
        </w:rPr>
        <w:t>II</w:t>
      </w:r>
      <w:r w:rsidRPr="00577F8B">
        <w:rPr>
          <w:i/>
          <w:color w:val="5B9BD5"/>
          <w:lang w:val="el-GR"/>
        </w:rPr>
        <w:t>,</w:t>
      </w:r>
      <w:r w:rsidRPr="00577F8B">
        <w:rPr>
          <w:lang w:val="el-GR"/>
        </w:rPr>
        <w:t>, το οποίο αποτελεί ενημερωμένη υπεύθυνη δήλωση, με τις συνέπειες του ν. 1599/1986.</w:t>
      </w:r>
    </w:p>
    <w:p w:rsidR="00611DCB" w:rsidRPr="00577F8B" w:rsidRDefault="00F27F7E">
      <w:pPr>
        <w:rPr>
          <w:i/>
          <w:color w:val="5B9BD5"/>
          <w:lang w:val="el-GR"/>
        </w:rPr>
      </w:pPr>
      <w:r w:rsidRPr="00577F8B">
        <w:rPr>
          <w:lang w:val="el-GR"/>
        </w:rPr>
        <w:t>Το ΤΕΥΔ</w:t>
      </w:r>
      <w:r w:rsidRPr="00577F8B">
        <w:rPr>
          <w:rStyle w:val="ac"/>
          <w:lang w:val="el-GR"/>
        </w:rPr>
        <w:footnoteReference w:id="47"/>
      </w:r>
      <w:r w:rsidRPr="00577F8B">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3">
        <w:r w:rsidRPr="00577F8B">
          <w:rPr>
            <w:rStyle w:val="a3"/>
            <w:rFonts w:cs="Calibri"/>
            <w:color w:val="auto"/>
            <w:lang w:val="el-GR"/>
          </w:rPr>
          <w:t>www.eaadhsy.gr</w:t>
        </w:r>
      </w:hyperlink>
      <w:r w:rsidRPr="00577F8B">
        <w:rPr>
          <w:lang w:val="el-GR"/>
        </w:rPr>
        <w:t xml:space="preserve"> ) και (</w:t>
      </w:r>
      <w:hyperlink r:id="rId14">
        <w:r w:rsidRPr="00577F8B">
          <w:rPr>
            <w:rStyle w:val="a3"/>
            <w:rFonts w:cs="Calibri"/>
            <w:color w:val="auto"/>
            <w:lang w:val="el-GR"/>
          </w:rPr>
          <w:t>www.hsppa.gr</w:t>
        </w:r>
      </w:hyperlink>
      <w:r w:rsidRPr="00577F8B">
        <w:rPr>
          <w:lang w:val="el-GR"/>
        </w:rPr>
        <w:t xml:space="preserve"> )</w:t>
      </w:r>
      <w:r w:rsidRPr="00577F8B">
        <w:rPr>
          <w:i/>
          <w:color w:val="5B9BD5"/>
          <w:lang w:val="el-GR"/>
        </w:rPr>
        <w:t>.</w:t>
      </w:r>
    </w:p>
    <w:p w:rsidR="00611DCB" w:rsidRPr="00577F8B" w:rsidRDefault="00F27F7E">
      <w:pPr>
        <w:rPr>
          <w:color w:val="333300"/>
          <w:lang w:val="el-GR"/>
        </w:rPr>
      </w:pPr>
      <w:r w:rsidRPr="00577F8B">
        <w:rPr>
          <w:color w:val="333300"/>
          <w:lang w:val="el-GR"/>
        </w:rPr>
        <w:t>Το ΤΕΥΔ μπορεί να υπογράφεται έως δέκα (10) ημέρες πριν την καταληκτική ημερομηνία υποβολής των προσφορών</w:t>
      </w:r>
      <w:r w:rsidRPr="00577F8B">
        <w:rPr>
          <w:rStyle w:val="ac"/>
          <w:rFonts w:cs="Calibri"/>
          <w:color w:val="333300"/>
          <w:lang w:val="el-GR"/>
        </w:rPr>
        <w:footnoteReference w:id="48"/>
      </w:r>
    </w:p>
    <w:p w:rsidR="00611DCB" w:rsidRPr="00577F8B" w:rsidRDefault="00F27F7E">
      <w:pPr>
        <w:rPr>
          <w:lang w:val="el-GR"/>
        </w:rPr>
      </w:pPr>
      <w:r w:rsidRPr="00577F8B">
        <w:rPr>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w:t>
      </w:r>
      <w:r w:rsidRPr="00577F8B">
        <w:rPr>
          <w:lang w:val="el-GR"/>
        </w:rPr>
        <w:lastRenderedPageBreak/>
        <w:t>αποφάσεων ή ελέγχου σε αυτό, υποβάλλεται ένα Τυποποιημένο Έντυπο Υπεύθυνης Δήλωσης (ΤΕΥΔ), το οποίο υπογράφεται, το οποίο είναι δυνατό να φέρει</w:t>
      </w:r>
      <w:r w:rsidR="00171216">
        <w:rPr>
          <w:lang w:val="el-GR"/>
        </w:rPr>
        <w:t xml:space="preserve"> </w:t>
      </w:r>
      <w:r w:rsidRPr="00577F8B">
        <w:rPr>
          <w:lang w:val="el-GR"/>
        </w:rPr>
        <w:t>μόνο την υπογραφή του κατά περίπτωση εκπροσώπου του οικονομικού φορέα ως  προκαταρκτική απόδειξη των λόγων αποκλεισμού του άρθρου 2.2.3.1</w:t>
      </w:r>
      <w:r w:rsidR="00171216">
        <w:rPr>
          <w:lang w:val="el-GR"/>
        </w:rPr>
        <w:t xml:space="preserve"> </w:t>
      </w:r>
      <w:r w:rsidRPr="00577F8B">
        <w:rPr>
          <w:lang w:val="el-GR"/>
        </w:rPr>
        <w:t xml:space="preserve">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611DCB" w:rsidRPr="00577F8B" w:rsidRDefault="00F27F7E">
      <w:pPr>
        <w:rPr>
          <w:lang w:val="el-GR"/>
        </w:rPr>
      </w:pPr>
      <w:r w:rsidRPr="00577F8B">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577F8B">
        <w:rPr>
          <w:rStyle w:val="ac"/>
          <w:lang w:val="el-GR"/>
        </w:rPr>
        <w:footnoteReference w:id="49"/>
      </w:r>
    </w:p>
    <w:p w:rsidR="00611DCB" w:rsidRPr="00577F8B" w:rsidRDefault="00F27F7E">
      <w:pPr>
        <w:rPr>
          <w:lang w:val="el-GR"/>
        </w:rPr>
      </w:pPr>
      <w:r w:rsidRPr="00577F8B">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611DCB" w:rsidRPr="00577F8B" w:rsidRDefault="00611DCB">
      <w:pPr>
        <w:rPr>
          <w:lang w:val="el-GR"/>
        </w:rPr>
      </w:pPr>
    </w:p>
    <w:p w:rsidR="00611DCB" w:rsidRPr="00577F8B" w:rsidRDefault="00F27F7E">
      <w:pPr>
        <w:pStyle w:val="Heading4"/>
        <w:rPr>
          <w:lang w:val="el-GR"/>
        </w:rPr>
      </w:pPr>
      <w:bookmarkStart w:id="51" w:name="__RefHeading___Toc470009797"/>
      <w:bookmarkEnd w:id="51"/>
      <w:r w:rsidRPr="00577F8B">
        <w:rPr>
          <w:lang w:val="el-GR"/>
        </w:rPr>
        <w:t>2.2.9.2</w:t>
      </w:r>
      <w:r w:rsidRPr="00577F8B">
        <w:rPr>
          <w:lang w:val="el-GR"/>
        </w:rPr>
        <w:tab/>
        <w:t>Αποδεικτικά μέσα</w:t>
      </w:r>
      <w:r w:rsidRPr="00577F8B">
        <w:rPr>
          <w:rStyle w:val="ac"/>
          <w:rFonts w:ascii="Calibri" w:hAnsi="Calibri" w:cs="Calibri"/>
          <w:szCs w:val="22"/>
          <w:shd w:val="clear" w:color="auto" w:fill="FFFFFF"/>
          <w:lang w:val="el-GR"/>
        </w:rPr>
        <w:footnoteReference w:id="50"/>
      </w:r>
      <w:r w:rsidRPr="00577F8B">
        <w:rPr>
          <w:rStyle w:val="ac"/>
          <w:lang w:val="el-GR"/>
        </w:rPr>
        <w:footnoteReference w:id="51"/>
      </w:r>
    </w:p>
    <w:p w:rsidR="00611DCB" w:rsidRPr="00577F8B" w:rsidRDefault="00F27F7E">
      <w:pPr>
        <w:rPr>
          <w:bCs/>
          <w:lang w:val="el-GR"/>
        </w:rPr>
      </w:pPr>
      <w:r w:rsidRPr="00577F8B">
        <w:rPr>
          <w:b/>
          <w:bCs/>
          <w:lang w:val="el-GR"/>
        </w:rPr>
        <w:t>Α</w:t>
      </w:r>
      <w:r w:rsidRPr="00577F8B">
        <w:rPr>
          <w:bCs/>
          <w:lang w:val="el-GR"/>
        </w:rPr>
        <w:t xml:space="preserve">. Το δικαίωμα συμμετοχής των οικονομικών φορέων και οι όροι και προϋποθέσεις συμμετοχής τους, όπως ορίζονται </w:t>
      </w:r>
      <w:r w:rsidRPr="00577F8B">
        <w:rPr>
          <w:lang w:val="el-GR"/>
        </w:rPr>
        <w:t xml:space="preserve">στις παραγράφους </w:t>
      </w:r>
      <w:r w:rsidRPr="00577F8B">
        <w:rPr>
          <w:bCs/>
          <w:lang w:val="el-GR"/>
        </w:rPr>
        <w:t xml:space="preserve">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w:t>
      </w:r>
      <w:proofErr w:type="spellStart"/>
      <w:r w:rsidRPr="00577F8B">
        <w:rPr>
          <w:bCs/>
          <w:lang w:val="el-GR"/>
        </w:rPr>
        <w:t>περ</w:t>
      </w:r>
      <w:proofErr w:type="spellEnd"/>
      <w:r w:rsidRPr="00577F8B">
        <w:rPr>
          <w:bCs/>
          <w:lang w:val="el-GR"/>
        </w:rPr>
        <w:t>. γ του ν. 4412/2016</w:t>
      </w:r>
      <w:r w:rsidRPr="00577F8B">
        <w:rPr>
          <w:rStyle w:val="ac"/>
          <w:bCs/>
          <w:lang w:val="el-GR"/>
        </w:rPr>
        <w:footnoteReference w:id="52"/>
      </w:r>
      <w:r w:rsidRPr="00577F8B">
        <w:rPr>
          <w:bCs/>
          <w:lang w:val="el-GR"/>
        </w:rPr>
        <w:t>.</w:t>
      </w:r>
    </w:p>
    <w:p w:rsidR="00611DCB" w:rsidRPr="00577F8B" w:rsidRDefault="00F27F7E">
      <w:pPr>
        <w:rPr>
          <w:bCs/>
          <w:lang w:val="el-GR"/>
        </w:rPr>
      </w:pPr>
      <w:r w:rsidRPr="00577F8B">
        <w:rPr>
          <w:bCs/>
          <w:lang w:val="el-GR"/>
        </w:rPr>
        <w:t xml:space="preserve">Στην περίπτωση που προσφέρων οικονομικός φορέας ή ένωση αυτών στηρίζεται στις ικανότητες άλλων φορέων, σύμφωνα με </w:t>
      </w:r>
      <w:r w:rsidRPr="00577F8B">
        <w:rPr>
          <w:lang w:val="el-GR"/>
        </w:rPr>
        <w:t xml:space="preserve">την παράγραφό </w:t>
      </w:r>
      <w:r w:rsidRPr="00577F8B">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577F8B">
        <w:rPr>
          <w:lang w:val="el-GR"/>
        </w:rPr>
        <w:t xml:space="preserve">της παραγράφου </w:t>
      </w:r>
      <w:r w:rsidRPr="00577F8B">
        <w:rPr>
          <w:bCs/>
          <w:lang w:val="el-GR"/>
        </w:rPr>
        <w:t>2.2.3 της παρούσας και ότι πληρούν τα σχετικά κριτήρια επιλογής κατά περίπτωση (παράγραφοι 2.2.5- 2.2.6)</w:t>
      </w:r>
      <w:r w:rsidRPr="00577F8B">
        <w:rPr>
          <w:rStyle w:val="ac"/>
          <w:bCs/>
          <w:lang w:val="el-GR"/>
        </w:rPr>
        <w:footnoteReference w:id="53"/>
      </w:r>
      <w:r w:rsidRPr="00577F8B">
        <w:rPr>
          <w:bCs/>
          <w:lang w:val="el-GR"/>
        </w:rPr>
        <w:t>.</w:t>
      </w:r>
    </w:p>
    <w:p w:rsidR="00611DCB" w:rsidRPr="00577F8B" w:rsidRDefault="00F27F7E">
      <w:pPr>
        <w:rPr>
          <w:bCs/>
          <w:lang w:val="el-GR"/>
        </w:rPr>
      </w:pPr>
      <w:r w:rsidRPr="00577F8B">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sidRPr="00577F8B">
        <w:rPr>
          <w:rStyle w:val="ac"/>
          <w:bCs/>
          <w:lang w:val="el-GR"/>
        </w:rPr>
        <w:footnoteReference w:id="54"/>
      </w:r>
      <w:r w:rsidRPr="00577F8B">
        <w:rPr>
          <w:bCs/>
          <w:lang w:val="el-GR"/>
        </w:rPr>
        <w:t>.</w:t>
      </w:r>
    </w:p>
    <w:p w:rsidR="00611DCB" w:rsidRPr="00577F8B" w:rsidRDefault="00F27F7E">
      <w:pPr>
        <w:rPr>
          <w:bCs/>
          <w:i/>
          <w:color w:val="5B9BD5"/>
          <w:lang w:val="el-GR"/>
        </w:rPr>
      </w:pPr>
      <w:r w:rsidRPr="00577F8B">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611DCB" w:rsidRPr="00577F8B" w:rsidRDefault="00F27F7E">
      <w:pPr>
        <w:rPr>
          <w:bCs/>
          <w:lang w:val="el-GR"/>
        </w:rPr>
      </w:pPr>
      <w:r w:rsidRPr="00577F8B">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577F8B">
        <w:rPr>
          <w:rStyle w:val="ac"/>
          <w:bCs/>
          <w:lang w:val="el-GR"/>
        </w:rPr>
        <w:footnoteReference w:id="55"/>
      </w:r>
      <w:r w:rsidRPr="00577F8B">
        <w:rPr>
          <w:bCs/>
          <w:lang w:val="el-GR"/>
        </w:rPr>
        <w:t>.</w:t>
      </w:r>
    </w:p>
    <w:p w:rsidR="00611DCB" w:rsidRPr="00577F8B" w:rsidRDefault="00F27F7E">
      <w:pPr>
        <w:rPr>
          <w:b/>
          <w:bCs/>
          <w:color w:val="333300"/>
          <w:lang w:val="el-GR"/>
        </w:rPr>
      </w:pPr>
      <w:r w:rsidRPr="00577F8B">
        <w:rPr>
          <w:b/>
          <w:bCs/>
          <w:color w:val="333300"/>
          <w:lang w:val="el-GR"/>
        </w:rPr>
        <w:t>Επισημαίνεται ότι γίνονται αποδεκτές:</w:t>
      </w:r>
    </w:p>
    <w:p w:rsidR="00611DCB" w:rsidRPr="00577F8B" w:rsidRDefault="00F27F7E">
      <w:pPr>
        <w:numPr>
          <w:ilvl w:val="0"/>
          <w:numId w:val="5"/>
        </w:numPr>
        <w:rPr>
          <w:b/>
          <w:bCs/>
          <w:color w:val="333300"/>
          <w:lang w:val="el-GR"/>
        </w:rPr>
      </w:pPr>
      <w:r w:rsidRPr="00577F8B">
        <w:rPr>
          <w:b/>
          <w:bCs/>
          <w:color w:val="333300"/>
          <w:lang w:val="el-GR"/>
        </w:rPr>
        <w:lastRenderedPageBreak/>
        <w:t xml:space="preserve">οι ένορκες βεβαιώσεις που αναφέρονται στην παρούσα Διακήρυξη, εφόσον έχουν συνταχθεί έως τρεις (3) μήνες πριν από την υποβολή τους, </w:t>
      </w:r>
    </w:p>
    <w:p w:rsidR="00611DCB" w:rsidRPr="00577F8B" w:rsidRDefault="00F27F7E">
      <w:pPr>
        <w:numPr>
          <w:ilvl w:val="0"/>
          <w:numId w:val="5"/>
        </w:numPr>
        <w:rPr>
          <w:b/>
          <w:bCs/>
          <w:color w:val="333300"/>
          <w:lang w:val="el-GR"/>
        </w:rPr>
      </w:pPr>
      <w:r w:rsidRPr="00577F8B">
        <w:rPr>
          <w:b/>
          <w:bCs/>
          <w:color w:val="333300"/>
          <w:lang w:val="el-GR"/>
        </w:rPr>
        <w:t>οι υπεύθυνες δηλώσεις, εφόσον έχουν συνταχθεί μετά την κοινοποίηση της πρόσκλησης για την υποβολή των δικαιολογητικών</w:t>
      </w:r>
      <w:r w:rsidRPr="00577F8B">
        <w:rPr>
          <w:rStyle w:val="ac"/>
          <w:rFonts w:cs="Calibri"/>
          <w:b/>
          <w:bCs/>
          <w:color w:val="333300"/>
          <w:lang w:val="el-GR"/>
        </w:rPr>
        <w:footnoteReference w:id="56"/>
      </w:r>
      <w:r w:rsidRPr="00577F8B">
        <w:rPr>
          <w:b/>
          <w:bCs/>
          <w:color w:val="333300"/>
          <w:lang w:val="el-GR"/>
        </w:rPr>
        <w:t>. Σημειώνεται ότι δεν απαιτείται θεώρηση του γνησίου της υπογραφής τους.</w:t>
      </w:r>
    </w:p>
    <w:p w:rsidR="00611DCB" w:rsidRPr="00577F8B" w:rsidRDefault="00611DCB">
      <w:pPr>
        <w:rPr>
          <w:b/>
          <w:bCs/>
          <w:lang w:val="el-GR"/>
        </w:rPr>
      </w:pPr>
    </w:p>
    <w:p w:rsidR="00611DCB" w:rsidRPr="00577F8B" w:rsidRDefault="00F27F7E" w:rsidP="00C526AB">
      <w:pPr>
        <w:rPr>
          <w:b/>
          <w:bCs/>
          <w:lang w:val="el-GR"/>
        </w:rPr>
      </w:pPr>
      <w:r w:rsidRPr="00577F8B">
        <w:rPr>
          <w:b/>
          <w:bCs/>
          <w:lang w:val="el-GR"/>
        </w:rPr>
        <w:t>Β.</w:t>
      </w:r>
      <w:r w:rsidRPr="00577F8B">
        <w:rPr>
          <w:b/>
          <w:lang w:val="el-GR"/>
        </w:rPr>
        <w:t>1.</w:t>
      </w:r>
      <w:r w:rsidRPr="00577F8B">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sidRPr="00577F8B">
        <w:rPr>
          <w:rStyle w:val="ac"/>
          <w:szCs w:val="22"/>
        </w:rPr>
        <w:footnoteReference w:id="57"/>
      </w:r>
      <w:r w:rsidRPr="00577F8B">
        <w:rPr>
          <w:lang w:val="el-GR"/>
        </w:rPr>
        <w:t>:</w:t>
      </w:r>
    </w:p>
    <w:p w:rsidR="00611DCB" w:rsidRPr="00577F8B" w:rsidRDefault="00F27F7E" w:rsidP="00C526AB">
      <w:pPr>
        <w:rPr>
          <w:b/>
          <w:bCs/>
          <w:lang w:val="el-GR"/>
        </w:rPr>
      </w:pPr>
      <w:r w:rsidRPr="00577F8B">
        <w:rPr>
          <w:b/>
          <w:bCs/>
          <w:lang w:val="el-GR"/>
        </w:rPr>
        <w:t>α)</w:t>
      </w:r>
      <w:r w:rsidRPr="00577F8B">
        <w:rPr>
          <w:lang w:val="el-GR"/>
        </w:rPr>
        <w:t xml:space="preserve"> για την παράγραφο 2.2.3.1 </w:t>
      </w:r>
      <w:r w:rsidRPr="00577F8B">
        <w:rPr>
          <w:b/>
          <w:lang w:val="el-GR"/>
        </w:rPr>
        <w:t>απόσπασμα του σχετικού μητρώου</w:t>
      </w:r>
      <w:r w:rsidRPr="00577F8B">
        <w:rPr>
          <w:lang w:val="el-GR"/>
        </w:rPr>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577F8B">
        <w:rPr>
          <w:color w:val="000000"/>
          <w:lang w:val="el-GR"/>
        </w:rPr>
        <w:t xml:space="preserve"> που να έχει εκδοθεί έως τρεις (3) μήνες πριν από την υποβολή του</w:t>
      </w:r>
      <w:r w:rsidRPr="00577F8B">
        <w:rPr>
          <w:rStyle w:val="ac"/>
          <w:rFonts w:cs="Calibri"/>
          <w:color w:val="000000"/>
          <w:lang w:val="el-GR"/>
        </w:rPr>
        <w:footnoteReference w:id="58"/>
      </w:r>
      <w:r w:rsidRPr="00577F8B">
        <w:rPr>
          <w:color w:val="000000"/>
          <w:lang w:val="el-GR"/>
        </w:rPr>
        <w:t>.</w:t>
      </w:r>
      <w:r w:rsidRPr="00577F8B">
        <w:rPr>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611DCB" w:rsidRPr="00577F8B" w:rsidRDefault="00F27F7E">
      <w:pPr>
        <w:rPr>
          <w:color w:val="000000"/>
          <w:lang w:val="el-GR"/>
        </w:rPr>
      </w:pPr>
      <w:r w:rsidRPr="00577F8B">
        <w:rPr>
          <w:b/>
          <w:bCs/>
          <w:lang w:val="el-GR"/>
        </w:rPr>
        <w:t>β)</w:t>
      </w:r>
      <w:r w:rsidRPr="00577F8B">
        <w:rPr>
          <w:lang w:val="el-GR"/>
        </w:rPr>
        <w:t xml:space="preserve"> για τις παραγράφους 2.2.3.2 και 2.2.3.4 περίπτωση </w:t>
      </w:r>
      <w:proofErr w:type="spellStart"/>
      <w:r w:rsidRPr="00577F8B">
        <w:rPr>
          <w:lang w:val="el-GR"/>
        </w:rPr>
        <w:t>β΄</w:t>
      </w:r>
      <w:proofErr w:type="spellEnd"/>
      <w:r w:rsidRPr="00577F8B">
        <w:rPr>
          <w:lang w:val="el-GR"/>
        </w:rPr>
        <w:t xml:space="preserve"> </w:t>
      </w:r>
      <w:r w:rsidRPr="00577F8B">
        <w:rPr>
          <w:b/>
          <w:lang w:val="el-GR"/>
        </w:rPr>
        <w:t>πιστοποιητικό</w:t>
      </w:r>
      <w:r w:rsidRPr="00577F8B">
        <w:rPr>
          <w:lang w:val="el-GR"/>
        </w:rPr>
        <w:t xml:space="preserve"> που εκδίδεται από την αρμόδια αρχή του οικείου κράτους - μέλους ή χώρας </w:t>
      </w:r>
      <w:r w:rsidRPr="00577F8B">
        <w:rPr>
          <w:color w:val="000000"/>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577F8B">
        <w:rPr>
          <w:rStyle w:val="ac"/>
          <w:rFonts w:cs="Calibri"/>
          <w:color w:val="000000"/>
          <w:lang w:val="el-GR"/>
        </w:rPr>
        <w:footnoteReference w:id="59"/>
      </w:r>
    </w:p>
    <w:p w:rsidR="00611DCB" w:rsidRPr="00577F8B" w:rsidRDefault="00F27F7E">
      <w:pPr>
        <w:rPr>
          <w:sz w:val="24"/>
          <w:lang w:val="el-GR"/>
        </w:rPr>
      </w:pPr>
      <w:r w:rsidRPr="00577F8B">
        <w:rPr>
          <w:sz w:val="24"/>
          <w:lang w:val="el-GR"/>
        </w:rPr>
        <w:t xml:space="preserve">(1) </w:t>
      </w:r>
      <w:r w:rsidRPr="00577F8B">
        <w:rPr>
          <w:b/>
          <w:sz w:val="24"/>
          <w:u w:val="single"/>
          <w:lang w:val="el-GR"/>
        </w:rPr>
        <w:t>φορολογική ενημερότητα</w:t>
      </w:r>
      <w:r w:rsidRPr="00577F8B">
        <w:rPr>
          <w:sz w:val="24"/>
          <w:lang w:val="el-GR"/>
        </w:rPr>
        <w:t xml:space="preserve"> που εκδίδεται από το Υπουργείο Οικονομικών για τον οικονομικό φορέα,</w:t>
      </w:r>
    </w:p>
    <w:p w:rsidR="00611DCB" w:rsidRPr="00577F8B" w:rsidRDefault="00F27F7E">
      <w:pPr>
        <w:rPr>
          <w:sz w:val="24"/>
          <w:lang w:val="el-GR"/>
        </w:rPr>
      </w:pPr>
      <w:r w:rsidRPr="00577F8B">
        <w:rPr>
          <w:sz w:val="24"/>
          <w:lang w:val="el-GR"/>
        </w:rPr>
        <w:t xml:space="preserve">(2) </w:t>
      </w:r>
      <w:r w:rsidRPr="00577F8B">
        <w:rPr>
          <w:b/>
          <w:sz w:val="24"/>
          <w:u w:val="single"/>
          <w:lang w:val="el-GR"/>
        </w:rPr>
        <w:t>ασφαλιστική ενημερότητα</w:t>
      </w:r>
      <w:r w:rsidRPr="00577F8B">
        <w:rPr>
          <w:sz w:val="24"/>
          <w:lang w:val="el-GR"/>
        </w:rPr>
        <w:t xml:space="preserve"> που εκδίδεται από την αρμόδια κατά περίπτωση Αρχή και αφορά τόσο την κύρια όσο και την επικουρική ασφάλιση.</w:t>
      </w:r>
      <w:r w:rsidR="00171216">
        <w:rPr>
          <w:sz w:val="24"/>
          <w:lang w:val="el-GR"/>
        </w:rPr>
        <w:t xml:space="preserve"> </w:t>
      </w:r>
      <w:r w:rsidRPr="00577F8B">
        <w:rPr>
          <w:bCs/>
          <w:i/>
          <w:sz w:val="24"/>
          <w:lang w:val="el-GR"/>
        </w:rPr>
        <w:t xml:space="preserve">Θα συνοδεύεται, επιπλέον, από </w:t>
      </w:r>
      <w:r w:rsidRPr="00577F8B">
        <w:rPr>
          <w:b/>
          <w:bCs/>
          <w:i/>
          <w:sz w:val="24"/>
          <w:u w:val="single"/>
          <w:lang w:val="el-GR"/>
        </w:rPr>
        <w:t xml:space="preserve">υπεύθυνη </w:t>
      </w:r>
      <w:r w:rsidRPr="00577F8B">
        <w:rPr>
          <w:b/>
          <w:bCs/>
          <w:i/>
          <w:sz w:val="24"/>
          <w:u w:val="single"/>
          <w:lang w:val="el-GR"/>
        </w:rPr>
        <w:lastRenderedPageBreak/>
        <w:t>δήλωση</w:t>
      </w:r>
      <w:r w:rsidRPr="00577F8B">
        <w:rPr>
          <w:bCs/>
          <w:i/>
          <w:sz w:val="24"/>
          <w:lang w:val="el-GR"/>
        </w:rPr>
        <w:t xml:space="preserve"> του προσωρινού αναδόχου αναφορικά με τους οργανισμούς </w:t>
      </w:r>
      <w:r w:rsidRPr="00577F8B">
        <w:rPr>
          <w:bCs/>
          <w:i/>
          <w:color w:val="333300"/>
          <w:sz w:val="24"/>
          <w:lang w:val="el-GR"/>
        </w:rPr>
        <w:t>κύριας και επικουρικής ασφάλισης,</w:t>
      </w:r>
      <w:r w:rsidR="00171216">
        <w:rPr>
          <w:bCs/>
          <w:i/>
          <w:color w:val="333300"/>
          <w:sz w:val="24"/>
          <w:lang w:val="el-GR"/>
        </w:rPr>
        <w:t xml:space="preserve"> </w:t>
      </w:r>
      <w:r w:rsidRPr="00577F8B">
        <w:rPr>
          <w:bCs/>
          <w:i/>
          <w:sz w:val="24"/>
          <w:lang w:val="el-GR"/>
        </w:rPr>
        <w:t xml:space="preserve">στους  οποίους  οφείλει να καταβάλει εισφορές . </w:t>
      </w:r>
    </w:p>
    <w:p w:rsidR="00611DCB" w:rsidRPr="00577F8B" w:rsidRDefault="00F27F7E">
      <w:pPr>
        <w:pStyle w:val="311"/>
        <w:rPr>
          <w:sz w:val="24"/>
          <w:szCs w:val="24"/>
          <w:lang w:val="el-GR"/>
        </w:rPr>
      </w:pPr>
      <w:r w:rsidRPr="00577F8B">
        <w:rPr>
          <w:sz w:val="24"/>
          <w:szCs w:val="24"/>
          <w:lang w:val="el-GR"/>
        </w:rPr>
        <w:t xml:space="preserve">Η ασφαλιστική ενημερότητα καλύπτει τις ασφαλιστικές υποχρεώσεις του προσφέροντος οικονομικού φορέα ως φυσικό ή νομικό πρόσωπο για το προσωπικό τους </w:t>
      </w:r>
      <w:r w:rsidRPr="00577F8B">
        <w:rPr>
          <w:b/>
          <w:sz w:val="24"/>
          <w:szCs w:val="24"/>
          <w:u w:val="single"/>
          <w:lang w:val="el-GR"/>
        </w:rPr>
        <w:t>με σχέση εξαρτημένης εργασίας</w:t>
      </w:r>
      <w:r w:rsidRPr="00577F8B">
        <w:rPr>
          <w:sz w:val="24"/>
          <w:szCs w:val="24"/>
          <w:lang w:val="el-GR"/>
        </w:rPr>
        <w:t>,</w:t>
      </w:r>
      <w:r w:rsidRPr="00577F8B">
        <w:rPr>
          <w:color w:val="000000"/>
          <w:sz w:val="24"/>
          <w:szCs w:val="24"/>
          <w:shd w:val="clear" w:color="auto" w:fill="FFFFFF"/>
          <w:lang w:val="el-GR"/>
        </w:rPr>
        <w:t xml:space="preserve"> συμπεριλαμβανομένων, όσον αφορά τα νομικά πρόσωπα, και των εκ των μελών της διοίκησής τους. </w:t>
      </w:r>
      <w:r w:rsidRPr="00577F8B">
        <w:rPr>
          <w:sz w:val="24"/>
          <w:szCs w:val="24"/>
          <w:lang w:val="el-GR"/>
        </w:rPr>
        <w:t xml:space="preserve">Το πιστοποιητικό ασφαλιστικής ενημερότητας θ’ αφορά όλους τους απασχολούμενους με οποιοδήποτε σχέση εργασίας στην επιχείρηση του συμμετέχοντος, συμπεριλαμβανομένων </w:t>
      </w:r>
      <w:r w:rsidRPr="00577F8B">
        <w:rPr>
          <w:b/>
          <w:sz w:val="24"/>
          <w:szCs w:val="24"/>
          <w:u w:val="single"/>
          <w:lang w:val="el-GR"/>
        </w:rPr>
        <w:t>των εργοδοτών</w:t>
      </w:r>
      <w:r w:rsidRPr="00577F8B">
        <w:rPr>
          <w:sz w:val="24"/>
          <w:szCs w:val="24"/>
          <w:lang w:val="el-GR"/>
        </w:rPr>
        <w:t xml:space="preserve"> που είναι ασφαλισμένοι σε διαφορετικούς οργανισμούς ασφάλισης.</w:t>
      </w:r>
    </w:p>
    <w:p w:rsidR="00611DCB" w:rsidRPr="00577F8B" w:rsidRDefault="00F27F7E">
      <w:pPr>
        <w:rPr>
          <w:sz w:val="24"/>
          <w:lang w:val="el-GR"/>
        </w:rPr>
      </w:pPr>
      <w:r w:rsidRPr="00577F8B">
        <w:rPr>
          <w:bCs/>
          <w:color w:val="000000"/>
          <w:sz w:val="24"/>
          <w:lang w:val="el-GR"/>
        </w:rPr>
        <w:t xml:space="preserve">Ειδικά </w:t>
      </w:r>
      <w:r w:rsidRPr="00577F8B">
        <w:rPr>
          <w:sz w:val="24"/>
          <w:lang w:val="el-GR"/>
        </w:rPr>
        <w:t xml:space="preserve">για τις περιπτώσεις της παραγράφου 2.2.3.2 α., </w:t>
      </w:r>
      <w:r w:rsidRPr="00577F8B">
        <w:rPr>
          <w:b/>
          <w:sz w:val="24"/>
          <w:lang w:val="el-GR"/>
        </w:rPr>
        <w:t>πέραν του ως άνω πιστοποιητικού</w:t>
      </w:r>
      <w:r w:rsidRPr="00577F8B">
        <w:rPr>
          <w:sz w:val="24"/>
          <w:lang w:val="el-GR"/>
        </w:rPr>
        <w:t xml:space="preserve">, υποβάλλεται </w:t>
      </w:r>
      <w:r w:rsidRPr="00577F8B">
        <w:rPr>
          <w:b/>
          <w:sz w:val="24"/>
          <w:u w:val="single"/>
          <w:lang w:val="el-GR"/>
        </w:rPr>
        <w:t>υπεύθυνη δήλωση</w:t>
      </w:r>
      <w:r w:rsidRPr="00577F8B">
        <w:rPr>
          <w:sz w:val="24"/>
          <w:lang w:val="el-GR"/>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611DCB" w:rsidRPr="00577F8B" w:rsidRDefault="00F27F7E">
      <w:pPr>
        <w:ind w:hanging="425"/>
        <w:rPr>
          <w:bCs/>
          <w:lang w:val="el-GR"/>
        </w:rPr>
      </w:pPr>
      <w:r w:rsidRPr="00577F8B">
        <w:rPr>
          <w:bCs/>
          <w:lang w:val="el-GR"/>
        </w:rPr>
        <w:t xml:space="preserve">3. Για τους οικονομικούς φορείς που είναι εγκατεστημένοι στην Ελλάδα, </w:t>
      </w:r>
      <w:r w:rsidRPr="00577F8B">
        <w:rPr>
          <w:bCs/>
          <w:u w:val="single"/>
          <w:lang w:val="el-GR"/>
        </w:rPr>
        <w:t xml:space="preserve">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w:t>
      </w:r>
      <w:r w:rsidRPr="00C526AB">
        <w:rPr>
          <w:b/>
          <w:bCs/>
          <w:u w:val="single"/>
          <w:lang w:val="el-GR"/>
        </w:rPr>
        <w:t>αρμόδιο πρωτοδικείο της έδρας του οικονομικού φορέα</w:t>
      </w:r>
      <w:r w:rsidRPr="00577F8B">
        <w:rPr>
          <w:bCs/>
          <w:lang w:val="el-GR"/>
        </w:rPr>
        <w:t xml:space="preserve">. </w:t>
      </w:r>
      <w:r w:rsidRPr="00577F8B">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Pr="00577F8B">
        <w:rPr>
          <w:bCs/>
          <w:lang w:val="el-GR"/>
        </w:rPr>
        <w:t>Τα φυσικά πρόσωπα (ατομικές επιχειρήσεις) δεν</w:t>
      </w:r>
      <w:r w:rsidR="00C526AB">
        <w:rPr>
          <w:bCs/>
          <w:lang w:val="el-GR"/>
        </w:rPr>
        <w:t xml:space="preserve"> </w:t>
      </w:r>
      <w:r w:rsidRPr="00577F8B">
        <w:rPr>
          <w:bCs/>
          <w:lang w:val="el-GR"/>
        </w:rPr>
        <w:t xml:space="preserve">προσκομίζουν πιστοποιητικό περί μη θέσεως σε εκκαθάριση. </w:t>
      </w:r>
    </w:p>
    <w:p w:rsidR="00611DCB" w:rsidRPr="00577F8B" w:rsidRDefault="00F27F7E">
      <w:pPr>
        <w:ind w:hanging="425"/>
        <w:rPr>
          <w:bCs/>
          <w:lang w:val="el-GR"/>
        </w:rPr>
      </w:pPr>
      <w:r w:rsidRPr="00577F8B">
        <w:rPr>
          <w:bCs/>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577F8B">
        <w:rPr>
          <w:rStyle w:val="ac"/>
          <w:bCs/>
          <w:lang w:val="el-GR"/>
        </w:rPr>
        <w:footnoteReference w:id="60"/>
      </w:r>
    </w:p>
    <w:p w:rsidR="00611DCB" w:rsidRPr="00577F8B" w:rsidRDefault="00F27F7E">
      <w:pPr>
        <w:rPr>
          <w:color w:val="000000"/>
          <w:lang w:val="el-GR"/>
        </w:rPr>
      </w:pPr>
      <w:r w:rsidRPr="00577F8B">
        <w:rPr>
          <w:b/>
          <w:bCs/>
          <w:lang w:val="el-GR"/>
        </w:rPr>
        <w:t xml:space="preserve">γ) </w:t>
      </w:r>
      <w:r w:rsidRPr="00577F8B">
        <w:rPr>
          <w:rFonts w:cs="Cambria"/>
          <w:color w:val="000000"/>
          <w:szCs w:val="22"/>
          <w:lang w:val="el-GR"/>
        </w:rPr>
        <w:t>Γ</w:t>
      </w:r>
      <w:r w:rsidRPr="00577F8B">
        <w:rPr>
          <w:lang w:val="el-GR"/>
        </w:rPr>
        <w:t>ια τις περιπτώσεις του ά</w:t>
      </w:r>
      <w:r w:rsidRPr="00577F8B">
        <w:rPr>
          <w:color w:val="000000"/>
          <w:lang w:val="el-GR"/>
        </w:rPr>
        <w:t xml:space="preserve">ρθρου 2.2.3.2γ της παρούσας, </w:t>
      </w:r>
      <w:r w:rsidRPr="00577F8B">
        <w:rPr>
          <w:b/>
          <w:color w:val="000000"/>
          <w:lang w:val="el-GR"/>
        </w:rPr>
        <w:t>πιστοποιητικό</w:t>
      </w:r>
      <w:r w:rsidRPr="00577F8B">
        <w:rPr>
          <w:color w:val="000000"/>
          <w:lang w:val="el-GR"/>
        </w:rPr>
        <w:t xml:space="preserve"> από τη Διεύθυνση Προγραμματισμού και Συντονισμού της Επιθεώρησης Εργασιακών Σχέσεων, που να έχει εκδοθεί έως τρεις (3) μήνες πριν από την υποβολή του</w:t>
      </w:r>
      <w:r w:rsidRPr="00577F8B">
        <w:rPr>
          <w:rStyle w:val="ac"/>
          <w:rFonts w:cs="Calibri"/>
          <w:color w:val="000000"/>
          <w:lang w:val="el-GR"/>
        </w:rPr>
        <w:footnoteReference w:id="61"/>
      </w:r>
      <w:r w:rsidRPr="00577F8B">
        <w:rPr>
          <w:color w:val="000000"/>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w:t>
      </w:r>
      <w:r w:rsidRPr="00577F8B">
        <w:rPr>
          <w:color w:val="000000"/>
          <w:u w:val="single"/>
          <w:lang w:val="el-GR"/>
        </w:rPr>
        <w:t>υπεύθυνη δήλωση του οικονομικού φορέα</w:t>
      </w:r>
      <w:r w:rsidRPr="00577F8B">
        <w:rPr>
          <w:color w:val="000000"/>
          <w:lang w:val="el-GR"/>
        </w:rPr>
        <w:t>, χωρίς να απαιτείται επίσημη δήλωση του ΣΕΠΕ σχετικά με την έκδοση του πιστοποιητικού</w:t>
      </w:r>
      <w:r w:rsidRPr="00577F8B">
        <w:rPr>
          <w:rStyle w:val="ac"/>
          <w:rFonts w:cs="Calibri"/>
          <w:color w:val="000000"/>
          <w:lang w:val="el-GR"/>
        </w:rPr>
        <w:footnoteReference w:id="62"/>
      </w:r>
    </w:p>
    <w:p w:rsidR="00611DCB" w:rsidRPr="00577F8B" w:rsidRDefault="00F27F7E">
      <w:pPr>
        <w:rPr>
          <w:color w:val="000000"/>
          <w:lang w:val="el-GR"/>
        </w:rPr>
      </w:pPr>
      <w:r w:rsidRPr="00577F8B">
        <w:rPr>
          <w:color w:val="000000"/>
          <w:lang w:val="el-GR"/>
        </w:rPr>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577F8B">
        <w:rPr>
          <w:color w:val="000000"/>
          <w:lang w:val="el-GR"/>
        </w:rPr>
        <w:t>περ</w:t>
      </w:r>
      <w:proofErr w:type="spellEnd"/>
      <w:r w:rsidRPr="00577F8B">
        <w:rPr>
          <w:color w:val="000000"/>
          <w:lang w:val="el-GR"/>
        </w:rPr>
        <w:t xml:space="preserve">. α’ και β’, καθώς και στην </w:t>
      </w:r>
      <w:proofErr w:type="spellStart"/>
      <w:r w:rsidRPr="00577F8B">
        <w:rPr>
          <w:color w:val="000000"/>
          <w:lang w:val="el-GR"/>
        </w:rPr>
        <w:t>περ</w:t>
      </w:r>
      <w:proofErr w:type="spellEnd"/>
      <w:r w:rsidRPr="00577F8B">
        <w:rPr>
          <w:color w:val="000000"/>
          <w:lang w:val="el-GR"/>
        </w:rPr>
        <w:t xml:space="preserve">. </w:t>
      </w:r>
      <w:proofErr w:type="spellStart"/>
      <w:r w:rsidRPr="00577F8B">
        <w:rPr>
          <w:color w:val="000000"/>
          <w:lang w:val="el-GR"/>
        </w:rPr>
        <w:t>β΄</w:t>
      </w:r>
      <w:proofErr w:type="spellEnd"/>
      <w:r w:rsidRPr="00577F8B">
        <w:rPr>
          <w:color w:val="000000"/>
          <w:lang w:val="el-GR"/>
        </w:rPr>
        <w:t xml:space="preserve"> της παραγράφου 2.2.3.4, τα έγγραφα ή τα πιστοποιητικά </w:t>
      </w:r>
      <w:r w:rsidRPr="00577F8B">
        <w:rPr>
          <w:color w:val="000000"/>
          <w:u w:val="single"/>
          <w:lang w:val="el-GR"/>
        </w:rPr>
        <w:t>μπορεί να αντικαθίστανται από ένορκη βεβαίωση</w:t>
      </w:r>
      <w:r w:rsidRPr="00577F8B">
        <w:rPr>
          <w:color w:val="000000"/>
          <w:lang w:val="el-GR"/>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11DCB" w:rsidRPr="00577F8B" w:rsidRDefault="00F27F7E">
      <w:pPr>
        <w:rPr>
          <w:color w:val="000000"/>
          <w:lang w:val="el-GR"/>
        </w:rPr>
      </w:pPr>
      <w:r w:rsidRPr="00577F8B">
        <w:rPr>
          <w:color w:val="000000"/>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577F8B">
        <w:rPr>
          <w:color w:val="000000"/>
          <w:lang w:val="el-GR"/>
        </w:rPr>
        <w:t>περ</w:t>
      </w:r>
      <w:proofErr w:type="spellEnd"/>
      <w:r w:rsidRPr="00577F8B">
        <w:rPr>
          <w:color w:val="000000"/>
          <w:lang w:val="el-GR"/>
        </w:rPr>
        <w:t xml:space="preserve">. α’ και β’, καθώς και στην </w:t>
      </w:r>
      <w:proofErr w:type="spellStart"/>
      <w:r w:rsidRPr="00577F8B">
        <w:rPr>
          <w:color w:val="000000"/>
          <w:lang w:val="el-GR"/>
        </w:rPr>
        <w:t>περ</w:t>
      </w:r>
      <w:proofErr w:type="spellEnd"/>
      <w:r w:rsidRPr="00577F8B">
        <w:rPr>
          <w:color w:val="000000"/>
          <w:lang w:val="el-GR"/>
        </w:rPr>
        <w:t xml:space="preserve">. </w:t>
      </w:r>
      <w:proofErr w:type="spellStart"/>
      <w:r w:rsidRPr="00577F8B">
        <w:rPr>
          <w:color w:val="000000"/>
          <w:lang w:val="el-GR"/>
        </w:rPr>
        <w:t>β΄</w:t>
      </w:r>
      <w:proofErr w:type="spellEnd"/>
      <w:r w:rsidRPr="00577F8B">
        <w:rPr>
          <w:color w:val="000000"/>
          <w:lang w:val="el-GR"/>
        </w:rPr>
        <w:t xml:space="preserve"> της παραγράφου 2.2.3.4. Οι επίσημες δηλώσεις καθίστανται διαθέσιμες μέσω του </w:t>
      </w:r>
      <w:proofErr w:type="spellStart"/>
      <w:r w:rsidRPr="00577F8B">
        <w:rPr>
          <w:color w:val="000000"/>
          <w:lang w:val="el-GR"/>
        </w:rPr>
        <w:t>επιγραμμικού</w:t>
      </w:r>
      <w:proofErr w:type="spellEnd"/>
      <w:r w:rsidRPr="00577F8B">
        <w:rPr>
          <w:color w:val="000000"/>
          <w:lang w:val="el-GR"/>
        </w:rPr>
        <w:t xml:space="preserve"> αποθετηρίου πιστοποιητικών (</w:t>
      </w:r>
      <w:r w:rsidRPr="00577F8B">
        <w:rPr>
          <w:color w:val="000000"/>
          <w:lang w:val="en-US"/>
        </w:rPr>
        <w:t>e</w:t>
      </w:r>
      <w:r w:rsidRPr="00577F8B">
        <w:rPr>
          <w:color w:val="000000"/>
          <w:lang w:val="el-GR"/>
        </w:rPr>
        <w:t>-</w:t>
      </w:r>
      <w:proofErr w:type="spellStart"/>
      <w:r w:rsidRPr="00577F8B">
        <w:rPr>
          <w:color w:val="000000"/>
          <w:lang w:val="en-US"/>
        </w:rPr>
        <w:t>Certis</w:t>
      </w:r>
      <w:proofErr w:type="spellEnd"/>
      <w:r w:rsidRPr="00577F8B">
        <w:rPr>
          <w:color w:val="000000"/>
          <w:lang w:val="el-GR"/>
        </w:rPr>
        <w:t>) του άρθρου 81 του ν. 4412/2016.</w:t>
      </w:r>
    </w:p>
    <w:p w:rsidR="00611DCB" w:rsidRPr="00577F8B" w:rsidRDefault="00F27F7E">
      <w:pPr>
        <w:rPr>
          <w:color w:val="000000"/>
          <w:lang w:val="el-GR"/>
        </w:rPr>
      </w:pPr>
      <w:r w:rsidRPr="00577F8B">
        <w:rPr>
          <w:b/>
          <w:color w:val="000000"/>
          <w:lang w:val="el-GR"/>
        </w:rPr>
        <w:lastRenderedPageBreak/>
        <w:t>δ)</w:t>
      </w:r>
      <w:r w:rsidRPr="00577F8B">
        <w:rPr>
          <w:color w:val="000000"/>
          <w:lang w:val="el-GR"/>
        </w:rPr>
        <w:t xml:space="preserve"> Για τις λοιπές περιπτώσεις της παραγράφου 2.2.3.4</w:t>
      </w:r>
      <w:r w:rsidRPr="00577F8B">
        <w:rPr>
          <w:b/>
          <w:color w:val="000000"/>
          <w:lang w:val="el-GR"/>
        </w:rPr>
        <w:t xml:space="preserve">, </w:t>
      </w:r>
      <w:r w:rsidRPr="00577F8B">
        <w:rPr>
          <w:b/>
          <w:color w:val="000000"/>
          <w:u w:val="single"/>
          <w:lang w:val="el-GR"/>
        </w:rPr>
        <w:t>υπεύθυνη δήλωση</w:t>
      </w:r>
      <w:r w:rsidRPr="00577F8B">
        <w:rPr>
          <w:color w:val="000000"/>
          <w:lang w:val="el-GR"/>
        </w:rPr>
        <w:t xml:space="preserve"> του προσφέροντος οικονομικού φορέα ότι δεν συντρέχουν στο πρόσωπό του οι οριζόμενοι στην παράγραφο λόγοι αποκλεισμού.</w:t>
      </w:r>
    </w:p>
    <w:p w:rsidR="00611DCB" w:rsidRPr="00577F8B" w:rsidRDefault="00F27F7E">
      <w:pPr>
        <w:rPr>
          <w:lang w:val="el-GR"/>
        </w:rPr>
      </w:pPr>
      <w:r w:rsidRPr="00577F8B">
        <w:rPr>
          <w:b/>
          <w:bCs/>
          <w:lang w:val="el-GR"/>
        </w:rPr>
        <w:t xml:space="preserve">ε) </w:t>
      </w:r>
      <w:r w:rsidRPr="00577F8B">
        <w:rPr>
          <w:lang w:val="el-GR"/>
        </w:rPr>
        <w:t xml:space="preserve">για την παράγραφο 2.2.3.9. </w:t>
      </w:r>
      <w:r w:rsidRPr="00577F8B">
        <w:rPr>
          <w:b/>
          <w:u w:val="single"/>
          <w:lang w:val="el-GR"/>
        </w:rPr>
        <w:t>υπεύθυνη δήλωση</w:t>
      </w:r>
      <w:r w:rsidRPr="00577F8B">
        <w:rPr>
          <w:lang w:val="el-GR"/>
        </w:rPr>
        <w:t xml:space="preserve"> του προσφέροντος οικονομικού φορέα ότι δεν έχει εκδοθεί σε βάρος του απόφαση αποκλεισμού, σύμφωνα με το άρθρο 74 του ν. 4412/2016.</w:t>
      </w:r>
    </w:p>
    <w:p w:rsidR="00611DCB" w:rsidRPr="00577F8B" w:rsidRDefault="00F27F7E">
      <w:pPr>
        <w:rPr>
          <w:lang w:val="el-GR"/>
        </w:rPr>
      </w:pPr>
      <w:r w:rsidRPr="00577F8B">
        <w:rPr>
          <w:b/>
          <w:bCs/>
          <w:lang w:val="en-US"/>
        </w:rPr>
        <w:t>B</w:t>
      </w:r>
      <w:r w:rsidRPr="00577F8B">
        <w:rPr>
          <w:b/>
          <w:bCs/>
          <w:lang w:val="el-GR"/>
        </w:rPr>
        <w:t>. 2.</w:t>
      </w:r>
      <w:r w:rsidRPr="00577F8B">
        <w:rPr>
          <w:lang w:val="el-GR"/>
        </w:rPr>
        <w:t xml:space="preserve"> Για την απόδειξη της απαίτησης του άρθρου 2.2.4. (απόδειξη καταλληλόλητας για την άσκηση επαγγελματικής δραστηριότητας) προσκομίζουν </w:t>
      </w:r>
      <w:r w:rsidRPr="00577F8B">
        <w:rPr>
          <w:b/>
          <w:u w:val="single"/>
          <w:lang w:val="el-GR"/>
        </w:rPr>
        <w:t>πιστοποιητικό/βεβαίωση</w:t>
      </w:r>
      <w:r w:rsidRPr="00577F8B">
        <w:rPr>
          <w:lang w:val="el-GR"/>
        </w:rPr>
        <w:t xml:space="preserve">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577F8B">
        <w:rPr>
          <w:rStyle w:val="ac"/>
          <w:lang w:val="el-GR"/>
        </w:rPr>
        <w:footnoteReference w:id="63"/>
      </w:r>
    </w:p>
    <w:p w:rsidR="00611DCB" w:rsidRPr="00577F8B" w:rsidRDefault="00F27F7E">
      <w:pPr>
        <w:rPr>
          <w:lang w:val="el-GR"/>
        </w:rPr>
      </w:pPr>
      <w:r w:rsidRPr="00577F8B">
        <w:rPr>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611DCB" w:rsidRPr="00577F8B" w:rsidRDefault="00F27F7E">
      <w:pPr>
        <w:rPr>
          <w:lang w:val="el-GR"/>
        </w:rPr>
      </w:pPr>
      <w:r w:rsidRPr="00577F8B">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611DCB" w:rsidRPr="00577F8B" w:rsidRDefault="00F27F7E">
      <w:pPr>
        <w:rPr>
          <w:b/>
          <w:color w:val="333300"/>
          <w:lang w:val="el-GR"/>
        </w:rPr>
      </w:pPr>
      <w:r w:rsidRPr="00577F8B">
        <w:rPr>
          <w:b/>
          <w:color w:val="333300"/>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577F8B">
        <w:rPr>
          <w:rStyle w:val="ac"/>
          <w:rFonts w:cs="Calibri"/>
          <w:b/>
          <w:color w:val="333300"/>
          <w:lang w:val="el-GR"/>
        </w:rPr>
        <w:footnoteReference w:id="64"/>
      </w:r>
      <w:r w:rsidRPr="00577F8B">
        <w:rPr>
          <w:b/>
          <w:color w:val="333300"/>
          <w:lang w:val="el-GR"/>
        </w:rPr>
        <w:t xml:space="preserve"> εκτός αν, σύμφωνα με τις ειδικότερες διατάξεις αυτών, φέρουν συγκεκριμένο χρόνο ισχύος.</w:t>
      </w:r>
    </w:p>
    <w:p w:rsidR="00611DCB" w:rsidRPr="00577F8B" w:rsidRDefault="00F27F7E">
      <w:pPr>
        <w:rPr>
          <w:b/>
          <w:bCs/>
          <w:lang w:val="el-GR"/>
        </w:rPr>
      </w:pPr>
      <w:r w:rsidRPr="00577F8B">
        <w:rPr>
          <w:b/>
          <w:bCs/>
          <w:lang w:val="el-GR"/>
        </w:rPr>
        <w:t>Β.3.</w:t>
      </w:r>
    </w:p>
    <w:p w:rsidR="00611DCB" w:rsidRPr="00577F8B" w:rsidRDefault="00F27F7E">
      <w:pPr>
        <w:rPr>
          <w:b/>
          <w:bCs/>
          <w:lang w:val="el-GR"/>
        </w:rPr>
      </w:pPr>
      <w:r w:rsidRPr="00577F8B">
        <w:rPr>
          <w:b/>
          <w:bCs/>
          <w:lang w:val="el-GR"/>
        </w:rPr>
        <w:t xml:space="preserve">Β.4. </w:t>
      </w:r>
    </w:p>
    <w:p w:rsidR="00611DCB" w:rsidRPr="00577F8B" w:rsidRDefault="00F27F7E">
      <w:pPr>
        <w:rPr>
          <w:b/>
          <w:bCs/>
          <w:lang w:val="el-GR"/>
        </w:rPr>
      </w:pPr>
      <w:r w:rsidRPr="00577F8B">
        <w:rPr>
          <w:b/>
          <w:bCs/>
          <w:lang w:val="el-GR"/>
        </w:rPr>
        <w:t xml:space="preserve">Β.5. </w:t>
      </w:r>
    </w:p>
    <w:p w:rsidR="00611DCB" w:rsidRPr="00577F8B" w:rsidRDefault="00F27F7E">
      <w:pPr>
        <w:rPr>
          <w:color w:val="000000"/>
          <w:lang w:val="el-GR"/>
        </w:rPr>
      </w:pPr>
      <w:r w:rsidRPr="00577F8B">
        <w:rPr>
          <w:b/>
          <w:bCs/>
          <w:lang w:val="el-GR"/>
        </w:rPr>
        <w:t>Β.6.</w:t>
      </w:r>
      <w:r w:rsidRPr="00577F8B">
        <w:rPr>
          <w:lang w:val="el-GR"/>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77F8B">
        <w:rPr>
          <w:color w:val="000000"/>
          <w:lang w:val="el-GR"/>
        </w:rPr>
        <w:t xml:space="preserve">μεταβολές της σε αρμόδια αρχή (πχ ΓΕΜΗ) προσκομίζει σχετικό </w:t>
      </w:r>
      <w:r w:rsidRPr="00577F8B">
        <w:rPr>
          <w:b/>
          <w:color w:val="000000"/>
          <w:lang w:val="el-GR"/>
        </w:rPr>
        <w:t>πιστοποιητικό ισχύουσας εκπροσώπησης</w:t>
      </w:r>
      <w:r w:rsidRPr="00577F8B">
        <w:rPr>
          <w:color w:val="000000"/>
          <w:lang w:val="el-GR"/>
        </w:rPr>
        <w:t>, το οποίο πρέπει να έχει εκδοθεί έως τριάντα (30) εργάσιμες ημέρες πριν από την υποβολή του</w:t>
      </w:r>
      <w:r w:rsidRPr="00577F8B">
        <w:rPr>
          <w:rStyle w:val="ac"/>
          <w:rFonts w:cs="Calibri"/>
          <w:color w:val="000000"/>
          <w:lang w:val="el-GR"/>
        </w:rPr>
        <w:footnoteReference w:id="65"/>
      </w:r>
      <w:r w:rsidRPr="00577F8B">
        <w:rPr>
          <w:color w:val="000000"/>
          <w:lang w:val="el-GR"/>
        </w:rPr>
        <w:t>.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611DCB" w:rsidRPr="00577F8B" w:rsidRDefault="00F27F7E">
      <w:pPr>
        <w:rPr>
          <w:color w:val="000000"/>
          <w:lang w:val="el-GR"/>
        </w:rPr>
      </w:pPr>
      <w:r w:rsidRPr="00577F8B">
        <w:rPr>
          <w:color w:val="000000"/>
          <w:lang w:val="el-GR"/>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w:t>
      </w:r>
      <w:r w:rsidRPr="00577F8B">
        <w:rPr>
          <w:color w:val="000000"/>
          <w:lang w:val="el-GR"/>
        </w:rPr>
        <w:lastRenderedPageBreak/>
        <w:t>συνοδευόμενα από υπεύθυνη δήλωση του νόμιμου εκπροσώπου ότι εξακολουθούν να ισχύουν κατά την υποβολή τους.</w:t>
      </w:r>
    </w:p>
    <w:p w:rsidR="00611DCB" w:rsidRPr="00577F8B" w:rsidRDefault="00F27F7E">
      <w:pPr>
        <w:rPr>
          <w:bCs/>
          <w:color w:val="000000"/>
          <w:lang w:val="el-GR"/>
        </w:rPr>
      </w:pPr>
      <w:r w:rsidRPr="00577F8B">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611DCB" w:rsidRPr="00577F8B" w:rsidRDefault="00F27F7E">
      <w:pPr>
        <w:rPr>
          <w:bCs/>
          <w:color w:val="000000"/>
          <w:lang w:val="el-GR"/>
        </w:rPr>
      </w:pPr>
      <w:r w:rsidRPr="00577F8B">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611DCB" w:rsidRPr="00577F8B" w:rsidRDefault="00F27F7E">
      <w:pPr>
        <w:rPr>
          <w:color w:val="000000"/>
          <w:lang w:val="el-GR"/>
        </w:rPr>
      </w:pPr>
      <w:r w:rsidRPr="00577F8B">
        <w:rPr>
          <w:color w:val="000000"/>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577F8B">
        <w:rPr>
          <w:color w:val="000000"/>
          <w:lang w:val="el-GR"/>
        </w:rPr>
        <w:t>ουν</w:t>
      </w:r>
      <w:proofErr w:type="spellEnd"/>
      <w:r w:rsidRPr="00577F8B">
        <w:rPr>
          <w:color w:val="000000"/>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11DCB" w:rsidRPr="00577F8B" w:rsidRDefault="00F27F7E">
      <w:pPr>
        <w:rPr>
          <w:lang w:val="el-GR"/>
        </w:rPr>
      </w:pPr>
      <w:r w:rsidRPr="00577F8B">
        <w:rPr>
          <w:b/>
          <w:bCs/>
          <w:lang w:val="el-GR"/>
        </w:rPr>
        <w:t>Β.7.</w:t>
      </w:r>
      <w:r w:rsidRPr="00577F8B">
        <w:rPr>
          <w:lang w:val="el-GR"/>
        </w:rPr>
        <w:t xml:space="preserve"> Οι οικονομικοί φορείς που είναι εγγεγραμμένοι σε επίσημους καταλόγους</w:t>
      </w:r>
      <w:r w:rsidRPr="00577F8B">
        <w:rPr>
          <w:rStyle w:val="ac"/>
          <w:szCs w:val="22"/>
        </w:rPr>
        <w:footnoteReference w:id="66"/>
      </w:r>
      <w:r w:rsidRPr="00577F8B">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577F8B">
        <w:t>VII</w:t>
      </w:r>
      <w:r w:rsidRPr="00577F8B">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11DCB" w:rsidRPr="00577F8B" w:rsidRDefault="00F27F7E">
      <w:pPr>
        <w:rPr>
          <w:lang w:val="el-GR"/>
        </w:rPr>
      </w:pPr>
      <w:r w:rsidRPr="00577F8B">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11DCB" w:rsidRPr="00577F8B" w:rsidRDefault="00F27F7E">
      <w:pPr>
        <w:rPr>
          <w:lang w:val="el-GR"/>
        </w:rPr>
      </w:pPr>
      <w:r w:rsidRPr="00577F8B">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11DCB" w:rsidRPr="00577F8B" w:rsidRDefault="00F27F7E">
      <w:pPr>
        <w:rPr>
          <w:b/>
          <w:bCs/>
          <w:lang w:val="el-GR"/>
        </w:rPr>
      </w:pPr>
      <w:r w:rsidRPr="00577F8B">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11DCB" w:rsidRPr="00577F8B" w:rsidRDefault="00F27F7E">
      <w:pPr>
        <w:rPr>
          <w:b/>
          <w:bCs/>
          <w:lang w:val="el-GR"/>
        </w:rPr>
      </w:pPr>
      <w:r w:rsidRPr="00577F8B">
        <w:rPr>
          <w:b/>
          <w:bCs/>
          <w:lang w:val="el-GR"/>
        </w:rPr>
        <w:t>Β.8.</w:t>
      </w:r>
      <w:r w:rsidRPr="00577F8B">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11DCB" w:rsidRPr="00577F8B" w:rsidRDefault="00F27F7E">
      <w:pPr>
        <w:rPr>
          <w:lang w:val="el-GR"/>
        </w:rPr>
      </w:pPr>
      <w:r w:rsidRPr="00577F8B">
        <w:rPr>
          <w:b/>
          <w:bCs/>
          <w:lang w:val="el-GR"/>
        </w:rPr>
        <w:t>Β.9.</w:t>
      </w:r>
      <w:r w:rsidRPr="00577F8B">
        <w:rPr>
          <w:color w:val="000000"/>
          <w:lang w:val="el-GR"/>
        </w:rPr>
        <w:t xml:space="preserve">Στην περίπτωση που οικονομικός φορέας επιθυμεί να στηριχθεί στις ικανότητες άλλων φορέων, σύμφωνα με </w:t>
      </w:r>
      <w:r w:rsidRPr="00577F8B">
        <w:rPr>
          <w:lang w:val="el-GR"/>
        </w:rPr>
        <w:t xml:space="preserve">την παράγραφο </w:t>
      </w:r>
      <w:r w:rsidRPr="00577F8B">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577F8B">
        <w:rPr>
          <w:rStyle w:val="ac"/>
          <w:color w:val="000000"/>
          <w:szCs w:val="22"/>
        </w:rPr>
        <w:footnoteReference w:id="67"/>
      </w:r>
    </w:p>
    <w:p w:rsidR="00611DCB" w:rsidRPr="00577F8B" w:rsidRDefault="00F27F7E">
      <w:pPr>
        <w:pStyle w:val="Heading2"/>
        <w:rPr>
          <w:lang w:val="el-GR"/>
        </w:rPr>
      </w:pPr>
      <w:bookmarkStart w:id="52" w:name="__RefHeading___Toc470009798"/>
      <w:bookmarkStart w:id="53" w:name="_Toc22041133"/>
      <w:bookmarkEnd w:id="52"/>
      <w:r w:rsidRPr="00577F8B">
        <w:rPr>
          <w:lang w:val="el-GR"/>
        </w:rPr>
        <w:t>2.3</w:t>
      </w:r>
      <w:r w:rsidRPr="00577F8B">
        <w:rPr>
          <w:lang w:val="el-GR"/>
        </w:rPr>
        <w:tab/>
        <w:t>Κριτήρια Ανάθεσης</w:t>
      </w:r>
      <w:bookmarkEnd w:id="53"/>
    </w:p>
    <w:p w:rsidR="00611DCB" w:rsidRPr="00577F8B" w:rsidRDefault="00F27F7E">
      <w:pPr>
        <w:pStyle w:val="Heading3"/>
        <w:rPr>
          <w:lang w:val="el-GR"/>
        </w:rPr>
      </w:pPr>
      <w:r w:rsidRPr="00577F8B">
        <w:rPr>
          <w:lang w:val="el-GR"/>
        </w:rPr>
        <w:t>2.3.1</w:t>
      </w:r>
      <w:r w:rsidRPr="00577F8B">
        <w:rPr>
          <w:lang w:val="el-GR"/>
        </w:rPr>
        <w:tab/>
        <w:t>Κριτήριο ανάθεσης</w:t>
      </w:r>
      <w:bookmarkStart w:id="54" w:name="_Toc22041134"/>
      <w:bookmarkStart w:id="55" w:name="__RefHeading___Toc470009799"/>
      <w:bookmarkEnd w:id="54"/>
      <w:bookmarkEnd w:id="55"/>
      <w:r w:rsidRPr="00577F8B">
        <w:rPr>
          <w:rStyle w:val="ac"/>
          <w:lang w:val="el-GR"/>
        </w:rPr>
        <w:footnoteReference w:id="68"/>
      </w:r>
    </w:p>
    <w:p w:rsidR="00611DCB" w:rsidRPr="00577F8B" w:rsidRDefault="00F27F7E">
      <w:pPr>
        <w:rPr>
          <w:i/>
          <w:color w:val="5B9BD5"/>
          <w:lang w:val="el-GR"/>
        </w:rPr>
      </w:pPr>
      <w:r w:rsidRPr="00577F8B">
        <w:rPr>
          <w:lang w:val="el-GR"/>
        </w:rPr>
        <w:t>Κριτήριο ανάθεσης</w:t>
      </w:r>
      <w:r w:rsidRPr="00577F8B">
        <w:rPr>
          <w:rStyle w:val="ac"/>
          <w:lang w:val="el-GR"/>
        </w:rPr>
        <w:footnoteReference w:id="69"/>
      </w:r>
      <w:r w:rsidRPr="00577F8B">
        <w:rPr>
          <w:lang w:val="el-GR"/>
        </w:rPr>
        <w:t xml:space="preserve"> της Σύμβασης</w:t>
      </w:r>
      <w:r w:rsidRPr="00577F8B">
        <w:rPr>
          <w:rStyle w:val="ac"/>
          <w:lang w:val="el-GR"/>
        </w:rPr>
        <w:footnoteReference w:id="70"/>
      </w:r>
      <w:r w:rsidRPr="00577F8B">
        <w:rPr>
          <w:lang w:val="el-GR"/>
        </w:rPr>
        <w:t xml:space="preserve"> είναι η πλέον συμφέρουσα από οικονομική άποψη προσφορά:</w:t>
      </w:r>
    </w:p>
    <w:p w:rsidR="00611DCB" w:rsidRPr="00577F8B" w:rsidRDefault="00F27F7E">
      <w:pPr>
        <w:rPr>
          <w:i/>
          <w:color w:val="5B9BD5"/>
          <w:lang w:val="el-GR"/>
        </w:rPr>
      </w:pPr>
      <w:r w:rsidRPr="00577F8B">
        <w:rPr>
          <w:lang w:val="el-GR"/>
        </w:rPr>
        <w:lastRenderedPageBreak/>
        <w:t>βάσει τιμής</w:t>
      </w:r>
      <w:r w:rsidRPr="00577F8B">
        <w:rPr>
          <w:rStyle w:val="ac"/>
          <w:lang w:val="el-GR"/>
        </w:rPr>
        <w:footnoteReference w:id="71"/>
      </w:r>
      <w:r w:rsidRPr="00577F8B">
        <w:rPr>
          <w:lang w:val="el-GR"/>
        </w:rPr>
        <w:t>.</w:t>
      </w:r>
    </w:p>
    <w:p w:rsidR="00611DCB" w:rsidRPr="00577F8B" w:rsidRDefault="00611DCB">
      <w:pPr>
        <w:rPr>
          <w:i/>
          <w:color w:val="5B9BD5"/>
          <w:lang w:val="el-GR"/>
        </w:rPr>
      </w:pPr>
    </w:p>
    <w:p w:rsidR="00611DCB" w:rsidRPr="00577F8B" w:rsidRDefault="00F27F7E">
      <w:pPr>
        <w:pStyle w:val="Heading2"/>
        <w:rPr>
          <w:lang w:val="el-GR"/>
        </w:rPr>
      </w:pPr>
      <w:bookmarkStart w:id="56" w:name="__RefHeading___Toc470009802"/>
      <w:bookmarkStart w:id="57" w:name="_Toc22041135"/>
      <w:bookmarkEnd w:id="56"/>
      <w:r w:rsidRPr="00577F8B">
        <w:rPr>
          <w:lang w:val="el-GR"/>
        </w:rPr>
        <w:t>2.4</w:t>
      </w:r>
      <w:r w:rsidRPr="00577F8B">
        <w:rPr>
          <w:lang w:val="el-GR"/>
        </w:rPr>
        <w:tab/>
        <w:t>Κατάρτιση - Περιεχόμενο Προσφορών</w:t>
      </w:r>
      <w:bookmarkEnd w:id="57"/>
    </w:p>
    <w:p w:rsidR="00611DCB" w:rsidRPr="00577F8B" w:rsidRDefault="00F27F7E">
      <w:pPr>
        <w:pStyle w:val="Heading3"/>
        <w:rPr>
          <w:lang w:val="el-GR"/>
        </w:rPr>
      </w:pPr>
      <w:bookmarkStart w:id="58" w:name="__RefHeading___Toc470009803"/>
      <w:bookmarkStart w:id="59" w:name="_Toc22041136"/>
      <w:bookmarkEnd w:id="58"/>
      <w:r w:rsidRPr="00577F8B">
        <w:rPr>
          <w:lang w:val="el-GR"/>
        </w:rPr>
        <w:t>2.4.1</w:t>
      </w:r>
      <w:r w:rsidRPr="00577F8B">
        <w:rPr>
          <w:lang w:val="el-GR"/>
        </w:rPr>
        <w:tab/>
        <w:t>Γενικοί όροι υποβολής προσφορών</w:t>
      </w:r>
      <w:bookmarkEnd w:id="59"/>
    </w:p>
    <w:p w:rsidR="00611DCB" w:rsidRPr="00577F8B" w:rsidRDefault="00F27F7E">
      <w:pPr>
        <w:rPr>
          <w:lang w:val="el-GR"/>
        </w:rPr>
      </w:pPr>
      <w:r w:rsidRPr="00577F8B">
        <w:rPr>
          <w:lang w:val="el-GR"/>
        </w:rPr>
        <w:t xml:space="preserve">Οι προσφορές υποβάλλονται με βάση τις απαιτήσεις που ορίζονται στο Παράρτημα Ι της Διακήρυξης, για το σύνολο της </w:t>
      </w:r>
      <w:proofErr w:type="spellStart"/>
      <w:r w:rsidRPr="00577F8B">
        <w:rPr>
          <w:lang w:val="el-GR"/>
        </w:rPr>
        <w:t>προκηρυχθείσας</w:t>
      </w:r>
      <w:proofErr w:type="spellEnd"/>
      <w:r w:rsidRPr="00577F8B">
        <w:rPr>
          <w:lang w:val="el-GR"/>
        </w:rPr>
        <w:t xml:space="preserve"> ποσότητας της προμήθειας </w:t>
      </w:r>
      <w:r w:rsidRPr="00577F8B">
        <w:rPr>
          <w:b/>
          <w:u w:val="single"/>
          <w:lang w:val="el-GR"/>
        </w:rPr>
        <w:t>ανά είδος</w:t>
      </w:r>
      <w:r w:rsidR="006F5A2F" w:rsidRPr="00577F8B">
        <w:rPr>
          <w:b/>
          <w:u w:val="single"/>
          <w:lang w:val="el-GR"/>
        </w:rPr>
        <w:t xml:space="preserve"> ΚΑΘΑΡΙΣΤΙΚΟΥ</w:t>
      </w:r>
      <w:r w:rsidRPr="00577F8B">
        <w:rPr>
          <w:lang w:val="el-GR"/>
        </w:rPr>
        <w:t xml:space="preserve">. </w:t>
      </w:r>
    </w:p>
    <w:p w:rsidR="00611DCB" w:rsidRPr="00577F8B" w:rsidRDefault="00F27F7E">
      <w:pPr>
        <w:rPr>
          <w:lang w:val="el-GR"/>
        </w:rPr>
      </w:pPr>
      <w:r w:rsidRPr="00577F8B">
        <w:rPr>
          <w:lang w:val="el-GR"/>
        </w:rPr>
        <w:t xml:space="preserve">Δεν επιτρέπονται εναλλακτικές προσφορές </w:t>
      </w:r>
    </w:p>
    <w:p w:rsidR="00611DCB" w:rsidRPr="00577F8B" w:rsidRDefault="00F27F7E">
      <w:pPr>
        <w:rPr>
          <w:lang w:val="el-GR"/>
        </w:rPr>
      </w:pPr>
      <w:r w:rsidRPr="00577F8B">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577F8B">
        <w:rPr>
          <w:rStyle w:val="ac"/>
          <w:rFonts w:cs="Helvetica"/>
          <w:color w:val="000000"/>
          <w:szCs w:val="22"/>
          <w:lang w:val="el-GR" w:eastAsia="el-GR"/>
        </w:rPr>
        <w:footnoteReference w:id="72"/>
      </w:r>
      <w:r w:rsidRPr="00577F8B">
        <w:rPr>
          <w:rFonts w:cs="Helvetica"/>
          <w:color w:val="000000"/>
          <w:szCs w:val="22"/>
          <w:lang w:val="el-GR" w:eastAsia="el-GR"/>
        </w:rPr>
        <w:t>.</w:t>
      </w:r>
    </w:p>
    <w:p w:rsidR="00611DCB" w:rsidRPr="00577F8B" w:rsidRDefault="00F27F7E">
      <w:pPr>
        <w:pStyle w:val="Heading3"/>
        <w:rPr>
          <w:lang w:val="el-GR"/>
        </w:rPr>
      </w:pPr>
      <w:bookmarkStart w:id="60" w:name="__RefHeading___Toc470009804"/>
      <w:bookmarkStart w:id="61" w:name="_Toc22041137"/>
      <w:bookmarkEnd w:id="60"/>
      <w:r w:rsidRPr="00577F8B">
        <w:rPr>
          <w:lang w:val="el-GR"/>
        </w:rPr>
        <w:t>2.4.2</w:t>
      </w:r>
      <w:r w:rsidRPr="00577F8B">
        <w:rPr>
          <w:lang w:val="el-GR"/>
        </w:rPr>
        <w:tab/>
        <w:t>Χρόνος και Τρόπος υποβολής προσφορών</w:t>
      </w:r>
      <w:bookmarkEnd w:id="61"/>
    </w:p>
    <w:p w:rsidR="00611DCB" w:rsidRPr="00577F8B" w:rsidRDefault="00F27F7E">
      <w:pPr>
        <w:pStyle w:val="para-2"/>
        <w:tabs>
          <w:tab w:val="clear" w:pos="1021"/>
          <w:tab w:val="clear" w:pos="1588"/>
          <w:tab w:val="left" w:pos="0"/>
          <w:tab w:val="left" w:pos="1843"/>
        </w:tabs>
        <w:ind w:left="0" w:firstLine="0"/>
        <w:rPr>
          <w:rFonts w:ascii="Cambria" w:hAnsi="Cambria" w:cs="Cambria"/>
          <w:szCs w:val="22"/>
          <w:lang w:val="el-GR"/>
        </w:rPr>
      </w:pPr>
      <w:r w:rsidRPr="00577F8B">
        <w:rPr>
          <w:rFonts w:ascii="Calibri" w:hAnsi="Calibri" w:cs="Calibri"/>
          <w:szCs w:val="22"/>
          <w:lang w:val="el-GR"/>
        </w:rPr>
        <w:t>2.4.2.1. Οι φάκελοι των προσφορών υποβάλλονται μέσα στην προθεσμία του άρθρου 1.5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(Ταχυδρομική διεύθυνση....).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r w:rsidRPr="00577F8B">
        <w:rPr>
          <w:rFonts w:ascii="Cambria" w:hAnsi="Cambria" w:cs="Cambria"/>
          <w:szCs w:val="22"/>
          <w:lang w:val="el-GR"/>
        </w:rPr>
        <w:t>.</w:t>
      </w:r>
    </w:p>
    <w:p w:rsidR="00611DCB" w:rsidRPr="00577F8B" w:rsidRDefault="00611DCB">
      <w:pPr>
        <w:pStyle w:val="para-2"/>
        <w:tabs>
          <w:tab w:val="clear" w:pos="1021"/>
          <w:tab w:val="clear" w:pos="1588"/>
          <w:tab w:val="left" w:pos="0"/>
          <w:tab w:val="left" w:pos="1843"/>
        </w:tabs>
        <w:ind w:left="0" w:firstLine="0"/>
        <w:rPr>
          <w:lang w:val="el-GR"/>
        </w:rPr>
      </w:pPr>
    </w:p>
    <w:p w:rsidR="00611DCB" w:rsidRPr="00577F8B" w:rsidRDefault="00F27F7E">
      <w:pPr>
        <w:shd w:val="clear" w:color="auto" w:fill="FFFFFF"/>
        <w:rPr>
          <w:lang w:val="el-GR"/>
        </w:rPr>
      </w:pPr>
      <w:r w:rsidRPr="00577F8B">
        <w:rPr>
          <w:szCs w:val="22"/>
          <w:lang w:val="el-GR"/>
        </w:rPr>
        <w:t>2.4.2.2. Οι προσφορές υποβάλλονται μέσα σε σφραγισμένο φάκελο (κυρίως φάκελος), στον οποίο πρέπει να αναγράφονται ευκρινώς τα ακόλουθα:</w:t>
      </w:r>
    </w:p>
    <w:p w:rsidR="00611DCB" w:rsidRPr="00577F8B" w:rsidRDefault="00611DCB">
      <w:pPr>
        <w:shd w:val="clear" w:color="auto" w:fill="FFFFFF"/>
        <w:rPr>
          <w:rFonts w:cs="Cambria"/>
          <w:szCs w:val="22"/>
          <w:lang w:val="el-GR"/>
        </w:rPr>
      </w:pPr>
    </w:p>
    <w:p w:rsidR="00611DCB" w:rsidRPr="00577F8B" w:rsidRDefault="00F27F7E">
      <w:pPr>
        <w:shd w:val="clear" w:color="auto" w:fill="FFFFFF"/>
        <w:jc w:val="center"/>
        <w:rPr>
          <w:lang w:val="el-GR"/>
        </w:rPr>
      </w:pPr>
      <w:r w:rsidRPr="00577F8B">
        <w:rPr>
          <w:b/>
          <w:szCs w:val="22"/>
          <w:lang w:val="el-GR"/>
        </w:rPr>
        <w:t>Προς τον Πρόεδρο της Επιτροπής Διαγωνισμού</w:t>
      </w:r>
    </w:p>
    <w:p w:rsidR="00611DCB" w:rsidRPr="00577F8B" w:rsidRDefault="00F27F7E">
      <w:pPr>
        <w:shd w:val="clear" w:color="auto" w:fill="FFFFFF"/>
        <w:jc w:val="center"/>
        <w:rPr>
          <w:lang w:val="el-GR"/>
        </w:rPr>
      </w:pPr>
      <w:r w:rsidRPr="00577F8B">
        <w:rPr>
          <w:b/>
          <w:szCs w:val="22"/>
          <w:lang w:val="el-GR"/>
        </w:rPr>
        <w:t>Προσφορά</w:t>
      </w:r>
    </w:p>
    <w:p w:rsidR="00611DCB" w:rsidRPr="00577F8B" w:rsidRDefault="00F27F7E">
      <w:pPr>
        <w:shd w:val="clear" w:color="auto" w:fill="FFFFFF"/>
        <w:jc w:val="center"/>
        <w:rPr>
          <w:lang w:val="el-GR"/>
        </w:rPr>
      </w:pPr>
      <w:r w:rsidRPr="00577F8B">
        <w:rPr>
          <w:b/>
          <w:szCs w:val="22"/>
          <w:lang w:val="el-GR"/>
        </w:rPr>
        <w:t>του …..</w:t>
      </w:r>
    </w:p>
    <w:p w:rsidR="00611DCB" w:rsidRPr="00577F8B" w:rsidRDefault="00F27F7E">
      <w:pPr>
        <w:shd w:val="clear" w:color="auto" w:fill="FFFFFF"/>
        <w:jc w:val="center"/>
        <w:rPr>
          <w:lang w:val="el-GR"/>
        </w:rPr>
      </w:pPr>
      <w:r w:rsidRPr="00577F8B">
        <w:rPr>
          <w:b/>
          <w:szCs w:val="22"/>
          <w:lang w:val="el-GR"/>
        </w:rPr>
        <w:t xml:space="preserve">για την </w:t>
      </w:r>
      <w:r w:rsidRPr="00577F8B">
        <w:rPr>
          <w:b/>
          <w:lang w:val="el-GR"/>
        </w:rPr>
        <w:t>προμήθεια</w:t>
      </w:r>
      <w:r w:rsidRPr="00577F8B">
        <w:rPr>
          <w:b/>
          <w:szCs w:val="22"/>
          <w:lang w:val="el-GR"/>
        </w:rPr>
        <w:t>: «……………….»</w:t>
      </w:r>
    </w:p>
    <w:p w:rsidR="00611DCB" w:rsidRPr="00577F8B" w:rsidRDefault="00F27F7E">
      <w:pPr>
        <w:shd w:val="clear" w:color="auto" w:fill="FFFFFF"/>
        <w:jc w:val="center"/>
        <w:rPr>
          <w:lang w:val="el-GR"/>
        </w:rPr>
      </w:pPr>
      <w:r w:rsidRPr="00577F8B">
        <w:rPr>
          <w:b/>
          <w:szCs w:val="22"/>
          <w:lang w:val="el-GR"/>
        </w:rPr>
        <w:t>με αναθέτουσα αρχή …….</w:t>
      </w:r>
    </w:p>
    <w:p w:rsidR="00611DCB" w:rsidRPr="00577F8B" w:rsidRDefault="00F27F7E">
      <w:pPr>
        <w:shd w:val="clear" w:color="auto" w:fill="FFFFFF"/>
        <w:jc w:val="center"/>
        <w:rPr>
          <w:szCs w:val="22"/>
          <w:lang w:val="el-GR"/>
        </w:rPr>
      </w:pPr>
      <w:r w:rsidRPr="00577F8B">
        <w:rPr>
          <w:b/>
          <w:szCs w:val="22"/>
          <w:lang w:val="el-GR"/>
        </w:rPr>
        <w:t>και ημερομηνία λήξης προθεσμίας υποβολής προσφορών…..</w:t>
      </w:r>
      <w:r w:rsidRPr="00577F8B">
        <w:rPr>
          <w:rStyle w:val="ad"/>
          <w:rFonts w:cs="Calibri"/>
          <w:b/>
          <w:szCs w:val="22"/>
        </w:rPr>
        <w:endnoteReference w:id="2"/>
      </w:r>
    </w:p>
    <w:p w:rsidR="00611DCB" w:rsidRPr="00577F8B" w:rsidRDefault="00F27F7E">
      <w:pPr>
        <w:shd w:val="clear" w:color="auto" w:fill="FFFFFF"/>
        <w:rPr>
          <w:lang w:val="el-GR"/>
        </w:rPr>
      </w:pPr>
      <w:r w:rsidRPr="00577F8B">
        <w:rPr>
          <w:szCs w:val="22"/>
          <w:lang w:val="el-GR"/>
        </w:rPr>
        <w:t xml:space="preserve">2.4.2.3.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577F8B">
        <w:rPr>
          <w:szCs w:val="22"/>
        </w:rPr>
        <w:t>fax</w:t>
      </w:r>
      <w:r w:rsidRPr="00577F8B">
        <w:rPr>
          <w:szCs w:val="22"/>
          <w:lang w:val="el-GR"/>
        </w:rPr>
        <w:t xml:space="preserve">, </w:t>
      </w:r>
      <w:r w:rsidRPr="00577F8B">
        <w:rPr>
          <w:b/>
          <w:szCs w:val="22"/>
          <w:lang w:val="el-GR"/>
        </w:rPr>
        <w:t xml:space="preserve">ΟΠΩΣΔΗΠΟΤΕ </w:t>
      </w:r>
      <w:r w:rsidRPr="00577F8B">
        <w:rPr>
          <w:b/>
          <w:szCs w:val="22"/>
        </w:rPr>
        <w:t>e</w:t>
      </w:r>
      <w:r w:rsidRPr="00577F8B">
        <w:rPr>
          <w:b/>
          <w:szCs w:val="22"/>
          <w:lang w:val="el-GR"/>
        </w:rPr>
        <w:t>-</w:t>
      </w:r>
      <w:r w:rsidRPr="00577F8B">
        <w:rPr>
          <w:b/>
          <w:szCs w:val="22"/>
        </w:rPr>
        <w:t>mail</w:t>
      </w:r>
      <w:r w:rsidRPr="00577F8B">
        <w:rPr>
          <w:szCs w:val="22"/>
          <w:lang w:val="el-GR"/>
        </w:rPr>
        <w:t xml:space="preserve">). </w:t>
      </w:r>
    </w:p>
    <w:p w:rsidR="00611DCB" w:rsidRPr="00577F8B" w:rsidRDefault="00F27F7E">
      <w:pPr>
        <w:shd w:val="clear" w:color="auto" w:fill="FFFFFF"/>
        <w:rPr>
          <w:lang w:val="el-GR"/>
        </w:rPr>
      </w:pPr>
      <w:r w:rsidRPr="00577F8B">
        <w:rPr>
          <w:rFonts w:cs="Cambria"/>
          <w:szCs w:val="22"/>
          <w:lang w:val="el-GR"/>
        </w:rPr>
        <w:t>Με την προσφορά υποβάλλονται τα ακόλουθα:</w:t>
      </w:r>
    </w:p>
    <w:p w:rsidR="00611DCB" w:rsidRPr="00577F8B" w:rsidRDefault="00F27F7E">
      <w:pPr>
        <w:shd w:val="clear" w:color="auto" w:fill="FFFFFF"/>
        <w:rPr>
          <w:strike/>
          <w:lang w:val="el-GR"/>
        </w:rPr>
      </w:pPr>
      <w:r w:rsidRPr="00577F8B">
        <w:rPr>
          <w:rFonts w:cs="Cambria"/>
          <w:szCs w:val="22"/>
          <w:lang w:val="el-GR"/>
        </w:rPr>
        <w:lastRenderedPageBreak/>
        <w:t xml:space="preserve">α) ξεχωριστός σφραγισμένος φάκελος, με την ένδειξη </w:t>
      </w:r>
      <w:r w:rsidRPr="00577F8B">
        <w:rPr>
          <w:rFonts w:cs="Cambria"/>
          <w:b/>
          <w:szCs w:val="22"/>
          <w:lang w:val="el-GR"/>
        </w:rPr>
        <w:t>«Δικαιολογητικά Συμμετοχής»</w:t>
      </w:r>
      <w:r w:rsidRPr="00577F8B">
        <w:rPr>
          <w:rFonts w:cs="Cambria"/>
          <w:szCs w:val="22"/>
          <w:lang w:val="el-GR"/>
        </w:rPr>
        <w:t xml:space="preserve"> κατά τα οριζόμενα στο άρθρο 2.4.3 </w:t>
      </w:r>
    </w:p>
    <w:p w:rsidR="00611DCB" w:rsidRPr="00577F8B" w:rsidRDefault="00F27F7E">
      <w:pPr>
        <w:shd w:val="clear" w:color="auto" w:fill="FFFFFF"/>
        <w:rPr>
          <w:rFonts w:cs="Cambria"/>
          <w:szCs w:val="22"/>
          <w:lang w:val="el-GR"/>
        </w:rPr>
      </w:pPr>
      <w:r w:rsidRPr="00577F8B">
        <w:rPr>
          <w:rFonts w:cs="Cambria"/>
          <w:szCs w:val="22"/>
          <w:lang w:val="el-GR"/>
        </w:rPr>
        <w:t xml:space="preserve">β) ξεχωριστός σφραγισμένος φάκελος, με την ένδειξη </w:t>
      </w:r>
      <w:r w:rsidRPr="00577F8B">
        <w:rPr>
          <w:rFonts w:cs="Cambria"/>
          <w:b/>
          <w:szCs w:val="22"/>
          <w:lang w:val="el-GR"/>
        </w:rPr>
        <w:t>«Τεχνική Προσφορά»</w:t>
      </w:r>
      <w:r w:rsidRPr="00577F8B">
        <w:rPr>
          <w:rFonts w:cs="Cambria"/>
          <w:szCs w:val="22"/>
          <w:lang w:val="el-GR"/>
        </w:rPr>
        <w:t>, ο οποίος περιέχει τα τεχνικά στοιχεία της προσφοράς, κατά τα οριζόμενα στο άρθρο 2.4.4.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611DCB" w:rsidRPr="00577F8B" w:rsidRDefault="00F27F7E">
      <w:pPr>
        <w:shd w:val="clear" w:color="auto" w:fill="FFFFFF"/>
        <w:rPr>
          <w:lang w:val="el-GR"/>
        </w:rPr>
      </w:pPr>
      <w:r w:rsidRPr="00577F8B">
        <w:rPr>
          <w:rFonts w:cs="Cambria"/>
          <w:szCs w:val="22"/>
          <w:lang w:val="el-GR"/>
        </w:rPr>
        <w:t xml:space="preserve">γ) ξεχωριστός σφραγισμένος φάκελος (κλεισμένος με τρόπο που δε μπορεί να ανοιχθεί χωρίς να καταστεί τούτο αντιληπτό επί ποινή αποκλεισμού), με την ένδειξη </w:t>
      </w:r>
      <w:r w:rsidRPr="00577F8B">
        <w:rPr>
          <w:rFonts w:cs="Cambria"/>
          <w:b/>
          <w:szCs w:val="22"/>
          <w:lang w:val="el-GR"/>
        </w:rPr>
        <w:t>«Οικονομική Προσφορά»</w:t>
      </w:r>
      <w:r w:rsidRPr="00577F8B">
        <w:rPr>
          <w:rFonts w:cs="Cambria"/>
          <w:szCs w:val="22"/>
          <w:lang w:val="el-GR"/>
        </w:rPr>
        <w:t>, ο οποίος περιέχει τα οικονομικά στοιχεία της προσφοράς, κατά τα οριζόμενα στο άρθρο 2.4.5 της παρούσας .</w:t>
      </w:r>
    </w:p>
    <w:p w:rsidR="00611DCB" w:rsidRPr="00577F8B" w:rsidRDefault="00F27F7E">
      <w:pPr>
        <w:shd w:val="clear" w:color="auto" w:fill="FFFFFF"/>
        <w:rPr>
          <w:lang w:val="el-GR"/>
        </w:rPr>
      </w:pPr>
      <w:r w:rsidRPr="00577F8B">
        <w:rPr>
          <w:rFonts w:cs="Cambria"/>
          <w:szCs w:val="22"/>
          <w:lang w:val="el-GR"/>
        </w:rPr>
        <w:t xml:space="preserve">Οι τρεις ως άνω ξεχωριστοί σφραγισμένοι φάκελοι φέρουν επίσης τις ενδείξεις του κυρίως φακέλου του άρθρου </w:t>
      </w:r>
      <w:r w:rsidRPr="00577F8B">
        <w:rPr>
          <w:szCs w:val="22"/>
          <w:lang w:val="el-GR"/>
        </w:rPr>
        <w:t>2.4.2.2.</w:t>
      </w:r>
      <w:r w:rsidRPr="00577F8B">
        <w:rPr>
          <w:rFonts w:cs="Cambria"/>
          <w:szCs w:val="22"/>
          <w:lang w:val="el-GR"/>
        </w:rPr>
        <w:t>.</w:t>
      </w:r>
    </w:p>
    <w:p w:rsidR="00611DCB" w:rsidRPr="00577F8B" w:rsidRDefault="00F27F7E">
      <w:pPr>
        <w:shd w:val="clear" w:color="auto" w:fill="FFFFFF"/>
        <w:rPr>
          <w:lang w:val="el-GR"/>
        </w:rPr>
      </w:pPr>
      <w:r w:rsidRPr="00577F8B">
        <w:rPr>
          <w:rFonts w:cs="Cambria"/>
          <w:szCs w:val="22"/>
          <w:lang w:val="el-GR"/>
        </w:rPr>
        <w:t>2.4.2.4.  Προσφορές που περιέρχονται στην αναθέτουσα αρχή με οποιοδήποτε τρόπο πριν από την 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 παρούσας.</w:t>
      </w:r>
    </w:p>
    <w:p w:rsidR="00611DCB" w:rsidRPr="00577F8B" w:rsidRDefault="00F27F7E">
      <w:pPr>
        <w:shd w:val="clear" w:color="auto" w:fill="FFFFFF"/>
        <w:rPr>
          <w:rStyle w:val="FootnoteReference1"/>
          <w:rFonts w:ascii="Cambria" w:hAnsi="Cambria" w:cs="Cambria"/>
          <w:szCs w:val="22"/>
          <w:lang w:val="el-GR"/>
        </w:rPr>
      </w:pPr>
      <w:r w:rsidRPr="00577F8B">
        <w:rPr>
          <w:rFonts w:ascii="Cambria" w:hAnsi="Cambria" w:cs="Cambria"/>
          <w:szCs w:val="22"/>
          <w:lang w:val="el-GR"/>
        </w:rPr>
        <w:t xml:space="preserve">2.4.2.5.  Για τυχόν προσφορές που υποβάλλονται εκπρόθεσμα, η Επιτροπή Διαγωνισμού σημειώνει στο πρακτικό της την εκπρόθεσμη υποβολή ( </w:t>
      </w:r>
      <w:r w:rsidRPr="00577F8B">
        <w:rPr>
          <w:rFonts w:ascii="Cambria" w:hAnsi="Cambria" w:cs="Cambria"/>
          <w:szCs w:val="22"/>
          <w:u w:val="single"/>
          <w:lang w:val="el-GR"/>
        </w:rPr>
        <w:t xml:space="preserve">ημερομηνία και ακριβή ώρα </w:t>
      </w:r>
      <w:r w:rsidRPr="00577F8B">
        <w:rPr>
          <w:rFonts w:ascii="Cambria" w:hAnsi="Cambria" w:cs="Cambria"/>
          <w:szCs w:val="22"/>
          <w:lang w:val="el-GR"/>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577F8B">
        <w:rPr>
          <w:rStyle w:val="FootnoteReference1"/>
          <w:rFonts w:ascii="Cambria" w:hAnsi="Cambria" w:cs="Cambria"/>
          <w:szCs w:val="22"/>
          <w:lang w:val="el-GR"/>
        </w:rPr>
        <w:t>.</w:t>
      </w:r>
    </w:p>
    <w:p w:rsidR="00611DCB" w:rsidRPr="00577F8B" w:rsidRDefault="00F27F7E">
      <w:pPr>
        <w:shd w:val="clear" w:color="auto" w:fill="FFFFFF"/>
        <w:rPr>
          <w:lang w:val="el-GR"/>
        </w:rPr>
      </w:pPr>
      <w:r w:rsidRPr="00577F8B">
        <w:rPr>
          <w:rFonts w:ascii="Cambria" w:hAnsi="Cambria" w:cs="Cambria"/>
          <w:szCs w:val="22"/>
          <w:lang w:val="el-GR"/>
        </w:rPr>
        <w:t>2.4.2.6.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611DCB" w:rsidRPr="00577F8B" w:rsidRDefault="00F27F7E">
      <w:pPr>
        <w:pStyle w:val="Standard"/>
        <w:spacing w:line="276" w:lineRule="auto"/>
        <w:jc w:val="both"/>
      </w:pPr>
      <w:r w:rsidRPr="00577F8B">
        <w:rPr>
          <w:rFonts w:ascii="Cambria" w:hAnsi="Cambria" w:cs="Cambria"/>
          <w:szCs w:val="22"/>
        </w:rPr>
        <w:t>2.4.2.</w:t>
      </w:r>
      <w:r w:rsidRPr="00577F8B">
        <w:rPr>
          <w:rFonts w:ascii="Cambria" w:hAnsi="Cambria" w:cs="Cambria"/>
          <w:sz w:val="22"/>
          <w:szCs w:val="22"/>
        </w:rPr>
        <w:t>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11DCB" w:rsidRPr="00577F8B" w:rsidRDefault="00F27F7E">
      <w:pPr>
        <w:pStyle w:val="Heading3"/>
        <w:rPr>
          <w:i/>
          <w:iCs/>
          <w:color w:val="5B9BD5"/>
          <w:lang w:val="el-GR"/>
        </w:rPr>
      </w:pPr>
      <w:bookmarkStart w:id="62" w:name="__RefHeading___Toc470009805"/>
      <w:bookmarkStart w:id="63" w:name="_Toc22041138"/>
      <w:bookmarkEnd w:id="62"/>
      <w:r w:rsidRPr="00577F8B">
        <w:rPr>
          <w:lang w:val="el-GR"/>
        </w:rPr>
        <w:t>2.4.3</w:t>
      </w:r>
      <w:r w:rsidRPr="00577F8B">
        <w:rPr>
          <w:lang w:val="el-GR"/>
        </w:rPr>
        <w:tab/>
        <w:t>Περιεχόμενα Φακέλου «Δικαιολογητικά Συμμετοχής»</w:t>
      </w:r>
      <w:bookmarkEnd w:id="63"/>
    </w:p>
    <w:p w:rsidR="00611DCB" w:rsidRPr="00577F8B" w:rsidRDefault="00F27F7E">
      <w:pPr>
        <w:rPr>
          <w:lang w:val="el-GR"/>
        </w:rPr>
      </w:pPr>
      <w:r w:rsidRPr="00577F8B">
        <w:rPr>
          <w:lang w:val="el-GR"/>
        </w:rPr>
        <w:t>Τα στοιχεία και δικαιολογητικά για την συμμετοχή των προσφερόντων στη διαγωνιστική διαδικασία περιλαμβάνουν</w:t>
      </w:r>
      <w:r w:rsidRPr="00577F8B">
        <w:rPr>
          <w:rStyle w:val="ac"/>
          <w:lang w:val="el-GR"/>
        </w:rPr>
        <w:footnoteReference w:id="73"/>
      </w:r>
      <w:r w:rsidRPr="00577F8B">
        <w:rPr>
          <w:lang w:val="el-GR"/>
        </w:rPr>
        <w:t>:</w:t>
      </w:r>
    </w:p>
    <w:p w:rsidR="00611DCB" w:rsidRPr="00577F8B" w:rsidRDefault="00F27F7E">
      <w:pPr>
        <w:rPr>
          <w:lang w:val="el-GR"/>
        </w:rPr>
      </w:pPr>
      <w:r w:rsidRPr="00577F8B">
        <w:rPr>
          <w:lang w:val="el-GR"/>
        </w:rPr>
        <w:t xml:space="preserve">α) </w:t>
      </w:r>
      <w:r w:rsidRPr="00577F8B">
        <w:rPr>
          <w:lang w:val="en-US"/>
        </w:rPr>
        <w:t>T</w:t>
      </w:r>
      <w:r w:rsidRPr="00577F8B">
        <w:rPr>
          <w:lang w:val="el-GR"/>
        </w:rPr>
        <w:t>ο τυποποιημένο έντυπο υπεύθυνης δήλωσης (Τ.Ε.Υ.Δ.), όπως προβλέπεται στην παρ. 4 του άρθρου 79 του ν. 4412/2016</w:t>
      </w:r>
      <w:r w:rsidRPr="00577F8B">
        <w:rPr>
          <w:rStyle w:val="ac"/>
          <w:lang w:val="el-GR"/>
        </w:rPr>
        <w:footnoteReference w:id="74"/>
      </w:r>
      <w:r w:rsidRPr="00577F8B">
        <w:rPr>
          <w:lang w:val="el-GR"/>
        </w:rPr>
        <w:t>, σύμφωνα με την παράγραφο 2.2.9.1. της παρούσας διακήρυξης. Οι προσφέροντες συμπληρώνουν το  σχετικό πρότυπο ΤΕΥΔ το οποίο αποτελεί αναπόσπαστο τμήμα της διακήρυξης (Παράρτημα ΙΙΙ),</w:t>
      </w:r>
    </w:p>
    <w:p w:rsidR="00611DCB" w:rsidRPr="00577F8B" w:rsidRDefault="00F27F7E">
      <w:pPr>
        <w:rPr>
          <w:lang w:val="el-GR"/>
        </w:rPr>
      </w:pPr>
      <w:r w:rsidRPr="00577F8B">
        <w:rPr>
          <w:lang w:val="el-GR"/>
        </w:rPr>
        <w:t xml:space="preserve">β) </w:t>
      </w:r>
      <w:r w:rsidRPr="00C526AB">
        <w:rPr>
          <w:b/>
          <w:lang w:val="el-GR"/>
        </w:rPr>
        <w:t>εγγύηση συμμετοχής,  ΔΕΝ ΑΠΑΙΤΕΙΤΑΙ</w:t>
      </w:r>
    </w:p>
    <w:p w:rsidR="00611DCB" w:rsidRPr="00577F8B" w:rsidRDefault="00F27F7E">
      <w:pPr>
        <w:rPr>
          <w:b/>
          <w:bCs/>
          <w:lang w:val="el-GR"/>
        </w:rPr>
      </w:pPr>
      <w:r w:rsidRPr="00577F8B">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611DCB" w:rsidRPr="00577F8B" w:rsidRDefault="00F27F7E">
      <w:pPr>
        <w:pStyle w:val="Heading3"/>
        <w:rPr>
          <w:lang w:val="el-GR"/>
        </w:rPr>
      </w:pPr>
      <w:bookmarkStart w:id="64" w:name="_Toc22041139"/>
      <w:r w:rsidRPr="00577F8B">
        <w:rPr>
          <w:lang w:val="el-GR"/>
        </w:rPr>
        <w:t>2.4.4 Φάκελος «Τεχνική Προσφορά»</w:t>
      </w:r>
      <w:bookmarkEnd w:id="64"/>
    </w:p>
    <w:p w:rsidR="00611DCB" w:rsidRPr="00577F8B" w:rsidRDefault="00F27F7E">
      <w:pPr>
        <w:rPr>
          <w:i/>
          <w:iCs/>
          <w:color w:val="5B9BD5"/>
          <w:szCs w:val="22"/>
          <w:lang w:val="el-GR"/>
        </w:rPr>
      </w:pPr>
      <w:r w:rsidRPr="00577F8B">
        <w:rPr>
          <w:szCs w:val="22"/>
          <w:lang w:val="en-US"/>
        </w:rPr>
        <w:t>H</w:t>
      </w:r>
      <w:r w:rsidRPr="00577F8B">
        <w:rPr>
          <w:szCs w:val="22"/>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w:t>
      </w:r>
    </w:p>
    <w:p w:rsidR="00611DCB" w:rsidRPr="00577F8B" w:rsidRDefault="00F27F7E">
      <w:pPr>
        <w:suppressAutoHyphens w:val="0"/>
        <w:spacing w:after="0"/>
        <w:rPr>
          <w:color w:val="000000"/>
          <w:szCs w:val="22"/>
          <w:lang w:val="el-GR" w:eastAsia="el-GR"/>
        </w:rPr>
      </w:pPr>
      <w:r w:rsidRPr="00577F8B">
        <w:rPr>
          <w:color w:val="000000"/>
          <w:szCs w:val="22"/>
          <w:u w:val="single"/>
          <w:lang w:val="el-GR" w:eastAsia="el-GR"/>
        </w:rPr>
        <w:t>Η ΤΕΧΝΙΚΗ Προσφορά συντάσσεται με βάση το αναγραφόμενο στην παρούσα ΠΡΟΤΥΠΟ (</w:t>
      </w:r>
      <w:r w:rsidRPr="00577F8B">
        <w:rPr>
          <w:color w:val="000000"/>
          <w:szCs w:val="22"/>
          <w:u w:val="single"/>
          <w:lang w:val="en-US" w:eastAsia="el-GR"/>
        </w:rPr>
        <w:t>V</w:t>
      </w:r>
      <w:r w:rsidRPr="00577F8B">
        <w:rPr>
          <w:color w:val="000000"/>
          <w:szCs w:val="22"/>
          <w:u w:val="single"/>
          <w:lang w:val="el-GR" w:eastAsia="el-GR"/>
        </w:rPr>
        <w:t>)</w:t>
      </w:r>
      <w:r w:rsidRPr="00577F8B">
        <w:rPr>
          <w:color w:val="000000"/>
          <w:szCs w:val="22"/>
          <w:lang w:val="el-GR" w:eastAsia="el-GR"/>
        </w:rPr>
        <w:t xml:space="preserve">. </w:t>
      </w:r>
    </w:p>
    <w:p w:rsidR="00611DCB" w:rsidRPr="00577F8B" w:rsidRDefault="00F27F7E">
      <w:pPr>
        <w:suppressAutoHyphens w:val="0"/>
        <w:spacing w:after="0"/>
        <w:rPr>
          <w:color w:val="000000"/>
          <w:szCs w:val="22"/>
          <w:lang w:val="el-GR" w:eastAsia="el-GR"/>
        </w:rPr>
      </w:pPr>
      <w:r w:rsidRPr="00577F8B">
        <w:rPr>
          <w:color w:val="000000"/>
          <w:szCs w:val="22"/>
          <w:lang w:val="el-GR" w:eastAsia="el-GR"/>
        </w:rPr>
        <w:lastRenderedPageBreak/>
        <w:t xml:space="preserve">Οι προσφέροντες θα αναφέρουν την επωνυμία των προσφερόμενων προϊόντων </w:t>
      </w:r>
      <w:r w:rsidR="00577F8B">
        <w:rPr>
          <w:color w:val="000000"/>
          <w:szCs w:val="22"/>
          <w:lang w:val="el-GR" w:eastAsia="el-GR"/>
        </w:rPr>
        <w:t xml:space="preserve">και συνοπτική περιγραφή των </w:t>
      </w:r>
      <w:r w:rsidR="00C526AB">
        <w:rPr>
          <w:color w:val="000000"/>
          <w:szCs w:val="22"/>
          <w:lang w:val="el-GR" w:eastAsia="el-GR"/>
        </w:rPr>
        <w:t xml:space="preserve">ΠΡΟΣΦΕΡΟΜΕΝΩΝ </w:t>
      </w:r>
      <w:r w:rsidR="00577F8B">
        <w:rPr>
          <w:color w:val="000000"/>
          <w:szCs w:val="22"/>
          <w:lang w:val="el-GR" w:eastAsia="el-GR"/>
        </w:rPr>
        <w:t>ειδών. Είναι δυνατή και η κατάθεση ενημερωτικών φυλλαδίων με παραπομπές</w:t>
      </w:r>
      <w:r w:rsidR="00C526AB">
        <w:rPr>
          <w:color w:val="000000"/>
          <w:szCs w:val="22"/>
          <w:lang w:val="el-GR" w:eastAsia="el-GR"/>
        </w:rPr>
        <w:t xml:space="preserve"> ΑΝΑ ΕΙΔΟΣ</w:t>
      </w:r>
      <w:r w:rsidR="00577F8B">
        <w:rPr>
          <w:color w:val="000000"/>
          <w:szCs w:val="22"/>
          <w:lang w:val="el-GR" w:eastAsia="el-GR"/>
        </w:rPr>
        <w:t xml:space="preserve">, για να </w:t>
      </w:r>
      <w:r w:rsidR="00E00F67">
        <w:rPr>
          <w:color w:val="000000"/>
          <w:szCs w:val="22"/>
          <w:lang w:val="el-GR" w:eastAsia="el-GR"/>
        </w:rPr>
        <w:t xml:space="preserve">βοηθηθεί η υπηρεσία στην αξιολόγηση της. </w:t>
      </w:r>
    </w:p>
    <w:p w:rsidR="00611DCB" w:rsidRPr="00577F8B" w:rsidRDefault="00F27F7E">
      <w:pPr>
        <w:rPr>
          <w:lang w:val="el-GR"/>
        </w:rPr>
      </w:pPr>
      <w:r w:rsidRPr="00577F8B">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Pr="00577F8B">
        <w:rPr>
          <w:rStyle w:val="ac"/>
          <w:lang w:val="el-GR"/>
        </w:rPr>
        <w:footnoteReference w:id="75"/>
      </w:r>
      <w:r w:rsidRPr="00577F8B">
        <w:rPr>
          <w:lang w:val="el-GR"/>
        </w:rPr>
        <w:t>.</w:t>
      </w:r>
    </w:p>
    <w:p w:rsidR="00611DCB" w:rsidRPr="00577F8B" w:rsidRDefault="00F27F7E">
      <w:pPr>
        <w:pStyle w:val="Heading3"/>
        <w:rPr>
          <w:lang w:val="el-GR"/>
        </w:rPr>
      </w:pPr>
      <w:bookmarkStart w:id="65" w:name="__RefHeading___Toc470009806"/>
      <w:bookmarkStart w:id="66" w:name="_Toc22041140"/>
      <w:bookmarkEnd w:id="65"/>
      <w:r w:rsidRPr="00577F8B">
        <w:rPr>
          <w:lang w:val="el-GR"/>
        </w:rPr>
        <w:t>2.4.5</w:t>
      </w:r>
      <w:r w:rsidRPr="00577F8B">
        <w:rPr>
          <w:lang w:val="el-GR"/>
        </w:rPr>
        <w:tab/>
        <w:t>Περιεχόμενα Φακέλου «Οικονομική Προσφορά» / Τρόπος σύνταξης και υποβολής οικονομικών προσφορών</w:t>
      </w:r>
      <w:bookmarkEnd w:id="66"/>
    </w:p>
    <w:p w:rsidR="00611DCB" w:rsidRPr="00577F8B" w:rsidRDefault="00F27F7E">
      <w:pPr>
        <w:rPr>
          <w:i/>
          <w:color w:val="5B9BD5"/>
          <w:lang w:val="el-GR" w:eastAsia="el-GR"/>
        </w:rPr>
      </w:pPr>
      <w:r w:rsidRPr="00E00F67">
        <w:rPr>
          <w:lang w:val="el-GR"/>
        </w:rPr>
        <w:t>Η Οικονομική Προσφορά συντάσσεται με βάση το αναγραφόμενο σ</w:t>
      </w:r>
      <w:r w:rsidR="00E00F67">
        <w:rPr>
          <w:lang w:val="el-GR"/>
        </w:rPr>
        <w:t>την παρούσα κριτήριο ανάθεσης  της Χαμηλότ</w:t>
      </w:r>
      <w:r w:rsidR="00E00F67" w:rsidRPr="00E00F67">
        <w:rPr>
          <w:lang w:val="el-GR"/>
        </w:rPr>
        <w:t>ερης</w:t>
      </w:r>
      <w:r w:rsidR="00215DB7" w:rsidRPr="00E00F67">
        <w:rPr>
          <w:lang w:val="el-GR"/>
        </w:rPr>
        <w:t xml:space="preserve"> ΤΙΜΗΣ </w:t>
      </w:r>
      <w:r w:rsidRPr="00E00F67">
        <w:rPr>
          <w:lang w:val="el-GR"/>
        </w:rPr>
        <w:t>όπως ορίζεται κατωτέρω:</w:t>
      </w:r>
      <w:r w:rsidRPr="00577F8B">
        <w:rPr>
          <w:lang w:val="el-GR"/>
        </w:rPr>
        <w:t xml:space="preserve"> </w:t>
      </w:r>
    </w:p>
    <w:p w:rsidR="00611DCB" w:rsidRPr="00577F8B" w:rsidRDefault="00F27F7E">
      <w:pPr>
        <w:suppressAutoHyphens w:val="0"/>
        <w:spacing w:after="0"/>
        <w:rPr>
          <w:color w:val="000000"/>
          <w:szCs w:val="22"/>
          <w:u w:val="single"/>
          <w:lang w:val="el-GR" w:eastAsia="el-GR"/>
        </w:rPr>
      </w:pPr>
      <w:r w:rsidRPr="00577F8B">
        <w:rPr>
          <w:color w:val="000000"/>
          <w:szCs w:val="22"/>
          <w:u w:val="single"/>
          <w:lang w:val="el-GR" w:eastAsia="el-GR"/>
        </w:rPr>
        <w:t>Η ΟΙΚΟΝΟΜΙΚΗ Προσφορά συντάσσεται με βάση το αναγραφόμενο στην παρούσα ΠΡΟΤΥΠΟ (</w:t>
      </w:r>
      <w:r w:rsidRPr="00577F8B">
        <w:rPr>
          <w:color w:val="000000"/>
          <w:szCs w:val="22"/>
          <w:u w:val="single"/>
          <w:lang w:val="en-US" w:eastAsia="el-GR"/>
        </w:rPr>
        <w:t>V</w:t>
      </w:r>
      <w:r w:rsidRPr="00577F8B">
        <w:rPr>
          <w:color w:val="000000"/>
          <w:szCs w:val="22"/>
          <w:u w:val="single"/>
          <w:lang w:val="el-GR" w:eastAsia="el-GR"/>
        </w:rPr>
        <w:t>Ι)</w:t>
      </w:r>
      <w:r w:rsidRPr="00577F8B">
        <w:rPr>
          <w:color w:val="000000"/>
          <w:szCs w:val="22"/>
          <w:lang w:val="el-GR" w:eastAsia="el-GR"/>
        </w:rPr>
        <w:t>.</w:t>
      </w:r>
    </w:p>
    <w:p w:rsidR="00611DCB" w:rsidRPr="00577F8B" w:rsidRDefault="00611DCB">
      <w:pPr>
        <w:suppressAutoHyphens w:val="0"/>
        <w:spacing w:after="0"/>
        <w:rPr>
          <w:color w:val="000000"/>
          <w:szCs w:val="22"/>
          <w:lang w:val="el-GR" w:eastAsia="el-GR"/>
        </w:rPr>
      </w:pPr>
    </w:p>
    <w:p w:rsidR="00B812B6" w:rsidRPr="00577F8B" w:rsidRDefault="00B812B6" w:rsidP="00171216">
      <w:pPr>
        <w:rPr>
          <w:lang w:val="el-GR"/>
        </w:rPr>
      </w:pPr>
      <w:r w:rsidRPr="00577F8B">
        <w:rPr>
          <w:rFonts w:cs="Arial"/>
          <w:szCs w:val="22"/>
          <w:lang w:val="el-GR"/>
        </w:rPr>
        <w:t xml:space="preserve">Με την προσφορά, η έκπτωση και η </w:t>
      </w:r>
      <w:r w:rsidRPr="00577F8B">
        <w:rPr>
          <w:rFonts w:cs="Arial"/>
          <w:b/>
          <w:szCs w:val="22"/>
          <w:lang w:val="el-GR"/>
        </w:rPr>
        <w:t>τιμή του κάθε προϊόντος που προκύπτει</w:t>
      </w:r>
      <w:r w:rsidR="00E00F67">
        <w:rPr>
          <w:rFonts w:cs="Arial"/>
          <w:b/>
          <w:szCs w:val="22"/>
          <w:lang w:val="el-GR"/>
        </w:rPr>
        <w:t xml:space="preserve"> τελικώς</w:t>
      </w:r>
      <w:r w:rsidR="00C526AB">
        <w:rPr>
          <w:rFonts w:cs="Arial"/>
          <w:b/>
          <w:szCs w:val="22"/>
          <w:lang w:val="el-GR"/>
        </w:rPr>
        <w:t>,</w:t>
      </w:r>
      <w:r w:rsidR="00E00F67">
        <w:rPr>
          <w:rFonts w:cs="Arial"/>
          <w:b/>
          <w:szCs w:val="22"/>
          <w:lang w:val="el-GR"/>
        </w:rPr>
        <w:t xml:space="preserve"> </w:t>
      </w:r>
      <w:r w:rsidRPr="00577F8B">
        <w:rPr>
          <w:rFonts w:cs="Arial"/>
          <w:szCs w:val="22"/>
          <w:lang w:val="el-GR"/>
        </w:rPr>
        <w:t xml:space="preserve"> θα δίδεται ανά κιλό ή τεμάχιο, με τέτοιο τρόπο, ώστε να καθίσταται εύκολα συγκρίσιμη.</w:t>
      </w:r>
    </w:p>
    <w:p w:rsidR="00215DB7" w:rsidRPr="00577F8B" w:rsidRDefault="00215DB7" w:rsidP="00215DB7">
      <w:pPr>
        <w:rPr>
          <w:szCs w:val="22"/>
          <w:lang w:val="el-GR"/>
        </w:rPr>
      </w:pPr>
      <w:r w:rsidRPr="00577F8B">
        <w:rPr>
          <w:szCs w:val="22"/>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w:t>
      </w:r>
      <w:r w:rsidR="00E00F67">
        <w:rPr>
          <w:szCs w:val="22"/>
          <w:lang w:val="el-GR" w:eastAsia="el-GR"/>
        </w:rPr>
        <w:t xml:space="preserve"> ο οποίος θα αποτυπωθεί στο τέλος της κάθε προσφοράς.</w:t>
      </w:r>
      <w:r w:rsidRPr="00577F8B">
        <w:rPr>
          <w:rStyle w:val="ac"/>
          <w:szCs w:val="22"/>
          <w:lang w:val="el-GR" w:eastAsia="el-GR"/>
        </w:rPr>
        <w:footnoteReference w:id="76"/>
      </w:r>
      <w:r w:rsidRPr="00577F8B">
        <w:rPr>
          <w:rStyle w:val="WW-FootnoteReference9"/>
          <w:szCs w:val="22"/>
          <w:lang w:val="el-GR" w:eastAsia="el-GR"/>
        </w:rPr>
        <w:t>.</w:t>
      </w:r>
    </w:p>
    <w:p w:rsidR="00215DB7" w:rsidRDefault="00215DB7" w:rsidP="00215DB7">
      <w:pPr>
        <w:suppressAutoHyphens w:val="0"/>
        <w:spacing w:after="0"/>
        <w:rPr>
          <w:i/>
          <w:color w:val="000000"/>
          <w:szCs w:val="22"/>
          <w:lang w:val="el-GR" w:eastAsia="el-GR"/>
        </w:rPr>
      </w:pPr>
      <w:r w:rsidRPr="00577F8B">
        <w:rPr>
          <w:i/>
          <w:color w:val="000000"/>
          <w:szCs w:val="22"/>
          <w:lang w:val="el-GR" w:eastAsia="el-GR"/>
        </w:rPr>
        <w:t>Οι υπέρ τρίτων κρατήσεις υπόκεινται στο εκάστοτε ισχύον αναλογικό τέλος  χαρτοσήμου και στην επ’ αυτού εισφορά υπέρ ΟΓΑ .</w:t>
      </w:r>
    </w:p>
    <w:p w:rsidR="00171216" w:rsidRDefault="00171216" w:rsidP="00215DB7">
      <w:pPr>
        <w:suppressAutoHyphens w:val="0"/>
        <w:spacing w:after="0"/>
        <w:rPr>
          <w:i/>
          <w:color w:val="000000"/>
          <w:szCs w:val="22"/>
          <w:lang w:val="el-GR" w:eastAsia="el-GR"/>
        </w:rPr>
      </w:pPr>
    </w:p>
    <w:p w:rsidR="00215DB7" w:rsidRPr="00577F8B" w:rsidRDefault="00215DB7" w:rsidP="00215DB7">
      <w:pPr>
        <w:rPr>
          <w:szCs w:val="22"/>
          <w:lang w:val="el-GR"/>
        </w:rPr>
      </w:pPr>
      <w:r w:rsidRPr="00577F8B">
        <w:rPr>
          <w:szCs w:val="22"/>
          <w:lang w:val="el-GR"/>
        </w:rPr>
        <w:t xml:space="preserve">Οι προσφερόμενες τιμές είναι σταθερές καθ’ όλη τη διάρκεια της σύμβασης και δεν αναπροσαρμόζονται </w:t>
      </w:r>
    </w:p>
    <w:p w:rsidR="00B812B6" w:rsidRPr="00577F8B" w:rsidRDefault="00B812B6" w:rsidP="00B812B6">
      <w:pPr>
        <w:rPr>
          <w:lang w:val="el-GR"/>
        </w:rPr>
      </w:pPr>
      <w:r w:rsidRPr="00577F8B">
        <w:rPr>
          <w:rFonts w:cs="Verdana"/>
          <w:szCs w:val="22"/>
          <w:lang w:val="el-GR"/>
        </w:rPr>
        <w:t>Κάθε διαγωνιζόμενος μπορεί να υποβάλει μόνο μία οικονομική προσφορά.</w:t>
      </w:r>
    </w:p>
    <w:p w:rsidR="00B812B6" w:rsidRPr="00577F8B" w:rsidRDefault="00B812B6" w:rsidP="00B812B6">
      <w:pPr>
        <w:rPr>
          <w:lang w:val="el-GR"/>
        </w:rPr>
      </w:pPr>
      <w:r w:rsidRPr="00577F8B">
        <w:rPr>
          <w:rFonts w:cs="Verdana"/>
          <w:szCs w:val="22"/>
          <w:lang w:val="el-GR"/>
        </w:rPr>
        <w:t>Δεν επιτρέπεται η υποβολή αντιπροσφορών.</w:t>
      </w:r>
    </w:p>
    <w:p w:rsidR="00B812B6" w:rsidRPr="00577F8B" w:rsidRDefault="00B812B6" w:rsidP="00B812B6">
      <w:pPr>
        <w:rPr>
          <w:lang w:val="el-GR"/>
        </w:rPr>
      </w:pPr>
      <w:r w:rsidRPr="00577F8B">
        <w:rPr>
          <w:rFonts w:cs="Arial"/>
          <w:szCs w:val="22"/>
          <w:lang w:val="el-GR"/>
        </w:rPr>
        <w:t>Η προσφερόμενη τιμή θα είναι σε ευρώ. Προσφορά σε άλλα νομίσματα ή με ρήτρα, θα απορρίπτεται ως απαράδεκτη.</w:t>
      </w:r>
    </w:p>
    <w:p w:rsidR="00B812B6" w:rsidRPr="00577F8B" w:rsidRDefault="00B812B6" w:rsidP="00B812B6">
      <w:pPr>
        <w:rPr>
          <w:lang w:val="el-GR"/>
        </w:rPr>
      </w:pPr>
      <w:r w:rsidRPr="00577F8B">
        <w:rPr>
          <w:rFonts w:cs="Arial"/>
          <w:szCs w:val="22"/>
          <w:lang w:val="el-GR"/>
        </w:rPr>
        <w:t>Προσφορά που δεν προκύπτει με σαφήνεια η τιμή μονάδος ή δεν δίδεται ενιαία ή κατά είδος τιμή, για ολόκληρη την ποσότητα που προκηρύχτηκε του κάθε προσφερόμενου προϊόντος, απορρίπτεται ως απαράδεκτη, ύστερα από γνωμοδότηση της Επιτροπής Αξιολόγησης.</w:t>
      </w:r>
    </w:p>
    <w:p w:rsidR="00611DCB" w:rsidRPr="00577F8B" w:rsidRDefault="00F27F7E">
      <w:pPr>
        <w:rPr>
          <w:szCs w:val="22"/>
          <w:lang w:val="el-GR"/>
        </w:rPr>
      </w:pPr>
      <w:r w:rsidRPr="00577F8B">
        <w:rPr>
          <w:szCs w:val="22"/>
          <w:lang w:val="el-GR"/>
        </w:rPr>
        <w:t xml:space="preserve">Ως απαράδεκτες θα απορρίπτονται </w:t>
      </w:r>
      <w:r w:rsidR="00215DB7" w:rsidRPr="00577F8B">
        <w:rPr>
          <w:szCs w:val="22"/>
          <w:lang w:val="el-GR"/>
        </w:rPr>
        <w:t xml:space="preserve">ΕΠΙΣΗΣ οι </w:t>
      </w:r>
      <w:r w:rsidRPr="00577F8B">
        <w:rPr>
          <w:szCs w:val="22"/>
          <w:lang w:val="el-GR"/>
        </w:rPr>
        <w:t>προσφορές στις οποίες:</w:t>
      </w:r>
    </w:p>
    <w:p w:rsidR="00611DCB" w:rsidRPr="00577F8B" w:rsidRDefault="00F27F7E">
      <w:pPr>
        <w:rPr>
          <w:lang w:val="el-GR"/>
        </w:rPr>
      </w:pPr>
      <w:r w:rsidRPr="00577F8B">
        <w:rPr>
          <w:szCs w:val="22"/>
          <w:lang w:val="el-GR"/>
        </w:rPr>
        <w:t xml:space="preserve">η τιμή </w:t>
      </w:r>
      <w:r w:rsidRPr="00577F8B">
        <w:rPr>
          <w:b/>
          <w:szCs w:val="22"/>
          <w:u w:val="single"/>
          <w:lang w:val="el-GR"/>
        </w:rPr>
        <w:t>υπερβαίνει τον προϋπολογισμό της σύμβασης ανά είδος</w:t>
      </w:r>
      <w:r w:rsidRPr="00577F8B">
        <w:rPr>
          <w:szCs w:val="22"/>
          <w:lang w:val="el-GR"/>
        </w:rPr>
        <w:t xml:space="preserve"> που καθορίζεται και τεκμηριώνεται από την αναθέτουσα αρχή</w:t>
      </w:r>
      <w:r w:rsidRPr="00577F8B">
        <w:rPr>
          <w:rStyle w:val="ac"/>
          <w:szCs w:val="22"/>
          <w:lang w:val="el-GR"/>
        </w:rPr>
        <w:footnoteReference w:id="77"/>
      </w:r>
      <w:r w:rsidRPr="00577F8B">
        <w:rPr>
          <w:szCs w:val="22"/>
          <w:lang w:val="el-GR"/>
        </w:rPr>
        <w:t xml:space="preserve"> στις τεχνικές προδιαγραφές – ενδεικτικό προϋπολογισμό. Προσφορές πάνω</w:t>
      </w:r>
      <w:r w:rsidRPr="00577F8B">
        <w:rPr>
          <w:lang w:val="el-GR"/>
        </w:rPr>
        <w:t xml:space="preserve"> από την ενδεικτική τιμή κάθε είδους δεν θα γίνονται δεκτές. </w:t>
      </w:r>
    </w:p>
    <w:p w:rsidR="00611DCB" w:rsidRPr="00577F8B" w:rsidRDefault="00F27F7E">
      <w:pPr>
        <w:pStyle w:val="Heading3"/>
        <w:rPr>
          <w:lang w:val="el-GR" w:eastAsia="el-GR"/>
        </w:rPr>
      </w:pPr>
      <w:r w:rsidRPr="00577F8B">
        <w:rPr>
          <w:lang w:val="el-GR"/>
        </w:rPr>
        <w:t>2.4.6</w:t>
      </w:r>
      <w:r w:rsidRPr="00577F8B">
        <w:rPr>
          <w:lang w:val="el-GR"/>
        </w:rPr>
        <w:tab/>
        <w:t>Χρόνος ισχύος των προσφορών</w:t>
      </w:r>
      <w:bookmarkStart w:id="67" w:name="_Toc22041141"/>
      <w:bookmarkStart w:id="68" w:name="__RefHeading___Toc470009807"/>
      <w:bookmarkEnd w:id="67"/>
      <w:bookmarkEnd w:id="68"/>
      <w:r w:rsidRPr="00577F8B">
        <w:rPr>
          <w:rStyle w:val="ac"/>
          <w:lang w:val="el-GR"/>
        </w:rPr>
        <w:footnoteReference w:id="78"/>
      </w:r>
    </w:p>
    <w:p w:rsidR="00611DCB" w:rsidRPr="00E00F67" w:rsidRDefault="00F27F7E">
      <w:pPr>
        <w:rPr>
          <w:szCs w:val="22"/>
          <w:lang w:val="el-GR" w:eastAsia="el-GR"/>
        </w:rPr>
      </w:pPr>
      <w:r w:rsidRPr="00E00F67">
        <w:rPr>
          <w:szCs w:val="22"/>
          <w:lang w:val="el-GR" w:eastAsia="el-GR"/>
        </w:rPr>
        <w:t>Οι υποβαλλόμενες προσφορές ισχύουν και δεσμεύουν τους οικονομικ</w:t>
      </w:r>
      <w:r w:rsidRPr="00E00F67">
        <w:rPr>
          <w:szCs w:val="22"/>
          <w:lang w:val="el-GR"/>
        </w:rPr>
        <w:t xml:space="preserve">ούς φορείς για διάστημα </w:t>
      </w:r>
      <w:r w:rsidR="00C61A84" w:rsidRPr="00E00F67">
        <w:rPr>
          <w:b/>
          <w:szCs w:val="22"/>
          <w:lang w:val="el-GR"/>
        </w:rPr>
        <w:t>8</w:t>
      </w:r>
      <w:r w:rsidRPr="00E00F67">
        <w:rPr>
          <w:b/>
          <w:szCs w:val="22"/>
          <w:lang w:val="el-GR"/>
        </w:rPr>
        <w:t xml:space="preserve"> μηνών</w:t>
      </w:r>
      <w:r w:rsidRPr="00E00F67">
        <w:rPr>
          <w:szCs w:val="22"/>
          <w:lang w:val="el-GR" w:eastAsia="el-GR"/>
        </w:rPr>
        <w:t xml:space="preserve"> από την επόμενη της διενέργειας του διαγωνισμού </w:t>
      </w:r>
    </w:p>
    <w:p w:rsidR="00611DCB" w:rsidRPr="00E00F67" w:rsidRDefault="00F27F7E">
      <w:pPr>
        <w:rPr>
          <w:szCs w:val="22"/>
          <w:lang w:val="el-GR" w:eastAsia="el-GR"/>
        </w:rPr>
      </w:pPr>
      <w:r w:rsidRPr="00E00F67">
        <w:rPr>
          <w:szCs w:val="22"/>
          <w:lang w:val="el-GR" w:eastAsia="el-GR"/>
        </w:rPr>
        <w:t>Προσφορά</w:t>
      </w:r>
      <w:r w:rsidR="00C526AB">
        <w:rPr>
          <w:szCs w:val="22"/>
          <w:lang w:val="el-GR" w:eastAsia="el-GR"/>
        </w:rPr>
        <w:t>,</w:t>
      </w:r>
      <w:r w:rsidRPr="00E00F67">
        <w:rPr>
          <w:szCs w:val="22"/>
          <w:lang w:val="el-GR" w:eastAsia="el-GR"/>
        </w:rPr>
        <w:t xml:space="preserve"> η οποία ορίζει χρόνο ισχύος μικρότερο από τον ανωτέρω προβλεπόμενο απορρίπτεται.</w:t>
      </w:r>
    </w:p>
    <w:p w:rsidR="00611DCB" w:rsidRPr="00E00F67" w:rsidRDefault="00F27F7E">
      <w:pPr>
        <w:rPr>
          <w:szCs w:val="22"/>
          <w:lang w:val="el-GR" w:eastAsia="el-GR"/>
        </w:rPr>
      </w:pPr>
      <w:r w:rsidRPr="00E00F67">
        <w:rPr>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E00F67">
        <w:rPr>
          <w:szCs w:val="22"/>
          <w:lang w:val="el-GR"/>
        </w:rPr>
        <w:t xml:space="preserve">την παράγραφο </w:t>
      </w:r>
      <w:r w:rsidRPr="00E00F67">
        <w:rPr>
          <w:szCs w:val="22"/>
          <w:lang w:val="el-GR" w:eastAsia="el-GR"/>
        </w:rPr>
        <w:t>2.2.2. της παρούσας, κατ' ανώτατο όριο για χρονικό διάστημα ίσο με την προβλεπόμενη ως άνω αρχική διάρκεια.</w:t>
      </w:r>
    </w:p>
    <w:p w:rsidR="00611DCB" w:rsidRPr="00577F8B" w:rsidRDefault="00F27F7E">
      <w:pPr>
        <w:rPr>
          <w:lang w:val="el-GR" w:eastAsia="el-GR"/>
        </w:rPr>
      </w:pPr>
      <w:r w:rsidRPr="00E00F67">
        <w:rPr>
          <w:szCs w:val="22"/>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w:t>
      </w:r>
      <w:r w:rsidRPr="00E00F67">
        <w:rPr>
          <w:szCs w:val="22"/>
          <w:lang w:val="el-GR" w:eastAsia="el-GR"/>
        </w:rPr>
        <w:lastRenderedPageBreak/>
        <w:t>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w:t>
      </w:r>
      <w:r w:rsidRPr="00577F8B">
        <w:rPr>
          <w:lang w:val="el-GR" w:eastAsia="el-GR"/>
        </w:rPr>
        <w:t xml:space="preserve">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11DCB" w:rsidRPr="00577F8B" w:rsidRDefault="00F27F7E">
      <w:pPr>
        <w:rPr>
          <w:color w:val="333300"/>
          <w:lang w:val="el-GR"/>
        </w:rPr>
      </w:pPr>
      <w:r w:rsidRPr="00577F8B">
        <w:rPr>
          <w:color w:val="333300"/>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sidRPr="00577F8B">
        <w:rPr>
          <w:rStyle w:val="ac"/>
          <w:rFonts w:cs="Calibri"/>
          <w:color w:val="333300"/>
          <w:lang w:val="el-GR"/>
        </w:rPr>
        <w:footnoteReference w:id="79"/>
      </w:r>
      <w:r w:rsidRPr="00577F8B">
        <w:rPr>
          <w:color w:val="333300"/>
          <w:lang w:val="el-GR"/>
        </w:rPr>
        <w:t>.</w:t>
      </w:r>
    </w:p>
    <w:p w:rsidR="00611DCB" w:rsidRPr="00577F8B" w:rsidRDefault="00F27F7E">
      <w:pPr>
        <w:pStyle w:val="Heading3"/>
        <w:rPr>
          <w:lang w:val="el-GR"/>
        </w:rPr>
      </w:pPr>
      <w:bookmarkStart w:id="69" w:name="__RefHeading___Toc470009808"/>
      <w:bookmarkEnd w:id="69"/>
      <w:r w:rsidRPr="00577F8B">
        <w:rPr>
          <w:lang w:val="el-GR"/>
        </w:rPr>
        <w:t>2.4.7</w:t>
      </w:r>
      <w:r w:rsidRPr="00577F8B">
        <w:rPr>
          <w:lang w:val="el-GR"/>
        </w:rPr>
        <w:tab/>
        <w:t>Λόγοι απόρριψης προσφορών</w:t>
      </w:r>
      <w:bookmarkStart w:id="70" w:name="_Toc22041142"/>
      <w:bookmarkEnd w:id="70"/>
      <w:r w:rsidRPr="00577F8B">
        <w:rPr>
          <w:rStyle w:val="ac"/>
          <w:lang w:val="el-GR"/>
        </w:rPr>
        <w:footnoteReference w:id="80"/>
      </w:r>
    </w:p>
    <w:p w:rsidR="00611DCB" w:rsidRPr="00577F8B" w:rsidRDefault="00F27F7E">
      <w:pPr>
        <w:rPr>
          <w:lang w:val="el-GR"/>
        </w:rPr>
      </w:pPr>
      <w:r w:rsidRPr="00577F8B">
        <w:rPr>
          <w:lang w:val="en-US"/>
        </w:rPr>
        <w:t>H</w:t>
      </w:r>
      <w:r w:rsidRPr="00577F8B">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11DCB" w:rsidRPr="00577F8B" w:rsidRDefault="00F27F7E">
      <w:pPr>
        <w:rPr>
          <w:lang w:val="el-GR"/>
        </w:rPr>
      </w:pPr>
      <w:r w:rsidRPr="00577F8B">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 3.1. (Αποσφράγιση και αξιολόγηση προσφορών), 3.2 (Πρόσκληση υποβολής δικαιολογητικών κατακύρωσης) της παρούσας,</w:t>
      </w:r>
      <w:r w:rsidRPr="00577F8B">
        <w:rPr>
          <w:rStyle w:val="ac"/>
          <w:lang w:val="el-GR"/>
        </w:rPr>
        <w:footnoteReference w:id="81"/>
      </w:r>
    </w:p>
    <w:p w:rsidR="00611DCB" w:rsidRPr="00577F8B" w:rsidRDefault="00F27F7E">
      <w:pPr>
        <w:rPr>
          <w:lang w:val="el-GR"/>
        </w:rPr>
      </w:pPr>
      <w:r w:rsidRPr="00577F8B">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11DCB" w:rsidRPr="00577F8B" w:rsidRDefault="00F27F7E">
      <w:pPr>
        <w:rPr>
          <w:lang w:val="el-GR"/>
        </w:rPr>
      </w:pPr>
      <w:r w:rsidRPr="00577F8B">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611DCB" w:rsidRPr="00577F8B" w:rsidRDefault="00F27F7E">
      <w:pPr>
        <w:rPr>
          <w:i/>
          <w:iCs/>
          <w:lang w:val="el-GR"/>
        </w:rPr>
      </w:pPr>
      <w:r w:rsidRPr="00577F8B">
        <w:rPr>
          <w:lang w:val="el-GR"/>
        </w:rPr>
        <w:t xml:space="preserve">δ)  η οποία είναι εναλλακτική προσφορά, </w:t>
      </w:r>
      <w:r w:rsidRPr="00577F8B">
        <w:rPr>
          <w:i/>
          <w:iCs/>
          <w:lang w:val="el-GR"/>
        </w:rPr>
        <w:t>η οποία</w:t>
      </w:r>
      <w:r w:rsidR="00E00F67">
        <w:rPr>
          <w:i/>
          <w:iCs/>
          <w:lang w:val="el-GR"/>
        </w:rPr>
        <w:t xml:space="preserve"> </w:t>
      </w:r>
      <w:r w:rsidRPr="00577F8B">
        <w:rPr>
          <w:i/>
          <w:iCs/>
          <w:lang w:val="el-GR"/>
        </w:rPr>
        <w:t xml:space="preserve">δεν πληροί τις ελάχιστες απαιτήσεις </w:t>
      </w:r>
    </w:p>
    <w:p w:rsidR="00611DCB" w:rsidRPr="00577F8B" w:rsidRDefault="00F27F7E">
      <w:pPr>
        <w:rPr>
          <w:lang w:val="el-GR"/>
        </w:rPr>
      </w:pPr>
      <w:r w:rsidRPr="00577F8B">
        <w:rPr>
          <w:lang w:val="el-GR"/>
        </w:rPr>
        <w:t>ε) η οποία υποβάλλεται από έναν προσφέροντα που έχει υποβάλλει δύο ή περισσότερες προσφορές</w:t>
      </w:r>
      <w:r w:rsidRPr="00577F8B">
        <w:rPr>
          <w:i/>
          <w:iCs/>
          <w:color w:val="5B9BD5"/>
          <w:lang w:val="el-GR"/>
        </w:rPr>
        <w:t>.</w:t>
      </w:r>
    </w:p>
    <w:p w:rsidR="00611DCB" w:rsidRPr="00577F8B" w:rsidRDefault="00F27F7E">
      <w:pPr>
        <w:rPr>
          <w:lang w:val="el-GR"/>
        </w:rPr>
      </w:pPr>
      <w:r w:rsidRPr="00577F8B">
        <w:rPr>
          <w:lang w:val="el-GR"/>
        </w:rPr>
        <w:t>ζ) η οποία είναι υπό αίρεση,</w:t>
      </w:r>
    </w:p>
    <w:p w:rsidR="00611DCB" w:rsidRPr="00577F8B" w:rsidRDefault="00F27F7E">
      <w:pPr>
        <w:rPr>
          <w:lang w:val="el-GR"/>
        </w:rPr>
      </w:pPr>
      <w:r w:rsidRPr="00577F8B">
        <w:rPr>
          <w:lang w:val="el-GR"/>
        </w:rPr>
        <w:t xml:space="preserve">η) Η οποία θέτει όρο αναπροσαρμογής, </w:t>
      </w:r>
    </w:p>
    <w:p w:rsidR="00611DCB" w:rsidRPr="00577F8B" w:rsidRDefault="00F27F7E">
      <w:pPr>
        <w:rPr>
          <w:lang w:val="el-GR"/>
        </w:rPr>
      </w:pPr>
      <w:r w:rsidRPr="00577F8B">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11DCB" w:rsidRPr="00577F8B" w:rsidRDefault="00F27F7E">
      <w:pPr>
        <w:pStyle w:val="Heading1"/>
        <w:tabs>
          <w:tab w:val="left" w:pos="567"/>
        </w:tabs>
        <w:ind w:left="567" w:hanging="567"/>
        <w:rPr>
          <w:lang w:val="el-GR"/>
        </w:rPr>
      </w:pPr>
      <w:bookmarkStart w:id="71" w:name="__RefHeading___Toc470009809"/>
      <w:bookmarkStart w:id="72" w:name="_Toc22041143"/>
      <w:bookmarkEnd w:id="71"/>
      <w:r w:rsidRPr="00577F8B">
        <w:rPr>
          <w:lang w:val="el-GR"/>
        </w:rPr>
        <w:lastRenderedPageBreak/>
        <w:t>3.</w:t>
      </w:r>
      <w:r w:rsidRPr="00577F8B">
        <w:rPr>
          <w:lang w:val="el-GR"/>
        </w:rPr>
        <w:tab/>
        <w:t>ΔΙΕΝΕΡΓΕΙΑ ΔΙΑΔΙΚΑΣΙΑΣ - ΑΞΙΟΛΟΓΗΣΗ ΠΡΟΣΦΟΡΩΝ</w:t>
      </w:r>
      <w:bookmarkEnd w:id="72"/>
    </w:p>
    <w:p w:rsidR="00611DCB" w:rsidRPr="00577F8B" w:rsidRDefault="00F27F7E">
      <w:pPr>
        <w:pStyle w:val="Heading2"/>
        <w:rPr>
          <w:lang w:val="el-GR"/>
        </w:rPr>
      </w:pPr>
      <w:bookmarkStart w:id="73" w:name="__RefHeading___Toc470009810"/>
      <w:bookmarkStart w:id="74" w:name="_Toc22041144"/>
      <w:bookmarkEnd w:id="73"/>
      <w:r w:rsidRPr="00577F8B">
        <w:rPr>
          <w:lang w:val="el-GR"/>
        </w:rPr>
        <w:t>3.1</w:t>
      </w:r>
      <w:r w:rsidRPr="00577F8B">
        <w:rPr>
          <w:lang w:val="el-GR"/>
        </w:rPr>
        <w:tab/>
        <w:t>Αποσφράγιση και αξιολόγηση προσφορών</w:t>
      </w:r>
      <w:bookmarkEnd w:id="74"/>
    </w:p>
    <w:p w:rsidR="00611DCB" w:rsidRPr="00577F8B" w:rsidRDefault="00F27F7E">
      <w:pPr>
        <w:pStyle w:val="Heading3"/>
        <w:rPr>
          <w:lang w:val="el-GR"/>
        </w:rPr>
      </w:pPr>
      <w:bookmarkStart w:id="75" w:name="__RefHeading___Toc470009811"/>
      <w:bookmarkStart w:id="76" w:name="_Toc22041145"/>
      <w:bookmarkEnd w:id="75"/>
      <w:r w:rsidRPr="00577F8B">
        <w:rPr>
          <w:lang w:val="el-GR"/>
        </w:rPr>
        <w:t>3.1.1</w:t>
      </w:r>
      <w:r w:rsidRPr="00577F8B">
        <w:rPr>
          <w:lang w:val="el-GR"/>
        </w:rPr>
        <w:tab/>
        <w:t>Παραλαβή και εξέταση των φακέλων προσφοράς</w:t>
      </w:r>
      <w:bookmarkEnd w:id="76"/>
    </w:p>
    <w:p w:rsidR="00611DCB" w:rsidRPr="00577F8B" w:rsidRDefault="00F27F7E">
      <w:pPr>
        <w:rPr>
          <w:lang w:val="el-GR"/>
        </w:rPr>
      </w:pPr>
      <w:r w:rsidRPr="00577F8B">
        <w:rPr>
          <w:lang w:val="el-GR"/>
        </w:rPr>
        <w:t>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1.5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611DCB" w:rsidRPr="00577F8B" w:rsidRDefault="00F27F7E">
      <w:pPr>
        <w:rPr>
          <w:lang w:val="el-GR"/>
        </w:rPr>
      </w:pPr>
      <w:r w:rsidRPr="00577F8B">
        <w:rPr>
          <w:lang w:val="el-GR"/>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611DCB" w:rsidRPr="00577F8B" w:rsidRDefault="00F27F7E">
      <w:pPr>
        <w:rPr>
          <w:lang w:val="el-GR"/>
        </w:rPr>
      </w:pPr>
      <w:r w:rsidRPr="00577F8B">
        <w:rPr>
          <w:lang w:val="el-GR"/>
        </w:rPr>
        <w:t>β) Η Επιτροπή Διαγωνισμού</w:t>
      </w:r>
      <w:r w:rsidRPr="00577F8B">
        <w:rPr>
          <w:rStyle w:val="ac"/>
          <w:rFonts w:cs="Calibri"/>
          <w:lang w:val="el-GR"/>
        </w:rPr>
        <w:footnoteReference w:id="82"/>
      </w:r>
      <w:r w:rsidRPr="00577F8B">
        <w:rPr>
          <w:lang w:val="el-GR"/>
        </w:rPr>
        <w:t xml:space="preserve"> προβαίνει στην έναρξη της διαδικασίας αποσφράγισης των προσφορών την ημερομηνία και ώρα που ορίζεται στο άρθρο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w:t>
      </w:r>
      <w:proofErr w:type="spellStart"/>
      <w:r w:rsidRPr="00577F8B">
        <w:rPr>
          <w:lang w:val="el-GR"/>
        </w:rPr>
        <w:t>υπoβλήθηκαν</w:t>
      </w:r>
      <w:proofErr w:type="spellEnd"/>
      <w:r w:rsidRPr="00577F8B">
        <w:rPr>
          <w:lang w:val="el-GR"/>
        </w:rPr>
        <w:t xml:space="preserve"> από αυτούς,  σύμφωνα με το άρθρο 21 του Ν.4412/2016.</w:t>
      </w:r>
    </w:p>
    <w:p w:rsidR="00611DCB" w:rsidRPr="00577F8B" w:rsidRDefault="00F27F7E">
      <w:pPr>
        <w:rPr>
          <w:lang w:val="el-GR"/>
        </w:rPr>
      </w:pPr>
      <w:r w:rsidRPr="00577F8B">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11DCB" w:rsidRPr="00577F8B" w:rsidRDefault="00F27F7E">
      <w:pPr>
        <w:pStyle w:val="Heading3"/>
        <w:rPr>
          <w:lang w:val="el-GR"/>
        </w:rPr>
      </w:pPr>
      <w:bookmarkStart w:id="77" w:name="__RefHeading___Toc470009812"/>
      <w:bookmarkStart w:id="78" w:name="_Toc22041146"/>
      <w:bookmarkEnd w:id="77"/>
      <w:r w:rsidRPr="00577F8B">
        <w:rPr>
          <w:lang w:val="el-GR"/>
        </w:rPr>
        <w:t>3.1.2</w:t>
      </w:r>
      <w:r w:rsidRPr="00577F8B">
        <w:rPr>
          <w:lang w:val="el-GR"/>
        </w:rPr>
        <w:tab/>
        <w:t>Αξιολόγηση προσφορών</w:t>
      </w:r>
      <w:bookmarkEnd w:id="78"/>
    </w:p>
    <w:p w:rsidR="00611DCB" w:rsidRPr="00577F8B" w:rsidRDefault="00F27F7E">
      <w:pPr>
        <w:spacing w:after="0"/>
        <w:rPr>
          <w:lang w:val="el-GR"/>
        </w:rPr>
      </w:pPr>
      <w:r w:rsidRPr="00577F8B">
        <w:rPr>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611DCB" w:rsidRPr="00577F8B" w:rsidRDefault="00F27F7E">
      <w:pPr>
        <w:spacing w:after="0"/>
        <w:rPr>
          <w:lang w:val="el-GR"/>
        </w:rPr>
      </w:pPr>
      <w:r w:rsidRPr="00577F8B">
        <w:rPr>
          <w:lang w:val="el-GR"/>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611DCB" w:rsidRPr="00577F8B" w:rsidRDefault="00F27F7E">
      <w:pPr>
        <w:spacing w:after="0"/>
        <w:rPr>
          <w:lang w:val="el-GR"/>
        </w:rPr>
      </w:pPr>
      <w:r w:rsidRPr="00577F8B">
        <w:rPr>
          <w:lang w:val="el-GR"/>
        </w:rPr>
        <w:t>γ) Οι κατά τα ανωτέρω σφραγισμένοι φάκελοι με τα οικονομικά στοιχεία των προσφορών,</w:t>
      </w:r>
      <w:r w:rsidRPr="00577F8B">
        <w:rPr>
          <w:color w:val="000000"/>
          <w:shd w:val="clear" w:color="auto" w:fill="FFFFFF"/>
          <w:lang w:val="el-GR"/>
        </w:rPr>
        <w:t xml:space="preserve"> μετά την ολοκλήρωση της αξιολόγησης των λοιπών στοιχείων των προσφορών,</w:t>
      </w:r>
      <w:r w:rsidRPr="00577F8B">
        <w:rPr>
          <w:lang w:val="el-G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w:t>
      </w:r>
      <w:r w:rsidRPr="00577F8B">
        <w:rPr>
          <w:lang w:val="el-GR"/>
        </w:rPr>
        <w:lastRenderedPageBreak/>
        <w:t>αποδεκτές κατά τα προηγούμενα ως άνω στάδια α' και β' οι φάκελοι της οικονομικής προσφοράς δεν αποσφραγίζονται, αλλά επιστρέφονται.</w:t>
      </w:r>
    </w:p>
    <w:p w:rsidR="00611DCB" w:rsidRDefault="00F27F7E">
      <w:pPr>
        <w:spacing w:after="0"/>
        <w:rPr>
          <w:lang w:val="el-GR"/>
        </w:rPr>
      </w:pPr>
      <w:r w:rsidRPr="00577F8B">
        <w:rPr>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171216" w:rsidRPr="00577F8B" w:rsidRDefault="00171216">
      <w:pPr>
        <w:spacing w:after="0"/>
        <w:rPr>
          <w:lang w:val="el-GR"/>
        </w:rPr>
      </w:pPr>
    </w:p>
    <w:p w:rsidR="00611DCB" w:rsidRPr="00577F8B" w:rsidRDefault="00F27F7E">
      <w:pPr>
        <w:spacing w:after="0"/>
        <w:rPr>
          <w:lang w:val="el-GR"/>
        </w:rPr>
      </w:pPr>
      <w:r w:rsidRPr="00577F8B">
        <w:rPr>
          <w:lang w:val="el-GR"/>
        </w:rPr>
        <w:t xml:space="preserve">δ) Τα αποτελέσματα των ανωτέρω σταδίων επικυρώνονται με απόφαση της Οικονομικής Επιτροπής του Δήμου, η οποία </w:t>
      </w:r>
      <w:proofErr w:type="spellStart"/>
      <w:r w:rsidRPr="00577F8B">
        <w:rPr>
          <w:lang w:val="el-GR"/>
        </w:rPr>
        <w:t>κοιν</w:t>
      </w:r>
      <w:proofErr w:type="spellEnd"/>
      <w:r w:rsidRPr="00577F8B">
        <w:t>o</w:t>
      </w:r>
      <w:r w:rsidRPr="00577F8B">
        <w:rPr>
          <w:lang w:val="el-GR"/>
        </w:rPr>
        <w:t>ποιείται με επιμέλεια αυτής στους</w:t>
      </w:r>
      <w:r w:rsidRPr="00577F8B">
        <w:rPr>
          <w:rStyle w:val="ac"/>
          <w:rFonts w:cs="Calibri"/>
          <w:b/>
          <w:bCs/>
          <w:kern w:val="2"/>
          <w:lang w:val="el-GR" w:eastAsia="el-GR"/>
        </w:rPr>
        <w:footnoteReference w:id="83"/>
      </w:r>
      <w:r w:rsidRPr="00577F8B">
        <w:rPr>
          <w:rStyle w:val="ac"/>
          <w:rFonts w:cs="Calibri"/>
          <w:lang w:val="el-GR"/>
        </w:rPr>
        <w:footnoteReference w:id="84"/>
      </w:r>
      <w:r w:rsidRPr="00577F8B">
        <w:rPr>
          <w:lang w:val="el-GR"/>
        </w:rPr>
        <w:t>. Κατά της ανωτέρω απόφασης χωρεί ένσταση, σύμφωνα με το άρθρο 127 του Ν.4412/2016.</w:t>
      </w:r>
    </w:p>
    <w:p w:rsidR="00611DCB" w:rsidRPr="00577F8B" w:rsidRDefault="00611DCB">
      <w:pPr>
        <w:rPr>
          <w:lang w:val="el-GR"/>
        </w:rPr>
      </w:pPr>
    </w:p>
    <w:p w:rsidR="00611DCB" w:rsidRPr="00577F8B" w:rsidRDefault="00F27F7E">
      <w:pPr>
        <w:rPr>
          <w:lang w:val="el-GR"/>
        </w:rPr>
      </w:pPr>
      <w:r w:rsidRPr="00577F8B">
        <w:rPr>
          <w:lang w:val="el-GR"/>
        </w:rPr>
        <w:t>Εάν οι προσφορές φαίνονται ασυνήθιστα χαμηλές σε σχέση με το αντικείμενο της σύμβασης, η αναθέτουσα αρχή</w:t>
      </w:r>
      <w:r w:rsidRPr="00577F8B">
        <w:rPr>
          <w:rStyle w:val="ac"/>
          <w:lang w:val="el-GR"/>
        </w:rPr>
        <w:footnoteReference w:id="85"/>
      </w:r>
      <w:r w:rsidRPr="00577F8B">
        <w:rPr>
          <w:lang w:val="el-GR"/>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611DCB" w:rsidRPr="00577F8B" w:rsidRDefault="00F27F7E">
      <w:pPr>
        <w:rPr>
          <w:lang w:val="el-GR"/>
        </w:rPr>
      </w:pPr>
      <w:r w:rsidRPr="00577F8B">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577F8B">
        <w:rPr>
          <w:rStyle w:val="ac"/>
          <w:lang w:val="el-GR"/>
        </w:rPr>
        <w:footnoteReference w:id="86"/>
      </w:r>
      <w:r w:rsidRPr="00577F8B">
        <w:rPr>
          <w:lang w:val="el-GR"/>
        </w:rPr>
        <w:t xml:space="preserve">. </w:t>
      </w:r>
    </w:p>
    <w:p w:rsidR="00611DCB" w:rsidRPr="00577F8B" w:rsidRDefault="00F27F7E">
      <w:pPr>
        <w:pStyle w:val="Heading2"/>
        <w:rPr>
          <w:lang w:val="el-GR"/>
        </w:rPr>
      </w:pPr>
      <w:bookmarkStart w:id="79" w:name="__RefHeading___Toc470009813"/>
      <w:bookmarkEnd w:id="79"/>
      <w:r w:rsidRPr="00577F8B">
        <w:rPr>
          <w:lang w:val="el-GR"/>
        </w:rPr>
        <w:t>3.2</w:t>
      </w:r>
      <w:r w:rsidRPr="00577F8B">
        <w:rPr>
          <w:lang w:val="el-GR"/>
        </w:rPr>
        <w:tab/>
        <w:t>Πρόσκληση υποβολής δικαιολογητικών κατακύρωσης</w:t>
      </w:r>
      <w:r w:rsidRPr="00577F8B">
        <w:rPr>
          <w:rStyle w:val="ac"/>
          <w:lang w:val="el-GR"/>
        </w:rPr>
        <w:footnoteReference w:id="87"/>
      </w:r>
      <w:r w:rsidRPr="00577F8B">
        <w:rPr>
          <w:lang w:val="el-GR"/>
        </w:rPr>
        <w:t xml:space="preserve"> - Δικαιολογητικά κατακύρωση</w:t>
      </w:r>
      <w:bookmarkStart w:id="80" w:name="_Toc22041147"/>
      <w:bookmarkEnd w:id="80"/>
      <w:r w:rsidRPr="00577F8B">
        <w:rPr>
          <w:lang w:val="el-GR"/>
        </w:rPr>
        <w:t>ς</w:t>
      </w:r>
    </w:p>
    <w:p w:rsidR="00611DCB" w:rsidRPr="00577F8B" w:rsidRDefault="00611DCB">
      <w:pPr>
        <w:rPr>
          <w:lang w:val="el-GR"/>
        </w:rPr>
      </w:pPr>
    </w:p>
    <w:p w:rsidR="00611DCB" w:rsidRPr="00577F8B" w:rsidRDefault="00F27F7E">
      <w:pPr>
        <w:rPr>
          <w:color w:val="333300"/>
          <w:lang w:val="el-GR"/>
        </w:rPr>
      </w:pPr>
      <w:r w:rsidRPr="00577F8B">
        <w:rPr>
          <w:lang w:val="el-GR"/>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577F8B">
        <w:rPr>
          <w:color w:val="000000"/>
          <w:lang w:val="el-GR"/>
        </w:rPr>
        <w:t xml:space="preserve">εντός προθεσμίας δέκα (10) ημερών </w:t>
      </w:r>
      <w:r w:rsidRPr="00577F8B">
        <w:rPr>
          <w:rStyle w:val="ac"/>
          <w:color w:val="000000"/>
        </w:rPr>
        <w:footnoteReference w:id="88"/>
      </w:r>
      <w:r w:rsidRPr="00577F8B">
        <w:rPr>
          <w:color w:val="000000"/>
          <w:lang w:val="el-GR"/>
        </w:rPr>
        <w:t xml:space="preserve"> από την κοινοποίηση της σχετικής  έγγραφης ειδοποίησης σε αυτόν</w:t>
      </w:r>
      <w:r w:rsidRPr="00577F8B">
        <w:rPr>
          <w:lang w:val="el-GR"/>
        </w:rPr>
        <w:t xml:space="preserve">, </w:t>
      </w:r>
      <w:r w:rsidRPr="00577F8B">
        <w:rPr>
          <w:color w:val="000000"/>
          <w:lang w:val="el-GR"/>
        </w:rPr>
        <w:t>τα αποδεικτικά έγγραφα νομιμοποίησης</w:t>
      </w:r>
      <w:r w:rsidRPr="00577F8B">
        <w:rPr>
          <w:rStyle w:val="ac"/>
          <w:color w:val="000000"/>
          <w:lang w:val="el-GR"/>
        </w:rPr>
        <w:footnoteReference w:id="89"/>
      </w:r>
      <w:r w:rsidRPr="00577F8B">
        <w:rPr>
          <w:color w:val="000000"/>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r w:rsidRPr="00577F8B">
        <w:rPr>
          <w:color w:val="333300"/>
          <w:lang w:val="el-GR"/>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577F8B">
        <w:rPr>
          <w:rStyle w:val="ac"/>
          <w:rFonts w:cs="Calibri"/>
          <w:color w:val="333300"/>
          <w:lang w:val="el-GR"/>
        </w:rPr>
        <w:footnoteReference w:id="90"/>
      </w:r>
      <w:r w:rsidRPr="00577F8B">
        <w:rPr>
          <w:color w:val="333300"/>
          <w:lang w:val="el-GR"/>
        </w:rPr>
        <w:t>.</w:t>
      </w:r>
    </w:p>
    <w:p w:rsidR="00611DCB" w:rsidRPr="00577F8B" w:rsidRDefault="00F27F7E">
      <w:pPr>
        <w:spacing w:after="0"/>
        <w:rPr>
          <w:color w:val="333300"/>
          <w:lang w:val="el-GR"/>
        </w:rPr>
      </w:pPr>
      <w:r w:rsidRPr="00577F8B">
        <w:rPr>
          <w:color w:val="333300"/>
          <w:lang w:val="el-GR"/>
        </w:rPr>
        <w:t>Τα δικαιολογητικά προσκομίζονται σε σφραγισμένο φάκελο, ο οποίος παραδίδεται στην Επιτροπή Διαγωνισμού.</w:t>
      </w:r>
    </w:p>
    <w:p w:rsidR="00611DCB" w:rsidRPr="00577F8B" w:rsidRDefault="00F27F7E">
      <w:pPr>
        <w:rPr>
          <w:color w:val="333300"/>
          <w:lang w:val="el-GR"/>
        </w:rPr>
      </w:pPr>
      <w:r w:rsidRPr="00577F8B">
        <w:rPr>
          <w:color w:val="333300"/>
          <w:lang w:val="el-GR"/>
        </w:rPr>
        <w:t xml:space="preserve">Αν δεν προσκομισθούν τα παραπάνω δικαιολογητικά ή υπάρχουν ελλείψεις σε αυτά που </w:t>
      </w:r>
      <w:proofErr w:type="spellStart"/>
      <w:r w:rsidRPr="00577F8B">
        <w:rPr>
          <w:color w:val="333300"/>
          <w:lang w:val="el-GR"/>
        </w:rPr>
        <w:t>υπoβλήθηκαν</w:t>
      </w:r>
      <w:proofErr w:type="spellEnd"/>
      <w:r w:rsidRPr="00577F8B">
        <w:rPr>
          <w:color w:val="333300"/>
          <w:lang w:val="el-GR"/>
        </w:rPr>
        <w:t xml:space="preserve">,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w:t>
      </w:r>
      <w:r w:rsidRPr="00577F8B">
        <w:rPr>
          <w:color w:val="333300"/>
          <w:lang w:val="el-GR"/>
        </w:rPr>
        <w:lastRenderedPageBreak/>
        <w:t>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Pr="00577F8B">
        <w:rPr>
          <w:rStyle w:val="ac"/>
          <w:rFonts w:cs="Calibri"/>
          <w:color w:val="333300"/>
          <w:lang w:val="el-GR"/>
        </w:rPr>
        <w:footnoteReference w:id="91"/>
      </w:r>
    </w:p>
    <w:p w:rsidR="00611DCB" w:rsidRPr="00577F8B" w:rsidRDefault="00F27F7E">
      <w:pPr>
        <w:rPr>
          <w:color w:val="333300"/>
          <w:lang w:val="el-GR"/>
        </w:rPr>
      </w:pPr>
      <w:r w:rsidRPr="00577F8B">
        <w:rPr>
          <w:color w:val="333300"/>
          <w:lang w:val="el-GR"/>
        </w:rPr>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sidRPr="00577F8B">
        <w:rPr>
          <w:color w:val="333300"/>
          <w:lang w:val="el-GR"/>
        </w:rPr>
        <w:t>κατ΄</w:t>
      </w:r>
      <w:proofErr w:type="spellEnd"/>
      <w:r w:rsidRPr="00577F8B">
        <w:rPr>
          <w:color w:val="333300"/>
          <w:lang w:val="el-GR"/>
        </w:rPr>
        <w:t xml:space="preserve"> εφαρμογή της διάταξης του άρθρου 79 παρ. 5 </w:t>
      </w:r>
      <w:proofErr w:type="spellStart"/>
      <w:r w:rsidRPr="00577F8B">
        <w:rPr>
          <w:color w:val="333300"/>
          <w:lang w:val="el-GR"/>
        </w:rPr>
        <w:t>εδαφ</w:t>
      </w:r>
      <w:proofErr w:type="spellEnd"/>
      <w:r w:rsidRPr="00577F8B">
        <w:rPr>
          <w:color w:val="333300"/>
          <w:lang w:val="el-GR"/>
        </w:rPr>
        <w:t>. α’ του ν. 4412/2016, τηρουμένων των αρχών της ίσης μεταχείρισης και της διαφάνειας.</w:t>
      </w:r>
      <w:r w:rsidRPr="00577F8B">
        <w:rPr>
          <w:rStyle w:val="ac"/>
          <w:rFonts w:cs="Calibri"/>
          <w:color w:val="333300"/>
          <w:lang w:val="el-GR"/>
        </w:rPr>
        <w:footnoteReference w:id="92"/>
      </w:r>
    </w:p>
    <w:p w:rsidR="00611DCB" w:rsidRPr="00577F8B" w:rsidRDefault="00F27F7E">
      <w:pPr>
        <w:rPr>
          <w:lang w:val="el-GR"/>
        </w:rPr>
      </w:pPr>
      <w:r w:rsidRPr="00577F8B">
        <w:rPr>
          <w:lang w:val="el-GR"/>
        </w:rPr>
        <w:t>Όσοι υπέβαλαν παραδεκτές προσφορές λαμβάνουν γνώση των παραπάνω δικαιολογητικών που κατατέθηκαν.</w:t>
      </w:r>
    </w:p>
    <w:p w:rsidR="00611DCB" w:rsidRPr="00577F8B" w:rsidRDefault="00F27F7E">
      <w:pPr>
        <w:rPr>
          <w:lang w:val="el-GR"/>
        </w:rPr>
      </w:pPr>
      <w:r w:rsidRPr="00577F8B">
        <w:rPr>
          <w:lang w:val="el-GR"/>
        </w:rPr>
        <w:t>Η προσφορά του προσωρινού αναδόχου απορρίπτεται,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11DCB" w:rsidRPr="00577F8B" w:rsidRDefault="00F27F7E">
      <w:pPr>
        <w:rPr>
          <w:i/>
          <w:color w:val="5B9BD5"/>
          <w:lang w:val="el-GR" w:eastAsia="el-GR"/>
        </w:rPr>
      </w:pPr>
      <w:r w:rsidRPr="00577F8B">
        <w:rPr>
          <w:lang w:val="el-GR"/>
        </w:rPr>
        <w:t xml:space="preserve">i)  κατά τον έλεγχο των παραπάνω δικαιολογητικών διαπιστωθεί ότι τα στοιχεία που δηλώθηκαν με </w:t>
      </w:r>
    </w:p>
    <w:p w:rsidR="00611DCB" w:rsidRPr="00577F8B" w:rsidRDefault="00F27F7E">
      <w:pPr>
        <w:rPr>
          <w:lang w:val="el-GR"/>
        </w:rPr>
      </w:pPr>
      <w:r w:rsidRPr="00577F8B">
        <w:rPr>
          <w:lang w:val="el-GR"/>
        </w:rPr>
        <w:t xml:space="preserve">το Τ.Ε.Υ.Δ., είναι ψευδή ή ανακριβή, ή </w:t>
      </w:r>
    </w:p>
    <w:p w:rsidR="00611DCB" w:rsidRPr="00577F8B" w:rsidRDefault="00F27F7E">
      <w:pPr>
        <w:rPr>
          <w:lang w:val="el-GR"/>
        </w:rPr>
      </w:pPr>
      <w:r w:rsidRPr="00577F8B">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11DCB" w:rsidRPr="00577F8B" w:rsidRDefault="00F27F7E">
      <w:pPr>
        <w:rPr>
          <w:lang w:val="el-GR"/>
        </w:rPr>
      </w:pPr>
      <w:r w:rsidRPr="00577F8B">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11DCB" w:rsidRPr="00577F8B" w:rsidRDefault="00F27F7E">
      <w:pPr>
        <w:rPr>
          <w:i/>
          <w:color w:val="5B9BD5"/>
          <w:lang w:val="el-GR" w:eastAsia="el-GR"/>
        </w:rPr>
      </w:pPr>
      <w:r w:rsidRPr="00577F8B">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w:t>
      </w:r>
    </w:p>
    <w:p w:rsidR="00611DCB" w:rsidRPr="00577F8B" w:rsidRDefault="00F27F7E">
      <w:pPr>
        <w:rPr>
          <w:lang w:val="el-GR"/>
        </w:rPr>
      </w:pPr>
      <w:r w:rsidRPr="00577F8B">
        <w:rPr>
          <w:lang w:val="el-GR"/>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577F8B">
        <w:rPr>
          <w:lang w:val="el-GR"/>
        </w:rPr>
        <w:t>οψιγενείς</w:t>
      </w:r>
      <w:proofErr w:type="spellEnd"/>
      <w:r w:rsidRPr="00577F8B">
        <w:rPr>
          <w:lang w:val="el-GR"/>
        </w:rPr>
        <w:t xml:space="preserve"> μεταβολές), δεν καταπίπτει υπέρ της αναθέτουσας αρχής η εγγύηση συμμετοχής του</w:t>
      </w:r>
      <w:r w:rsidRPr="00577F8B">
        <w:rPr>
          <w:rStyle w:val="ac"/>
          <w:lang w:val="el-GR"/>
        </w:rPr>
        <w:footnoteReference w:id="93"/>
      </w:r>
      <w:r w:rsidRPr="00577F8B">
        <w:rPr>
          <w:lang w:val="el-GR"/>
        </w:rPr>
        <w:t xml:space="preserve">. </w:t>
      </w:r>
    </w:p>
    <w:p w:rsidR="00611DCB" w:rsidRPr="00577F8B" w:rsidRDefault="00F27F7E">
      <w:pPr>
        <w:rPr>
          <w:lang w:val="el-GR"/>
        </w:rPr>
      </w:pPr>
      <w:r w:rsidRPr="00577F8B">
        <w:rPr>
          <w:lang w:val="el-GR"/>
        </w:rPr>
        <w:t xml:space="preserve">Αν κανένας από τους προσφέροντες δεν υποβάλλει αληθή ή ακριβή δήλωση </w:t>
      </w:r>
      <w:r w:rsidRPr="00577F8B">
        <w:rPr>
          <w:b/>
          <w:lang w:val="el-GR"/>
        </w:rPr>
        <w:t>ή</w:t>
      </w:r>
      <w:r w:rsidRPr="00577F8B">
        <w:rPr>
          <w:lang w:val="el-GR"/>
        </w:rPr>
        <w:t xml:space="preserve"> δεν προσκομίσει ένα ή περισσότερα από τα απαιτούμενα δικαιολογητικά </w:t>
      </w:r>
      <w:r w:rsidRPr="00577F8B">
        <w:rPr>
          <w:b/>
          <w:lang w:val="el-GR"/>
        </w:rPr>
        <w:t>ή</w:t>
      </w:r>
      <w:r w:rsidRPr="00577F8B">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611DCB" w:rsidRPr="00577F8B" w:rsidRDefault="00F27F7E">
      <w:pPr>
        <w:rPr>
          <w:lang w:val="el-GR"/>
        </w:rPr>
      </w:pPr>
      <w:r w:rsidRPr="00577F8B">
        <w:rPr>
          <w:color w:val="000000"/>
          <w:lang w:val="el-GR"/>
        </w:rPr>
        <w:t xml:space="preserve">Η διαδικασία ελέγχου των παραπάνω δικαιολογητικών ολοκληρώνεται με τη σύνταξη πρακτικού από την Επιτροπή του Διαγωνισμού, </w:t>
      </w:r>
      <w:r w:rsidRPr="00577F8B">
        <w:rPr>
          <w:color w:val="333300"/>
          <w:lang w:val="el-GR"/>
        </w:rPr>
        <w:t>στο οποίο αναγράφεται η τυχόν συμπλήρωση δικαιολογητικών κατά τα οριζόμενα ανωτέρω</w:t>
      </w:r>
      <w:r w:rsidRPr="00577F8B">
        <w:rPr>
          <w:rStyle w:val="ac"/>
          <w:rFonts w:cs="Calibri"/>
          <w:color w:val="333300"/>
          <w:lang w:val="el-GR"/>
        </w:rPr>
        <w:footnoteReference w:id="94"/>
      </w:r>
      <w:r w:rsidRPr="00577F8B">
        <w:rPr>
          <w:color w:val="333300"/>
          <w:lang w:val="el-GR"/>
        </w:rPr>
        <w:t xml:space="preserve"> και τη </w:t>
      </w:r>
      <w:r w:rsidRPr="00577F8B">
        <w:rPr>
          <w:color w:val="000000"/>
          <w:lang w:val="el-GR"/>
        </w:rPr>
        <w:t>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Pr="00577F8B">
        <w:rPr>
          <w:rStyle w:val="ac"/>
          <w:color w:val="000000"/>
          <w:lang w:val="el-GR"/>
        </w:rPr>
        <w:footnoteReference w:id="95"/>
      </w:r>
      <w:r w:rsidRPr="00577F8B">
        <w:rPr>
          <w:color w:val="000000"/>
          <w:lang w:val="el-GR"/>
        </w:rPr>
        <w:t xml:space="preserve"> στην περίπτωση της μεγαλύτερης ποσότητας και ποσοστό …….</w:t>
      </w:r>
      <w:r w:rsidRPr="00577F8B">
        <w:rPr>
          <w:rStyle w:val="ac"/>
          <w:color w:val="000000"/>
          <w:lang w:val="el-GR"/>
        </w:rPr>
        <w:footnoteReference w:id="96"/>
      </w:r>
      <w:r w:rsidRPr="00577F8B">
        <w:rPr>
          <w:color w:val="000000"/>
          <w:lang w:val="el-GR"/>
        </w:rPr>
        <w:t xml:space="preserve"> στην περίπτωση μικρότερης ποσότητας. Για κατακύρωση μέρους</w:t>
      </w:r>
      <w:r w:rsidRPr="00577F8B">
        <w:rPr>
          <w:lang w:val="el-GR"/>
        </w:rPr>
        <w:t xml:space="preserve"> της ποσότητας κάτω του καθοριζόμενου ως ανωτέρω ποσοστού, απαιτείται προηγούμενη αποδοχή από τον προσωρινό ανάδοχο.</w:t>
      </w:r>
    </w:p>
    <w:p w:rsidR="00611DCB" w:rsidRPr="00577F8B" w:rsidRDefault="00F27F7E">
      <w:pPr>
        <w:rPr>
          <w:lang w:val="el-GR"/>
        </w:rPr>
      </w:pPr>
      <w:r w:rsidRPr="00577F8B">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11DCB" w:rsidRPr="00577F8B" w:rsidRDefault="00F27F7E">
      <w:pPr>
        <w:pStyle w:val="Heading2"/>
        <w:rPr>
          <w:i/>
          <w:color w:val="5B9BD5"/>
          <w:lang w:val="el-GR" w:eastAsia="el-GR"/>
        </w:rPr>
      </w:pPr>
      <w:bookmarkStart w:id="81" w:name="__RefHeading___Toc470009814"/>
      <w:bookmarkStart w:id="82" w:name="_Toc22041148"/>
      <w:bookmarkEnd w:id="81"/>
      <w:r w:rsidRPr="00577F8B">
        <w:rPr>
          <w:lang w:val="el-GR"/>
        </w:rPr>
        <w:lastRenderedPageBreak/>
        <w:t>3.3</w:t>
      </w:r>
      <w:r w:rsidRPr="00577F8B">
        <w:rPr>
          <w:lang w:val="el-GR"/>
        </w:rPr>
        <w:tab/>
        <w:t>Κατακύρωση - σύναψη σύμβασης</w:t>
      </w:r>
      <w:bookmarkEnd w:id="82"/>
    </w:p>
    <w:p w:rsidR="00611DCB" w:rsidRPr="00577F8B" w:rsidRDefault="00F27F7E">
      <w:pPr>
        <w:rPr>
          <w:lang w:val="el-GR"/>
        </w:rPr>
      </w:pPr>
      <w:bookmarkStart w:id="83" w:name="__RefHeading___Toc470009815"/>
      <w:bookmarkEnd w:id="83"/>
      <w:r w:rsidRPr="00577F8B">
        <w:rPr>
          <w:lang w:val="el-GR"/>
        </w:rPr>
        <w:t xml:space="preserve">Η αναθέτουσα αρχή </w:t>
      </w:r>
      <w:r w:rsidRPr="00577F8B">
        <w:rPr>
          <w:color w:val="000000"/>
          <w:lang w:val="el-GR"/>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sidRPr="00577F8B">
        <w:rPr>
          <w:rStyle w:val="ac"/>
          <w:rFonts w:cs="Calibri"/>
          <w:color w:val="000000"/>
          <w:lang w:val="el-GR"/>
        </w:rPr>
        <w:footnoteReference w:id="97"/>
      </w:r>
      <w:r w:rsidRPr="00577F8B">
        <w:rPr>
          <w:color w:val="000000"/>
          <w:lang w:val="el-GR"/>
        </w:rPr>
        <w:t>, εκτός από τον προσωρινό ανάδοχο</w:t>
      </w:r>
      <w:r w:rsidRPr="00577F8B">
        <w:rPr>
          <w:lang w:val="el-GR"/>
        </w:rPr>
        <w:t>, με κάθε πρόσφορο τρόπο, όπως με τηλεομοιοτυπία, ηλεκτρονικό ταχυδρομείο, επί αποδείξει.  Κατά της ανωτέρω απόφασης χωρεί ένσταση, σύμφωνα με το άρθρο 127 του Ν.4412/2016.</w:t>
      </w:r>
    </w:p>
    <w:p w:rsidR="00611DCB" w:rsidRPr="00577F8B" w:rsidRDefault="00F27F7E">
      <w:pPr>
        <w:rPr>
          <w:color w:val="FF0000"/>
          <w:lang w:val="el-GR"/>
        </w:rPr>
      </w:pPr>
      <w:r w:rsidRPr="00577F8B">
        <w:rPr>
          <w:color w:val="000000"/>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w:t>
      </w:r>
      <w:r w:rsidRPr="00577F8B">
        <w:rPr>
          <w:color w:val="333300"/>
          <w:lang w:val="el-GR"/>
        </w:rPr>
        <w:t>ά.</w:t>
      </w:r>
    </w:p>
    <w:p w:rsidR="00611DCB" w:rsidRPr="00577F8B" w:rsidRDefault="00F27F7E">
      <w:pPr>
        <w:rPr>
          <w:color w:val="333300"/>
          <w:lang w:val="el-GR"/>
        </w:rPr>
      </w:pPr>
      <w:r w:rsidRPr="00577F8B">
        <w:rPr>
          <w:b/>
          <w:color w:val="333300"/>
          <w:u w:val="single"/>
          <w:lang w:val="el-GR"/>
        </w:rPr>
        <w:t>Τα έννομα αποτελέσματα της απόφασης κατακύρωσης και ιδίως η σύναψη της σύμβασης επέρχονται</w:t>
      </w:r>
      <w:r w:rsidR="00C61A84" w:rsidRPr="00577F8B">
        <w:rPr>
          <w:b/>
          <w:color w:val="333300"/>
          <w:u w:val="single"/>
          <w:lang w:val="el-GR"/>
        </w:rPr>
        <w:t xml:space="preserve"> </w:t>
      </w:r>
      <w:r w:rsidRPr="00577F8B">
        <w:rPr>
          <w:color w:val="333300"/>
          <w:lang w:val="el-GR"/>
        </w:rPr>
        <w:t>εφόσον συντρέξουν σωρευτικά τα εξής</w:t>
      </w:r>
      <w:r w:rsidRPr="00577F8B">
        <w:rPr>
          <w:rStyle w:val="ac"/>
          <w:rFonts w:cs="Calibri"/>
          <w:color w:val="333300"/>
          <w:lang w:val="el-GR"/>
        </w:rPr>
        <w:footnoteReference w:id="98"/>
      </w:r>
      <w:r w:rsidRPr="00577F8B">
        <w:rPr>
          <w:color w:val="333300"/>
          <w:lang w:val="el-GR"/>
        </w:rPr>
        <w:t>:</w:t>
      </w:r>
    </w:p>
    <w:p w:rsidR="00611DCB" w:rsidRPr="00577F8B" w:rsidRDefault="00F27F7E">
      <w:pPr>
        <w:rPr>
          <w:color w:val="333300"/>
          <w:lang w:val="el-GR"/>
        </w:rPr>
      </w:pPr>
      <w:r w:rsidRPr="00577F8B">
        <w:rPr>
          <w:color w:val="333300"/>
          <w:lang w:val="el-GR"/>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rsidR="00611DCB" w:rsidRPr="00577F8B" w:rsidRDefault="00F27F7E">
      <w:pPr>
        <w:rPr>
          <w:color w:val="333300"/>
          <w:lang w:val="el-GR"/>
        </w:rPr>
      </w:pPr>
      <w:r w:rsidRPr="00577F8B">
        <w:rPr>
          <w:color w:val="333300"/>
          <w:lang w:val="el-GR"/>
        </w:rPr>
        <w:t>β) κοινοποιηθεί η απόφαση κατακύρωσης στον προσωρινό ανάδοχο.</w:t>
      </w:r>
    </w:p>
    <w:p w:rsidR="00611DCB" w:rsidRPr="00577F8B" w:rsidRDefault="00611DCB">
      <w:pPr>
        <w:spacing w:after="0"/>
        <w:rPr>
          <w:lang w:val="el-GR"/>
        </w:rPr>
      </w:pPr>
    </w:p>
    <w:p w:rsidR="00611DCB" w:rsidRPr="00577F8B" w:rsidRDefault="00F27F7E">
      <w:pPr>
        <w:rPr>
          <w:color w:val="000000"/>
          <w:lang w:val="el-GR"/>
        </w:rPr>
      </w:pPr>
      <w:r w:rsidRPr="00577F8B">
        <w:rPr>
          <w:color w:val="000000"/>
          <w:lang w:val="el-GR"/>
        </w:rPr>
        <w:t>Η αναθέτουσα αρχή προσκαλεί τον ανάδοχο να προσέλθει για υπογραφή του συμφωνητικού,</w:t>
      </w:r>
      <w:r w:rsidR="00171216">
        <w:rPr>
          <w:color w:val="000000"/>
          <w:lang w:val="el-GR"/>
        </w:rPr>
        <w:t xml:space="preserve"> </w:t>
      </w:r>
      <w:r w:rsidRPr="00577F8B">
        <w:rPr>
          <w:color w:val="000000"/>
          <w:lang w:val="el-GR"/>
        </w:rPr>
        <w:t>θέτοντάς του προθεσμία που δε μπορεί να υπερβαίνει τις είκοσι (20) ημέρες</w:t>
      </w:r>
      <w:r w:rsidRPr="00577F8B">
        <w:rPr>
          <w:rStyle w:val="ac"/>
          <w:color w:val="000000"/>
          <w:lang w:val="el-GR"/>
        </w:rPr>
        <w:footnoteReference w:id="99"/>
      </w:r>
      <w:r w:rsidRPr="00577F8B">
        <w:rPr>
          <w:color w:val="000000"/>
          <w:lang w:val="el-GR"/>
        </w:rPr>
        <w:t xml:space="preserve"> από την κοινοποίηση της σχετικής ειδικής πρόσκλησης. Το συμφωνητικό έχει αποδεικτικό χαρακτήρα. </w:t>
      </w:r>
    </w:p>
    <w:p w:rsidR="00611DCB" w:rsidRPr="00577F8B" w:rsidRDefault="00F27F7E">
      <w:pPr>
        <w:rPr>
          <w:lang w:val="el-GR"/>
        </w:rPr>
      </w:pPr>
      <w:r w:rsidRPr="00577F8B">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11DCB" w:rsidRPr="00577F8B" w:rsidRDefault="00611DCB">
      <w:pPr>
        <w:rPr>
          <w:lang w:val="el-GR"/>
        </w:rPr>
      </w:pPr>
    </w:p>
    <w:p w:rsidR="00611DCB" w:rsidRPr="00577F8B" w:rsidRDefault="00F27F7E">
      <w:pPr>
        <w:pStyle w:val="Heading2"/>
        <w:rPr>
          <w:i/>
          <w:iCs/>
          <w:color w:val="5B9BD5"/>
          <w:spacing w:val="5"/>
          <w:lang w:val="el-GR"/>
        </w:rPr>
      </w:pPr>
      <w:bookmarkStart w:id="84" w:name="__RefHeading___Toc470009816"/>
      <w:bookmarkEnd w:id="84"/>
      <w:r w:rsidRPr="00577F8B">
        <w:rPr>
          <w:lang w:val="el-GR"/>
        </w:rPr>
        <w:t>3.4</w:t>
      </w:r>
      <w:r w:rsidRPr="00577F8B">
        <w:rPr>
          <w:lang w:val="el-GR"/>
        </w:rPr>
        <w:tab/>
        <w:t xml:space="preserve">Ενστάσεις </w:t>
      </w:r>
      <w:bookmarkStart w:id="85" w:name="_Toc22041149"/>
      <w:bookmarkEnd w:id="85"/>
      <w:r w:rsidRPr="00577F8B">
        <w:rPr>
          <w:rStyle w:val="ac"/>
          <w:rFonts w:cs="Arial"/>
          <w:lang w:val="el-GR"/>
        </w:rPr>
        <w:footnoteReference w:id="100"/>
      </w:r>
    </w:p>
    <w:p w:rsidR="00611DCB" w:rsidRPr="00577F8B" w:rsidRDefault="00F27F7E">
      <w:pPr>
        <w:rPr>
          <w:spacing w:val="5"/>
          <w:szCs w:val="22"/>
          <w:lang w:val="el-GR"/>
        </w:rPr>
      </w:pPr>
      <w:bookmarkStart w:id="86" w:name="__RefHeading___Toc470009817"/>
      <w:bookmarkEnd w:id="86"/>
      <w:r w:rsidRPr="00577F8B">
        <w:rPr>
          <w:color w:val="333300"/>
          <w:szCs w:val="22"/>
          <w:u w:val="single"/>
          <w:shd w:val="clear" w:color="auto" w:fill="FFFFFF"/>
          <w:lang w:val="el-GR"/>
        </w:rPr>
        <w:t>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t>
      </w:r>
      <w:r w:rsidRPr="00577F8B">
        <w:rPr>
          <w:color w:val="000000"/>
          <w:szCs w:val="22"/>
          <w:shd w:val="clear" w:color="auto" w:fill="FFFFFF"/>
          <w:lang w:val="el-GR"/>
        </w:rPr>
        <w:t xml:space="preserve">. </w:t>
      </w:r>
      <w:r w:rsidRPr="00577F8B">
        <w:rPr>
          <w:spacing w:val="5"/>
          <w:szCs w:val="22"/>
          <w:lang w:val="el-GR"/>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11DCB" w:rsidRPr="00577F8B" w:rsidRDefault="00F27F7E">
      <w:pPr>
        <w:rPr>
          <w:color w:val="333300"/>
          <w:spacing w:val="5"/>
          <w:szCs w:val="22"/>
          <w:lang w:val="el-GR"/>
        </w:rPr>
      </w:pPr>
      <w:r w:rsidRPr="00577F8B">
        <w:rPr>
          <w:spacing w:val="5"/>
          <w:szCs w:val="22"/>
          <w:lang w:val="el-GR"/>
        </w:rPr>
        <w:t>Η ένσταση υποβάλλεται, ενώπιον της αναθέτουσας αρχής</w:t>
      </w:r>
      <w:r w:rsidRPr="00577F8B">
        <w:rPr>
          <w:rStyle w:val="ac"/>
          <w:spacing w:val="5"/>
          <w:szCs w:val="22"/>
          <w:lang w:val="el-GR"/>
        </w:rPr>
        <w:footnoteReference w:id="101"/>
      </w:r>
      <w:r w:rsidRPr="00577F8B">
        <w:rPr>
          <w:spacing w:val="5"/>
          <w:szCs w:val="22"/>
          <w:lang w:val="el-GR"/>
        </w:rPr>
        <w:t xml:space="preserve">.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w:t>
      </w:r>
      <w:r w:rsidRPr="00577F8B">
        <w:rPr>
          <w:color w:val="333300"/>
          <w:spacing w:val="5"/>
          <w:szCs w:val="22"/>
          <w:lang w:val="el-GR"/>
        </w:rPr>
        <w:t xml:space="preserve">από την κοινοποίηση της ένστασης η οποία μπορεί να γίνει και με ηλεκτρονικά μέσα.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611DCB" w:rsidRPr="00577F8B" w:rsidRDefault="00F27F7E">
      <w:pPr>
        <w:rPr>
          <w:spacing w:val="5"/>
          <w:lang w:val="el-GR"/>
        </w:rPr>
      </w:pPr>
      <w:r w:rsidRPr="00577F8B">
        <w:rPr>
          <w:spacing w:val="5"/>
          <w:lang w:val="el-GR"/>
        </w:rPr>
        <w:lastRenderedPageBreak/>
        <w:t>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w:t>
      </w:r>
      <w:r w:rsidRPr="00577F8B">
        <w:rPr>
          <w:rStyle w:val="ac"/>
          <w:spacing w:val="5"/>
          <w:lang w:val="el-GR"/>
        </w:rPr>
        <w:footnoteReference w:id="102"/>
      </w:r>
      <w:r w:rsidRPr="00577F8B">
        <w:rPr>
          <w:spacing w:val="5"/>
          <w:lang w:val="el-GR"/>
        </w:rPr>
        <w:t xml:space="preserve">. Το παράβολο αυτό αποτελεί δημόσιο έσοδο και  επιστρέφεται με πράξη της αναθέτουσας αρχής, αν η ένσταση γίνει δεκτή </w:t>
      </w:r>
      <w:r w:rsidRPr="00577F8B">
        <w:rPr>
          <w:color w:val="333300"/>
          <w:spacing w:val="5"/>
          <w:lang w:val="el-GR"/>
        </w:rPr>
        <w:t>ή μερικώς δεκτή</w:t>
      </w:r>
      <w:r w:rsidRPr="00577F8B">
        <w:rPr>
          <w:spacing w:val="5"/>
          <w:lang w:val="el-GR"/>
        </w:rPr>
        <w:t xml:space="preserve">. </w:t>
      </w:r>
    </w:p>
    <w:p w:rsidR="00611DCB" w:rsidRPr="00577F8B" w:rsidRDefault="00F27F7E">
      <w:pPr>
        <w:rPr>
          <w:i/>
          <w:color w:val="333300"/>
          <w:spacing w:val="5"/>
          <w:lang w:val="el-GR"/>
        </w:rPr>
      </w:pPr>
      <w:r w:rsidRPr="00577F8B">
        <w:rPr>
          <w:i/>
          <w:color w:val="333300"/>
          <w:spacing w:val="5"/>
          <w:lang w:val="el-GR"/>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611DCB" w:rsidRPr="00577F8B" w:rsidRDefault="00F27F7E">
      <w:pPr>
        <w:rPr>
          <w:i/>
          <w:color w:val="333300"/>
          <w:spacing w:val="5"/>
          <w:lang w:val="el-GR"/>
        </w:rPr>
      </w:pPr>
      <w:r w:rsidRPr="00577F8B">
        <w:rPr>
          <w:i/>
          <w:color w:val="333300"/>
          <w:spacing w:val="5"/>
          <w:lang w:val="el-GR"/>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rsidRPr="00577F8B">
        <w:rPr>
          <w:i/>
          <w:color w:val="333300"/>
          <w:spacing w:val="5"/>
          <w:lang w:val="el-GR"/>
        </w:rPr>
        <w:t>π.δ</w:t>
      </w:r>
      <w:proofErr w:type="spellEnd"/>
      <w:r w:rsidRPr="00577F8B">
        <w:rPr>
          <w:i/>
          <w:color w:val="333300"/>
          <w:spacing w:val="5"/>
          <w:lang w:val="el-GR"/>
        </w:rPr>
        <w:t>. 18/1989 (Α΄ 8).</w:t>
      </w:r>
    </w:p>
    <w:p w:rsidR="00611DCB" w:rsidRPr="00577F8B" w:rsidRDefault="00F27F7E">
      <w:pPr>
        <w:rPr>
          <w:i/>
          <w:color w:val="333300"/>
          <w:spacing w:val="5"/>
          <w:lang w:val="el-GR"/>
        </w:rPr>
      </w:pPr>
      <w:r w:rsidRPr="00577F8B">
        <w:rPr>
          <w:i/>
          <w:color w:val="333300"/>
          <w:spacing w:val="5"/>
          <w:lang w:val="el-GR"/>
        </w:rPr>
        <w:t xml:space="preserve">Η άσκηση της ένστασης αποτελεί προϋπόθεση για την άσκηση των ενδίκων βοηθημάτων. Πέραν από την </w:t>
      </w:r>
      <w:proofErr w:type="spellStart"/>
      <w:r w:rsidRPr="00577F8B">
        <w:rPr>
          <w:i/>
          <w:color w:val="333300"/>
          <w:spacing w:val="5"/>
          <w:lang w:val="el-GR"/>
        </w:rPr>
        <w:t>ενδικοφανή</w:t>
      </w:r>
      <w:proofErr w:type="spellEnd"/>
      <w:r w:rsidRPr="00577F8B">
        <w:rPr>
          <w:i/>
          <w:color w:val="333300"/>
          <w:spacing w:val="5"/>
          <w:lang w:val="el-GR"/>
        </w:rPr>
        <w:t xml:space="preserve"> αυτή προσφυγή δεν χωρεί καμία άλλη τυχόν προβλεπόμενη από γενική διάταξη </w:t>
      </w:r>
      <w:proofErr w:type="spellStart"/>
      <w:r w:rsidRPr="00577F8B">
        <w:rPr>
          <w:i/>
          <w:color w:val="333300"/>
          <w:spacing w:val="5"/>
          <w:lang w:val="el-GR"/>
        </w:rPr>
        <w:t>ενδικοφανής</w:t>
      </w:r>
      <w:proofErr w:type="spellEnd"/>
      <w:r w:rsidRPr="00577F8B">
        <w:rPr>
          <w:i/>
          <w:color w:val="333300"/>
          <w:spacing w:val="5"/>
          <w:lang w:val="el-GR"/>
        </w:rPr>
        <w:t xml:space="preserve"> προσφυγή ή ειδική προσφυγή νομιμότητας.</w:t>
      </w:r>
    </w:p>
    <w:p w:rsidR="00611DCB" w:rsidRPr="00577F8B" w:rsidRDefault="00F27F7E">
      <w:pPr>
        <w:rPr>
          <w:i/>
          <w:color w:val="333300"/>
          <w:spacing w:val="5"/>
          <w:lang w:val="el-GR"/>
        </w:rPr>
      </w:pPr>
      <w:r w:rsidRPr="00577F8B">
        <w:rPr>
          <w:i/>
          <w:color w:val="333300"/>
          <w:spacing w:val="5"/>
          <w:lang w:val="el-GR"/>
        </w:rP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577F8B">
        <w:rPr>
          <w:i/>
          <w:color w:val="333300"/>
          <w:spacing w:val="5"/>
          <w:lang w:val="el-GR"/>
        </w:rPr>
        <w:t>π.δ</w:t>
      </w:r>
      <w:proofErr w:type="spellEnd"/>
      <w:r w:rsidRPr="00577F8B">
        <w:rPr>
          <w:i/>
          <w:color w:val="333300"/>
          <w:spacing w:val="5"/>
          <w:lang w:val="el-GR"/>
        </w:rPr>
        <w:t>. 18/1989 (Α΄ 8).</w:t>
      </w:r>
    </w:p>
    <w:p w:rsidR="00611DCB" w:rsidRPr="00577F8B" w:rsidRDefault="00F27F7E">
      <w:pPr>
        <w:pStyle w:val="Heading2"/>
        <w:rPr>
          <w:lang w:val="el-GR"/>
        </w:rPr>
      </w:pPr>
      <w:bookmarkStart w:id="87" w:name="_Toc22041150"/>
      <w:r w:rsidRPr="00577F8B">
        <w:rPr>
          <w:lang w:val="el-GR"/>
        </w:rPr>
        <w:t>3.5</w:t>
      </w:r>
      <w:r w:rsidRPr="00577F8B">
        <w:rPr>
          <w:lang w:val="el-GR"/>
        </w:rPr>
        <w:tab/>
        <w:t>Ματαίωση Διαδικασίας</w:t>
      </w:r>
      <w:bookmarkEnd w:id="87"/>
    </w:p>
    <w:p w:rsidR="00611DCB" w:rsidRPr="00577F8B" w:rsidRDefault="00F27F7E">
      <w:pPr>
        <w:rPr>
          <w:lang w:val="el-GR"/>
        </w:rPr>
      </w:pPr>
      <w:r w:rsidRPr="00577F8B">
        <w:rPr>
          <w:lang w:val="el-GR"/>
        </w:rPr>
        <w:t xml:space="preserve">Η αναθέτουσα αρχή ματαιώνει ή δύναται να ματαιώσει εν </w:t>
      </w:r>
      <w:proofErr w:type="spellStart"/>
      <w:r w:rsidRPr="00577F8B">
        <w:rPr>
          <w:lang w:val="el-GR"/>
        </w:rPr>
        <w:t>όλω</w:t>
      </w:r>
      <w:proofErr w:type="spellEnd"/>
      <w:r w:rsidRPr="00577F8B">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11DCB" w:rsidRPr="00577F8B" w:rsidRDefault="00F27F7E">
      <w:pPr>
        <w:pStyle w:val="Heading1"/>
        <w:rPr>
          <w:lang w:val="el-GR"/>
        </w:rPr>
      </w:pPr>
      <w:bookmarkStart w:id="88" w:name="__RefHeading___Toc470009818"/>
      <w:bookmarkStart w:id="89" w:name="_Toc22041151"/>
      <w:bookmarkEnd w:id="88"/>
      <w:r w:rsidRPr="00577F8B">
        <w:rPr>
          <w:lang w:val="el-GR"/>
        </w:rPr>
        <w:lastRenderedPageBreak/>
        <w:t>4.</w:t>
      </w:r>
      <w:r w:rsidRPr="00577F8B">
        <w:rPr>
          <w:lang w:val="el-GR"/>
        </w:rPr>
        <w:tab/>
        <w:t>ΟΡΟΙ ΕΚΤΕΛΕΣΗΣ ΤΗΣ ΣΥΜΒΑΣΗΣ</w:t>
      </w:r>
      <w:bookmarkEnd w:id="89"/>
    </w:p>
    <w:p w:rsidR="00611DCB" w:rsidRPr="00577F8B" w:rsidRDefault="00F27F7E">
      <w:pPr>
        <w:pStyle w:val="Heading2"/>
        <w:rPr>
          <w:lang w:val="el-GR"/>
        </w:rPr>
      </w:pPr>
      <w:bookmarkStart w:id="90" w:name="__RefHeading___Toc470009819"/>
      <w:bookmarkStart w:id="91" w:name="_Toc22041152"/>
      <w:bookmarkEnd w:id="90"/>
      <w:r w:rsidRPr="00577F8B">
        <w:rPr>
          <w:lang w:val="el-GR"/>
        </w:rPr>
        <w:t>4.1</w:t>
      </w:r>
      <w:r w:rsidRPr="00577F8B">
        <w:rPr>
          <w:lang w:val="el-GR"/>
        </w:rPr>
        <w:tab/>
        <w:t>Εγγυήσεις  (καλής εκτέλεσης, προκαταβολής)</w:t>
      </w:r>
      <w:bookmarkEnd w:id="91"/>
    </w:p>
    <w:p w:rsidR="00611DCB" w:rsidRPr="00577F8B" w:rsidRDefault="00F27F7E">
      <w:pPr>
        <w:rPr>
          <w:lang w:val="el-GR"/>
        </w:rPr>
      </w:pPr>
      <w:r w:rsidRPr="00577F8B">
        <w:rPr>
          <w:lang w:val="el-GR"/>
        </w:rPr>
        <w:t xml:space="preserve">Εγγύηση καλής εκτέλεσης και εγγύηση προκαταβολής </w:t>
      </w:r>
    </w:p>
    <w:p w:rsidR="00611DCB" w:rsidRPr="00577F8B" w:rsidRDefault="00F27F7E">
      <w:pPr>
        <w:rPr>
          <w:lang w:val="el-GR"/>
        </w:rPr>
      </w:pPr>
      <w:r w:rsidRPr="00577F8B">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sidRPr="00E67AF5">
        <w:rPr>
          <w:b/>
          <w:lang w:val="el-GR"/>
        </w:rPr>
        <w:t>5%</w:t>
      </w:r>
      <w:r w:rsidRPr="00577F8B">
        <w:rPr>
          <w:lang w:val="el-GR"/>
        </w:rPr>
        <w:t xml:space="preserve"> επί της αξίας της σύμβασης, εκτός ΦΠΑ, και κατατίθεται πριν ή κατά την υπογραφή της σύμβασης. </w:t>
      </w:r>
    </w:p>
    <w:p w:rsidR="00611DCB" w:rsidRPr="00577F8B" w:rsidRDefault="00F27F7E">
      <w:pPr>
        <w:rPr>
          <w:lang w:val="el-GR"/>
        </w:rPr>
      </w:pPr>
      <w:r w:rsidRPr="00577F8B">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w:t>
      </w:r>
    </w:p>
    <w:p w:rsidR="00611DCB" w:rsidRPr="00577F8B" w:rsidRDefault="00F27F7E">
      <w:pPr>
        <w:rPr>
          <w:lang w:val="el-GR"/>
        </w:rPr>
      </w:pPr>
      <w:r w:rsidRPr="00577F8B">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sidRPr="00577F8B">
        <w:rPr>
          <w:rStyle w:val="ac"/>
          <w:lang w:val="el-GR"/>
        </w:rPr>
        <w:footnoteReference w:id="103"/>
      </w:r>
    </w:p>
    <w:p w:rsidR="00611DCB" w:rsidRPr="00577F8B" w:rsidRDefault="00F27F7E">
      <w:pPr>
        <w:rPr>
          <w:lang w:val="el-GR"/>
        </w:rPr>
      </w:pPr>
      <w:r w:rsidRPr="00577F8B">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11DCB" w:rsidRPr="00577F8B" w:rsidRDefault="00F27F7E">
      <w:pPr>
        <w:rPr>
          <w:lang w:val="el-GR"/>
        </w:rPr>
      </w:pPr>
      <w:r w:rsidRPr="00577F8B">
        <w:rPr>
          <w:lang w:val="el-GR"/>
        </w:rPr>
        <w:t xml:space="preserve">Η εγγύηση καλής εκτέλεσης καταπίπτει σε περίπτωση παράβασης των όρων της σύμβασης, όπως αυτή ειδικότερα ορίζει. </w:t>
      </w:r>
    </w:p>
    <w:p w:rsidR="00611DCB" w:rsidRPr="00577F8B" w:rsidRDefault="00F27F7E">
      <w:pPr>
        <w:rPr>
          <w:lang w:val="el-GR"/>
        </w:rPr>
      </w:pPr>
      <w:r w:rsidRPr="00577F8B">
        <w:rPr>
          <w:lang w:val="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611DCB" w:rsidRPr="00577F8B" w:rsidRDefault="00F27F7E">
      <w:pPr>
        <w:rPr>
          <w:b/>
          <w:u w:val="single"/>
          <w:lang w:val="el-GR"/>
        </w:rPr>
      </w:pPr>
      <w:r w:rsidRPr="00577F8B">
        <w:rPr>
          <w:b/>
          <w:u w:val="single"/>
          <w:lang w:val="el-GR"/>
        </w:rPr>
        <w:t>Εγγύηση προκαταβολής ΔΕΝ ΑΠΑΙΤΕΙΤΑΙ</w:t>
      </w:r>
    </w:p>
    <w:p w:rsidR="00611DCB" w:rsidRPr="00577F8B" w:rsidRDefault="00F27F7E">
      <w:pPr>
        <w:pStyle w:val="Heading2"/>
        <w:rPr>
          <w:lang w:val="el-GR"/>
        </w:rPr>
      </w:pPr>
      <w:bookmarkStart w:id="92" w:name="__RefHeading___Toc470009820"/>
      <w:bookmarkStart w:id="93" w:name="_Toc22041153"/>
      <w:bookmarkEnd w:id="92"/>
      <w:r w:rsidRPr="00577F8B">
        <w:rPr>
          <w:lang w:val="el-GR"/>
        </w:rPr>
        <w:t xml:space="preserve">4.2 </w:t>
      </w:r>
      <w:r w:rsidRPr="00577F8B">
        <w:rPr>
          <w:lang w:val="el-GR"/>
        </w:rPr>
        <w:tab/>
        <w:t>Συμβατικό Πλαίσιο - Εφαρμοστέα Νομοθεσία</w:t>
      </w:r>
      <w:bookmarkEnd w:id="93"/>
    </w:p>
    <w:p w:rsidR="00611DCB" w:rsidRPr="00577F8B" w:rsidRDefault="00F27F7E">
      <w:pPr>
        <w:rPr>
          <w:lang w:val="el-GR"/>
        </w:rPr>
      </w:pPr>
      <w:r w:rsidRPr="00577F8B">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11DCB" w:rsidRPr="00577F8B" w:rsidRDefault="00F27F7E">
      <w:pPr>
        <w:pStyle w:val="Heading2"/>
        <w:rPr>
          <w:lang w:val="el-GR"/>
        </w:rPr>
      </w:pPr>
      <w:bookmarkStart w:id="94" w:name="__RefHeading___Toc470009821"/>
      <w:bookmarkStart w:id="95" w:name="_Toc22041154"/>
      <w:bookmarkEnd w:id="94"/>
      <w:r w:rsidRPr="00577F8B">
        <w:rPr>
          <w:lang w:val="el-GR"/>
        </w:rPr>
        <w:t>4.3</w:t>
      </w:r>
      <w:r w:rsidRPr="00577F8B">
        <w:rPr>
          <w:lang w:val="el-GR"/>
        </w:rPr>
        <w:tab/>
        <w:t>Όροι εκτέλεσης της σύμβασης</w:t>
      </w:r>
      <w:bookmarkEnd w:id="95"/>
    </w:p>
    <w:p w:rsidR="00611DCB" w:rsidRPr="00577F8B" w:rsidRDefault="00F27F7E">
      <w:pPr>
        <w:rPr>
          <w:lang w:val="el-GR"/>
        </w:rPr>
      </w:pPr>
      <w:r w:rsidRPr="00577F8B">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11DCB" w:rsidRPr="00577F8B" w:rsidRDefault="00F27F7E">
      <w:pPr>
        <w:rPr>
          <w:i/>
          <w:iCs/>
          <w:color w:val="5B9BD5"/>
          <w:spacing w:val="5"/>
          <w:kern w:val="2"/>
          <w:lang w:val="el-GR"/>
        </w:rPr>
      </w:pPr>
      <w:r w:rsidRPr="00577F8B">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11DCB" w:rsidRPr="00577F8B" w:rsidRDefault="00F27F7E">
      <w:pPr>
        <w:pStyle w:val="Heading2"/>
        <w:rPr>
          <w:bCs/>
          <w:lang w:val="el-GR"/>
        </w:rPr>
      </w:pPr>
      <w:bookmarkStart w:id="96" w:name="__RefHeading___Toc470009822"/>
      <w:bookmarkStart w:id="97" w:name="_Toc22041155"/>
      <w:bookmarkEnd w:id="96"/>
      <w:r w:rsidRPr="00577F8B">
        <w:rPr>
          <w:lang w:val="el-GR"/>
        </w:rPr>
        <w:t>4.4</w:t>
      </w:r>
      <w:r w:rsidRPr="00577F8B">
        <w:rPr>
          <w:lang w:val="el-GR"/>
        </w:rPr>
        <w:tab/>
        <w:t>Υπεργολαβία</w:t>
      </w:r>
      <w:bookmarkEnd w:id="97"/>
    </w:p>
    <w:p w:rsidR="00611DCB" w:rsidRPr="00577F8B" w:rsidRDefault="00F27F7E">
      <w:pPr>
        <w:rPr>
          <w:lang w:val="el-GR"/>
        </w:rPr>
      </w:pPr>
      <w:r w:rsidRPr="00577F8B">
        <w:rPr>
          <w:b/>
          <w:bCs/>
          <w:lang w:val="el-GR"/>
        </w:rPr>
        <w:t xml:space="preserve">4.4.1. </w:t>
      </w:r>
      <w:r w:rsidRPr="00577F8B">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611DCB" w:rsidRPr="00577F8B" w:rsidRDefault="00F27F7E">
      <w:pPr>
        <w:rPr>
          <w:lang w:val="el-GR"/>
        </w:rPr>
      </w:pPr>
      <w:r w:rsidRPr="00577F8B">
        <w:rPr>
          <w:b/>
          <w:bCs/>
          <w:lang w:val="el-GR"/>
        </w:rPr>
        <w:t xml:space="preserve">4.4.2. </w:t>
      </w:r>
      <w:r w:rsidRPr="00577F8B">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w:t>
      </w:r>
      <w:r w:rsidRPr="00577F8B">
        <w:rPr>
          <w:lang w:val="el-GR"/>
        </w:rPr>
        <w:lastRenderedPageBreak/>
        <w:t xml:space="preserve">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577F8B">
        <w:rPr>
          <w:szCs w:val="22"/>
          <w:lang w:val="el-GR"/>
        </w:rPr>
        <w:t>προσκομίζοντας τα σχετικά συμφωνητικά/δηλώσεις συνεργασίας</w:t>
      </w:r>
      <w:r w:rsidRPr="00577F8B">
        <w:rPr>
          <w:rFonts w:eastAsia="SimSun"/>
          <w:i/>
          <w:iCs/>
          <w:color w:val="0099FF"/>
          <w:kern w:val="2"/>
          <w:szCs w:val="22"/>
          <w:lang w:val="el-GR" w:bidi="hi-IN"/>
        </w:rPr>
        <w:t>.</w:t>
      </w:r>
      <w:r w:rsidRPr="00577F8B">
        <w:rPr>
          <w:rStyle w:val="ac"/>
          <w:lang w:val="el-GR"/>
        </w:rPr>
        <w:footnoteReference w:id="104"/>
      </w:r>
      <w:r w:rsidRPr="00577F8B">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11DCB" w:rsidRPr="00577F8B" w:rsidRDefault="00F27F7E">
      <w:pPr>
        <w:rPr>
          <w:lang w:val="el-GR"/>
        </w:rPr>
      </w:pPr>
      <w:r w:rsidRPr="00577F8B">
        <w:rPr>
          <w:b/>
          <w:bCs/>
          <w:lang w:val="el-GR"/>
        </w:rPr>
        <w:t>4.4.3.</w:t>
      </w:r>
      <w:r w:rsidRPr="00577F8B">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11DCB" w:rsidRPr="00577F8B" w:rsidRDefault="00F27F7E">
      <w:pPr>
        <w:rPr>
          <w:b/>
          <w:bCs/>
          <w:lang w:val="el-GR"/>
        </w:rPr>
      </w:pPr>
      <w:r w:rsidRPr="00577F8B">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11DCB" w:rsidRPr="00577F8B" w:rsidRDefault="00F27F7E">
      <w:pPr>
        <w:rPr>
          <w:lang w:val="el-GR"/>
        </w:rPr>
      </w:pPr>
      <w:r w:rsidRPr="00577F8B">
        <w:rPr>
          <w:b/>
          <w:bCs/>
          <w:lang w:val="el-GR"/>
        </w:rPr>
        <w:t>4.4.4.</w:t>
      </w:r>
    </w:p>
    <w:p w:rsidR="00611DCB" w:rsidRPr="00577F8B" w:rsidRDefault="00F27F7E">
      <w:pPr>
        <w:pStyle w:val="Heading2"/>
        <w:rPr>
          <w:lang w:val="el-GR"/>
        </w:rPr>
      </w:pPr>
      <w:bookmarkStart w:id="98" w:name="__RefHeading___Toc470009823"/>
      <w:bookmarkStart w:id="99" w:name="_Toc22041156"/>
      <w:bookmarkEnd w:id="98"/>
      <w:r w:rsidRPr="00577F8B">
        <w:rPr>
          <w:lang w:val="el-GR"/>
        </w:rPr>
        <w:t>4.5</w:t>
      </w:r>
      <w:r w:rsidRPr="00577F8B">
        <w:rPr>
          <w:lang w:val="el-GR"/>
        </w:rPr>
        <w:tab/>
        <w:t>Τροποποίηση σύμβασης κατά τη διάρκειά της</w:t>
      </w:r>
      <w:bookmarkEnd w:id="99"/>
    </w:p>
    <w:p w:rsidR="00611DCB" w:rsidRPr="00577F8B" w:rsidRDefault="00F27F7E">
      <w:pPr>
        <w:rPr>
          <w:i/>
          <w:iCs/>
          <w:color w:val="5B9BD5"/>
          <w:spacing w:val="5"/>
          <w:kern w:val="2"/>
          <w:lang w:val="el-GR"/>
        </w:rPr>
      </w:pPr>
      <w:r w:rsidRPr="00577F8B">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r w:rsidRPr="00577F8B">
        <w:rPr>
          <w:rStyle w:val="ac"/>
          <w:szCs w:val="22"/>
        </w:rPr>
        <w:footnoteReference w:id="105"/>
      </w:r>
      <w:r w:rsidRPr="00577F8B">
        <w:rPr>
          <w:rStyle w:val="ac"/>
          <w:szCs w:val="22"/>
          <w:lang w:val="el-GR"/>
        </w:rPr>
        <w:footnoteReference w:id="106"/>
      </w:r>
    </w:p>
    <w:p w:rsidR="00611DCB" w:rsidRPr="00577F8B" w:rsidRDefault="00F27F7E">
      <w:pPr>
        <w:pStyle w:val="Heading2"/>
        <w:rPr>
          <w:bCs/>
          <w:lang w:val="el-GR"/>
        </w:rPr>
      </w:pPr>
      <w:r w:rsidRPr="00577F8B">
        <w:rPr>
          <w:lang w:val="el-GR"/>
        </w:rPr>
        <w:t>4.6</w:t>
      </w:r>
      <w:r w:rsidRPr="00577F8B">
        <w:rPr>
          <w:lang w:val="el-GR"/>
        </w:rPr>
        <w:tab/>
        <w:t>Δικαίωμα μονομερούς λύσης της σύμβασης</w:t>
      </w:r>
      <w:bookmarkStart w:id="100" w:name="_Toc22041157"/>
      <w:bookmarkStart w:id="101" w:name="__RefHeading___Toc470009824"/>
      <w:bookmarkEnd w:id="100"/>
      <w:bookmarkEnd w:id="101"/>
      <w:r w:rsidRPr="00577F8B">
        <w:rPr>
          <w:rStyle w:val="ac"/>
          <w:lang w:val="el-GR"/>
        </w:rPr>
        <w:footnoteReference w:id="107"/>
      </w:r>
    </w:p>
    <w:p w:rsidR="00611DCB" w:rsidRPr="00577F8B" w:rsidRDefault="00F27F7E">
      <w:pPr>
        <w:rPr>
          <w:lang w:val="el-GR"/>
        </w:rPr>
      </w:pPr>
      <w:r w:rsidRPr="00577F8B">
        <w:rPr>
          <w:b/>
          <w:bCs/>
          <w:lang w:val="el-GR"/>
        </w:rPr>
        <w:t>4.6.1.</w:t>
      </w:r>
      <w:r w:rsidRPr="00577F8B">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11DCB" w:rsidRPr="00577F8B" w:rsidRDefault="00F27F7E">
      <w:pPr>
        <w:rPr>
          <w:lang w:val="el-GR"/>
        </w:rPr>
      </w:pPr>
      <w:r w:rsidRPr="00577F8B">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11DCB" w:rsidRPr="00577F8B" w:rsidRDefault="00F27F7E">
      <w:pPr>
        <w:rPr>
          <w:szCs w:val="22"/>
          <w:lang w:val="el-GR"/>
        </w:rPr>
      </w:pPr>
      <w:r w:rsidRPr="00577F8B">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11DCB" w:rsidRPr="00577F8B" w:rsidRDefault="00F27F7E">
      <w:pPr>
        <w:rPr>
          <w:lang w:val="el-GR"/>
        </w:rPr>
      </w:pPr>
      <w:r w:rsidRPr="00577F8B">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11DCB" w:rsidRPr="00577F8B" w:rsidRDefault="00611DCB">
      <w:pPr>
        <w:rPr>
          <w:lang w:val="el-GR"/>
        </w:rPr>
      </w:pPr>
    </w:p>
    <w:p w:rsidR="00611DCB" w:rsidRPr="00577F8B" w:rsidRDefault="00611DCB">
      <w:pPr>
        <w:rPr>
          <w:lang w:val="el-GR"/>
        </w:rPr>
      </w:pPr>
    </w:p>
    <w:p w:rsidR="00611DCB" w:rsidRPr="00577F8B" w:rsidRDefault="00F27F7E">
      <w:pPr>
        <w:pStyle w:val="Heading1"/>
        <w:rPr>
          <w:lang w:val="el-GR"/>
        </w:rPr>
      </w:pPr>
      <w:bookmarkStart w:id="102" w:name="__RefHeading___Toc470009825"/>
      <w:bookmarkStart w:id="103" w:name="_Toc22041158"/>
      <w:bookmarkEnd w:id="102"/>
      <w:r w:rsidRPr="00577F8B">
        <w:rPr>
          <w:lang w:val="el-GR"/>
        </w:rPr>
        <w:lastRenderedPageBreak/>
        <w:t>5.</w:t>
      </w:r>
      <w:r w:rsidRPr="00577F8B">
        <w:rPr>
          <w:lang w:val="el-GR"/>
        </w:rPr>
        <w:tab/>
        <w:t>ΕΙΔΙΚΟΙ ΟΡΟΙ ΕΚΤΕΛΕΣΗΣ ΤΗΣ ΣΥΜΒΑΣΗΣ</w:t>
      </w:r>
      <w:bookmarkEnd w:id="103"/>
    </w:p>
    <w:p w:rsidR="00611DCB" w:rsidRPr="00577F8B" w:rsidRDefault="00F27F7E">
      <w:pPr>
        <w:pStyle w:val="Heading2"/>
        <w:rPr>
          <w:bCs/>
          <w:lang w:val="el-GR"/>
        </w:rPr>
      </w:pPr>
      <w:bookmarkStart w:id="104" w:name="__RefHeading___Toc470009826"/>
      <w:bookmarkStart w:id="105" w:name="_Toc22041159"/>
      <w:bookmarkEnd w:id="104"/>
      <w:r w:rsidRPr="00577F8B">
        <w:rPr>
          <w:lang w:val="el-GR"/>
        </w:rPr>
        <w:t>5.1</w:t>
      </w:r>
      <w:r w:rsidRPr="00577F8B">
        <w:rPr>
          <w:lang w:val="el-GR"/>
        </w:rPr>
        <w:tab/>
        <w:t>Τρόπος πληρωμής</w:t>
      </w:r>
      <w:bookmarkEnd w:id="105"/>
    </w:p>
    <w:p w:rsidR="00611DCB" w:rsidRPr="00577F8B" w:rsidRDefault="00F27F7E">
      <w:pPr>
        <w:rPr>
          <w:b/>
          <w:lang w:val="el-GR"/>
        </w:rPr>
      </w:pPr>
      <w:r w:rsidRPr="00577F8B">
        <w:rPr>
          <w:b/>
          <w:bCs/>
          <w:lang w:val="el-GR"/>
        </w:rPr>
        <w:t>5.1.1.</w:t>
      </w:r>
      <w:r w:rsidRPr="00577F8B">
        <w:rPr>
          <w:lang w:val="el-GR"/>
        </w:rPr>
        <w:t xml:space="preserve"> Η πληρωμή του αναδόχου θα πραγματοποιηθεί με τον πιο κάτω τρόπο </w:t>
      </w:r>
      <w:r w:rsidRPr="00577F8B">
        <w:rPr>
          <w:b/>
          <w:lang w:val="el-GR"/>
        </w:rPr>
        <w:t>:</w:t>
      </w:r>
    </w:p>
    <w:p w:rsidR="00611DCB" w:rsidRPr="00577F8B" w:rsidRDefault="00F27F7E">
      <w:pPr>
        <w:rPr>
          <w:b/>
          <w:lang w:val="el-GR"/>
        </w:rPr>
      </w:pPr>
      <w:r w:rsidRPr="00577F8B">
        <w:rPr>
          <w:b/>
          <w:lang w:val="el-GR"/>
        </w:rPr>
        <w:t>α)</w:t>
      </w:r>
      <w:r w:rsidRPr="00577F8B">
        <w:rPr>
          <w:lang w:val="el-GR"/>
        </w:rPr>
        <w:t xml:space="preserve"> Το </w:t>
      </w:r>
      <w:r w:rsidRPr="00577F8B">
        <w:rPr>
          <w:b/>
          <w:lang w:val="el-GR"/>
        </w:rPr>
        <w:t>100%</w:t>
      </w:r>
      <w:r w:rsidRPr="00577F8B">
        <w:rPr>
          <w:lang w:val="el-GR"/>
        </w:rPr>
        <w:t xml:space="preserve"> της συμβατικής αξίας μετά την οριστική παραλαβή των υλικών</w:t>
      </w:r>
    </w:p>
    <w:p w:rsidR="00611DCB" w:rsidRPr="00577F8B" w:rsidRDefault="00F27F7E">
      <w:pPr>
        <w:rPr>
          <w:b/>
          <w:bCs/>
          <w:lang w:val="el-GR"/>
        </w:rPr>
      </w:pPr>
      <w:r w:rsidRPr="00577F8B">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611DCB" w:rsidRPr="00577F8B" w:rsidRDefault="00F27F7E">
      <w:pPr>
        <w:rPr>
          <w:lang w:val="el-GR"/>
        </w:rPr>
      </w:pPr>
      <w:r w:rsidRPr="00577F8B">
        <w:rPr>
          <w:b/>
          <w:bCs/>
          <w:lang w:val="el-GR"/>
        </w:rPr>
        <w:t>5.1.2.</w:t>
      </w:r>
      <w:r w:rsidRPr="00577F8B">
        <w:rPr>
          <w:lang w:val="el-GR"/>
        </w:rPr>
        <w:t xml:space="preserve"> </w:t>
      </w:r>
      <w:proofErr w:type="spellStart"/>
      <w:r w:rsidRPr="00577F8B">
        <w:rPr>
          <w:lang w:val="el-GR"/>
        </w:rPr>
        <w:t>Toν</w:t>
      </w:r>
      <w:proofErr w:type="spellEnd"/>
      <w:r w:rsidRPr="00577F8B">
        <w:rPr>
          <w:lang w:val="el-GR"/>
        </w:rPr>
        <w:t xml:space="preserve"> Ανάδοχο βαρύνουν </w:t>
      </w:r>
      <w:r w:rsidRPr="00577F8B">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577F8B">
        <w:rPr>
          <w:lang w:val="el-GR"/>
        </w:rPr>
        <w:t xml:space="preserve">ακόλουθες κρατήσεις: </w:t>
      </w:r>
    </w:p>
    <w:p w:rsidR="00611DCB" w:rsidRPr="00577F8B" w:rsidRDefault="00F27F7E">
      <w:pPr>
        <w:rPr>
          <w:lang w:val="el-GR"/>
        </w:rPr>
      </w:pPr>
      <w:r w:rsidRPr="00577F8B">
        <w:rPr>
          <w:lang w:val="el-GR"/>
        </w:rPr>
        <w:t xml:space="preserve">α) </w:t>
      </w:r>
      <w:r w:rsidRPr="00577F8B">
        <w:rPr>
          <w:color w:val="333300"/>
          <w:lang w:val="el-GR"/>
        </w:rPr>
        <w:t>Κράτηση 0,07%</w:t>
      </w:r>
      <w:r w:rsidRPr="00577F8B">
        <w:rPr>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w:t>
      </w:r>
      <w:r w:rsidRPr="00577F8B">
        <w:rPr>
          <w:rStyle w:val="ac"/>
          <w:rFonts w:cs="Calibri"/>
          <w:lang w:val="el-GR"/>
        </w:rPr>
        <w:footnoteReference w:id="108"/>
      </w:r>
    </w:p>
    <w:p w:rsidR="00611DCB" w:rsidRPr="00577F8B" w:rsidRDefault="00F27F7E">
      <w:pPr>
        <w:rPr>
          <w:lang w:val="el-GR"/>
        </w:rPr>
      </w:pPr>
      <w:r w:rsidRPr="00577F8B">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577F8B">
        <w:rPr>
          <w:rStyle w:val="ac"/>
          <w:lang w:val="el-GR"/>
        </w:rPr>
        <w:footnoteReference w:id="109"/>
      </w:r>
    </w:p>
    <w:p w:rsidR="00611DCB" w:rsidRPr="00171216" w:rsidRDefault="00F27F7E">
      <w:pPr>
        <w:rPr>
          <w:lang w:val="el-GR"/>
        </w:rPr>
      </w:pPr>
      <w:r w:rsidRPr="00171216">
        <w:rPr>
          <w:lang w:val="el-GR"/>
        </w:rPr>
        <w:t xml:space="preserve">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επιβάλλεται (άρθρο 350 παρ.3 του Ν.4412/2016, ΚΥΑ 1191/14.03.2017 - ΦΕΚ 969/22.03.2017 τεύχος Β').) </w:t>
      </w:r>
    </w:p>
    <w:p w:rsidR="00611DCB" w:rsidRPr="00577F8B" w:rsidRDefault="00F27F7E">
      <w:pPr>
        <w:rPr>
          <w:i/>
          <w:lang w:val="el-GR"/>
        </w:rPr>
      </w:pPr>
      <w:r w:rsidRPr="00577F8B">
        <w:rPr>
          <w:i/>
          <w:lang w:val="el-GR"/>
        </w:rPr>
        <w:t>ΚΑΘΕ ΑΛΛΗ ΚΡΑΤΗΣΗ ΠΟΥ ΔΕΝ ΕΧΕΙ ΠΡΟΒΛΕΦΤΕΙ ΑΠΟ ΤΗΝ ΔΙΑΚΗΡΥΞΗ ΚΑΙ ΤΥΧΟΝ ΙΣΧΥΕΙ Ή ΘΑ ΙΣΧΥΣΕΙ ΚΑΤΑ ΤΟ ΧΡΟΝΟ ΥΠΟΓΡΑΦΗΣ ΤΩΝ ΣΥΜΒΑΣΕΩΝ ΠΟΥ ΘΑ ΠΡΟΚΥΨΟΥΝ</w:t>
      </w:r>
    </w:p>
    <w:p w:rsidR="00611DCB" w:rsidRPr="00577F8B" w:rsidRDefault="00F27F7E">
      <w:pPr>
        <w:rPr>
          <w:lang w:val="el-GR"/>
        </w:rPr>
      </w:pPr>
      <w:r w:rsidRPr="00577F8B">
        <w:rPr>
          <w:lang w:val="el-GR"/>
        </w:rPr>
        <w:t>Οι υπέρ τρίτων κρατήσεις υπόκεινται στο εκάστοτε ισχύον αναλογικό τέλος χαρτοσήμου  και στην επ’ αυτού εισφορά υπέρ ΟΓΑ .</w:t>
      </w:r>
    </w:p>
    <w:p w:rsidR="00611DCB" w:rsidRPr="00577F8B" w:rsidRDefault="00F27F7E">
      <w:pPr>
        <w:rPr>
          <w:lang w:val="el-GR"/>
        </w:rPr>
      </w:pPr>
      <w:r w:rsidRPr="00577F8B">
        <w:rPr>
          <w:lang w:val="el-GR"/>
        </w:rPr>
        <w:t>Με κάθε πληρωμή θα γίνεται η προβλεπόμενη από την κείμενη νομοθεσία παρακράτηση φόρου εισοδήματος αξίας 4% επί του καθαρού ποσού.</w:t>
      </w:r>
    </w:p>
    <w:p w:rsidR="00611DCB" w:rsidRPr="00577F8B" w:rsidRDefault="00F27F7E">
      <w:pPr>
        <w:pStyle w:val="Heading2"/>
        <w:rPr>
          <w:bCs/>
          <w:lang w:val="el-GR"/>
        </w:rPr>
      </w:pPr>
      <w:bookmarkStart w:id="106" w:name="__RefHeading___Toc470009827"/>
      <w:bookmarkStart w:id="107" w:name="_Toc22041160"/>
      <w:bookmarkEnd w:id="106"/>
      <w:r w:rsidRPr="00577F8B">
        <w:rPr>
          <w:lang w:val="el-GR"/>
        </w:rPr>
        <w:t>5.2</w:t>
      </w:r>
      <w:r w:rsidRPr="00577F8B">
        <w:rPr>
          <w:lang w:val="el-GR"/>
        </w:rPr>
        <w:tab/>
        <w:t>Κήρυξη οικονομικού φορέα εκπτώτου - Κυρώσεις</w:t>
      </w:r>
      <w:bookmarkEnd w:id="107"/>
    </w:p>
    <w:p w:rsidR="00611DCB" w:rsidRPr="00577F8B" w:rsidRDefault="00F27F7E">
      <w:pPr>
        <w:suppressAutoHyphens w:val="0"/>
        <w:rPr>
          <w:lang w:val="el-GR"/>
        </w:rPr>
      </w:pPr>
      <w:r w:rsidRPr="00577F8B">
        <w:rPr>
          <w:b/>
          <w:bCs/>
          <w:lang w:val="el-GR"/>
        </w:rPr>
        <w:t>5.2.1.</w:t>
      </w:r>
      <w:r w:rsidRPr="00577F8B">
        <w:rPr>
          <w:lang w:val="el-GR"/>
        </w:rPr>
        <w:t xml:space="preserve"> Ο ανάδοχος κηρύσσεται υποχρεωτικά έκπτωτος</w:t>
      </w:r>
      <w:r w:rsidRPr="00577F8B">
        <w:rPr>
          <w:rStyle w:val="ac"/>
          <w:lang w:val="el-GR"/>
        </w:rPr>
        <w:footnoteReference w:id="110"/>
      </w:r>
      <w:r w:rsidRPr="00577F8B">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p>
    <w:p w:rsidR="00611DCB" w:rsidRPr="00577F8B" w:rsidRDefault="00F27F7E">
      <w:pPr>
        <w:suppressAutoHyphens w:val="0"/>
        <w:rPr>
          <w:lang w:val="el-GR"/>
        </w:rPr>
      </w:pPr>
      <w:r w:rsidRPr="00577F8B">
        <w:rPr>
          <w:lang w:val="el-GR"/>
        </w:rPr>
        <w:t>Δεν κηρύσσεται έκπτωτος  όταν:</w:t>
      </w:r>
    </w:p>
    <w:p w:rsidR="00611DCB" w:rsidRPr="00577F8B" w:rsidRDefault="00F27F7E">
      <w:pPr>
        <w:suppressAutoHyphens w:val="0"/>
        <w:rPr>
          <w:lang w:val="el-GR"/>
        </w:rPr>
      </w:pPr>
      <w:r w:rsidRPr="00577F8B">
        <w:rPr>
          <w:lang w:val="el-GR"/>
        </w:rPr>
        <w:t>α) το υλικό δεν φορτωθεί ή παραδοθεί ή αντικατασταθεί με ευθύνη του φορέα που εκτελεί τη σύμβαση.</w:t>
      </w:r>
    </w:p>
    <w:p w:rsidR="00611DCB" w:rsidRPr="00577F8B" w:rsidRDefault="00F27F7E">
      <w:pPr>
        <w:suppressAutoHyphens w:val="0"/>
        <w:rPr>
          <w:lang w:val="el-GR"/>
        </w:rPr>
      </w:pPr>
      <w:r w:rsidRPr="00577F8B">
        <w:rPr>
          <w:lang w:val="el-GR"/>
        </w:rPr>
        <w:t>β) συντρέχουν λόγοι ανωτέρας βίας</w:t>
      </w:r>
    </w:p>
    <w:p w:rsidR="00611DCB" w:rsidRPr="00577F8B" w:rsidRDefault="00F27F7E">
      <w:pPr>
        <w:suppressAutoHyphens w:val="0"/>
        <w:rPr>
          <w:lang w:val="el-GR"/>
        </w:rPr>
      </w:pPr>
      <w:r w:rsidRPr="00577F8B">
        <w:rPr>
          <w:lang w:val="el-GR"/>
        </w:rPr>
        <w:lastRenderedPageBreak/>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11DCB" w:rsidRPr="00577F8B" w:rsidRDefault="00F27F7E">
      <w:pPr>
        <w:suppressAutoHyphens w:val="0"/>
        <w:rPr>
          <w:lang w:val="el-GR"/>
        </w:rPr>
      </w:pPr>
      <w:r w:rsidRPr="00577F8B">
        <w:rPr>
          <w:lang w:val="el-GR"/>
        </w:rPr>
        <w:t>α) ολική κατάπτωση της εγγύησης καλής εκτέλεσης της σύμβασης,</w:t>
      </w:r>
    </w:p>
    <w:p w:rsidR="00611DCB" w:rsidRPr="00577F8B" w:rsidRDefault="00F27F7E">
      <w:pPr>
        <w:suppressAutoHyphens w:val="0"/>
        <w:rPr>
          <w:lang w:val="el-GR"/>
        </w:rPr>
      </w:pPr>
      <w:r w:rsidRPr="00577F8B">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611DCB" w:rsidRPr="00577F8B" w:rsidRDefault="00F27F7E">
      <w:pPr>
        <w:suppressAutoHyphens w:val="0"/>
        <w:rPr>
          <w:b/>
          <w:bCs/>
          <w:lang w:val="el-GR"/>
        </w:rPr>
      </w:pPr>
      <w:r w:rsidRPr="00577F8B">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611DCB" w:rsidRPr="00577F8B" w:rsidRDefault="00F27F7E">
      <w:pPr>
        <w:suppressAutoHyphens w:val="0"/>
        <w:rPr>
          <w:lang w:val="el-GR"/>
        </w:rPr>
      </w:pPr>
      <w:r w:rsidRPr="00577F8B">
        <w:rPr>
          <w:b/>
          <w:bCs/>
          <w:lang w:val="el-GR"/>
        </w:rPr>
        <w:t>5.2.2.</w:t>
      </w:r>
      <w:r w:rsidRPr="00577F8B">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577F8B">
        <w:rPr>
          <w:rStyle w:val="ac"/>
          <w:lang w:val="el-GR"/>
        </w:rPr>
        <w:footnoteReference w:id="111"/>
      </w:r>
      <w:r w:rsidRPr="00577F8B">
        <w:rPr>
          <w:lang w:val="el-GR"/>
        </w:rPr>
        <w:t xml:space="preserve"> 5% επί της συμβατικής αξίας της ποσότητας που παραδόθηκε εκπρόθεσμα.</w:t>
      </w:r>
    </w:p>
    <w:p w:rsidR="00611DCB" w:rsidRPr="00577F8B" w:rsidRDefault="00F27F7E">
      <w:pPr>
        <w:suppressAutoHyphens w:val="0"/>
        <w:rPr>
          <w:lang w:val="el-GR"/>
        </w:rPr>
      </w:pPr>
      <w:r w:rsidRPr="00577F8B">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11DCB" w:rsidRPr="00577F8B" w:rsidRDefault="00F27F7E">
      <w:pPr>
        <w:suppressAutoHyphens w:val="0"/>
        <w:rPr>
          <w:lang w:val="el-GR"/>
        </w:rPr>
      </w:pPr>
      <w:r w:rsidRPr="00577F8B">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11DCB" w:rsidRPr="00577F8B" w:rsidRDefault="00F27F7E">
      <w:pPr>
        <w:suppressAutoHyphens w:val="0"/>
        <w:rPr>
          <w:lang w:val="el-GR"/>
        </w:rPr>
      </w:pPr>
      <w:r w:rsidRPr="00577F8B">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611DCB" w:rsidRPr="00577F8B" w:rsidRDefault="00F27F7E">
      <w:pPr>
        <w:suppressAutoHyphens w:val="0"/>
        <w:rPr>
          <w:lang w:val="el-GR"/>
        </w:rPr>
      </w:pPr>
      <w:r w:rsidRPr="00577F8B">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611DCB" w:rsidRPr="00577F8B" w:rsidRDefault="00F27F7E">
      <w:pPr>
        <w:suppressAutoHyphens w:val="0"/>
        <w:rPr>
          <w:lang w:val="el-GR"/>
        </w:rPr>
      </w:pPr>
      <w:r w:rsidRPr="00577F8B">
        <w:rPr>
          <w:lang w:val="el-GR"/>
        </w:rPr>
        <w:t>Σε περίπτωση ένωσης οικονομικών φορέων, το πρόστιμο και οι τόκοι επιβάλλονται αναλόγως σε όλα τα μέλη της ένωσης.</w:t>
      </w:r>
    </w:p>
    <w:p w:rsidR="00611DCB" w:rsidRPr="00577F8B" w:rsidRDefault="00611DCB">
      <w:pPr>
        <w:suppressAutoHyphens w:val="0"/>
        <w:rPr>
          <w:lang w:val="el-GR"/>
        </w:rPr>
      </w:pPr>
    </w:p>
    <w:p w:rsidR="00611DCB" w:rsidRPr="00577F8B" w:rsidRDefault="00611DCB">
      <w:pPr>
        <w:suppressAutoHyphens w:val="0"/>
        <w:rPr>
          <w:lang w:val="el-GR"/>
        </w:rPr>
      </w:pPr>
    </w:p>
    <w:p w:rsidR="00611DCB" w:rsidRPr="00577F8B" w:rsidRDefault="00F27F7E">
      <w:pPr>
        <w:pStyle w:val="Heading2"/>
        <w:suppressAutoHyphens w:val="0"/>
        <w:rPr>
          <w:lang w:val="el-GR"/>
        </w:rPr>
      </w:pPr>
      <w:r w:rsidRPr="00577F8B">
        <w:rPr>
          <w:lang w:val="el-GR"/>
        </w:rPr>
        <w:t>5.3</w:t>
      </w:r>
      <w:r w:rsidRPr="00577F8B">
        <w:rPr>
          <w:lang w:val="el-GR"/>
        </w:rPr>
        <w:tab/>
        <w:t>Διοικητικές προσφυγές κατά τη διαδικασία εκτέλεσης των συμβάσεων</w:t>
      </w:r>
      <w:bookmarkStart w:id="108" w:name="_Toc22041161"/>
      <w:bookmarkStart w:id="109" w:name="__RefHeading___Toc470009828"/>
      <w:bookmarkEnd w:id="108"/>
      <w:bookmarkEnd w:id="109"/>
      <w:r w:rsidRPr="00577F8B">
        <w:rPr>
          <w:rStyle w:val="ac"/>
        </w:rPr>
        <w:footnoteReference w:id="112"/>
      </w:r>
    </w:p>
    <w:p w:rsidR="00611DCB" w:rsidRPr="00577F8B" w:rsidRDefault="00F27F7E">
      <w:pPr>
        <w:suppressAutoHyphens w:val="0"/>
        <w:rPr>
          <w:color w:val="333300"/>
          <w:lang w:val="el-GR"/>
        </w:rPr>
      </w:pPr>
      <w:r w:rsidRPr="00577F8B">
        <w:rPr>
          <w:color w:val="333300"/>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w:t>
      </w:r>
      <w:proofErr w:type="spellStart"/>
      <w:r w:rsidRPr="00577F8B">
        <w:rPr>
          <w:color w:val="333300"/>
          <w:lang w:val="el-GR"/>
        </w:rPr>
        <w:t>κατ΄</w:t>
      </w:r>
      <w:proofErr w:type="spellEnd"/>
      <w:r w:rsidRPr="00577F8B">
        <w:rPr>
          <w:color w:val="333300"/>
          <w:lang w:val="el-GR"/>
        </w:rPr>
        <w:t xml:space="preserve"> εφαρμογή των συμβατικών όρων να ασκήσει προσφυγή για λόγους νομιμότητας και ουσίας ενώπιον του φορέα που εκτελεί τη σύμβαση μέσα </w:t>
      </w:r>
      <w:r w:rsidRPr="00577F8B">
        <w:rPr>
          <w:color w:val="333300"/>
          <w:lang w:val="el-GR"/>
        </w:rPr>
        <w:lastRenderedPageBreak/>
        <w:t xml:space="preserve">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w:t>
      </w:r>
      <w:proofErr w:type="spellStart"/>
      <w:r w:rsidRPr="00577F8B">
        <w:rPr>
          <w:color w:val="333300"/>
          <w:lang w:val="el-GR"/>
        </w:rPr>
        <w:t>β΄</w:t>
      </w:r>
      <w:proofErr w:type="spellEnd"/>
      <w:r w:rsidRPr="00577F8B">
        <w:rPr>
          <w:color w:val="333300"/>
          <w:lang w:val="el-GR"/>
        </w:rPr>
        <w:t xml:space="preserve"> και </w:t>
      </w:r>
      <w:proofErr w:type="spellStart"/>
      <w:r w:rsidRPr="00577F8B">
        <w:rPr>
          <w:color w:val="333300"/>
          <w:lang w:val="el-GR"/>
        </w:rPr>
        <w:t>δ΄</w:t>
      </w:r>
      <w:proofErr w:type="spellEnd"/>
      <w:r w:rsidRPr="00577F8B">
        <w:rPr>
          <w:color w:val="333300"/>
          <w:lang w:val="el-GR"/>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611DCB" w:rsidRPr="00577F8B" w:rsidRDefault="00611DCB">
      <w:pPr>
        <w:suppressAutoHyphens w:val="0"/>
        <w:rPr>
          <w:color w:val="333300"/>
          <w:lang w:val="el-GR"/>
        </w:rPr>
      </w:pPr>
    </w:p>
    <w:p w:rsidR="00611DCB" w:rsidRPr="00577F8B" w:rsidRDefault="00611DCB">
      <w:pPr>
        <w:suppressAutoHyphens w:val="0"/>
        <w:rPr>
          <w:color w:val="333300"/>
          <w:lang w:val="el-GR"/>
        </w:rPr>
      </w:pPr>
    </w:p>
    <w:p w:rsidR="00611DCB" w:rsidRPr="00577F8B" w:rsidRDefault="00F27F7E">
      <w:pPr>
        <w:pStyle w:val="Heading2"/>
        <w:suppressAutoHyphens w:val="0"/>
        <w:rPr>
          <w:color w:val="333300"/>
          <w:lang w:val="el-GR"/>
        </w:rPr>
      </w:pPr>
      <w:bookmarkStart w:id="110" w:name="_Toc22041162"/>
      <w:bookmarkStart w:id="111" w:name="_Toc13748951"/>
      <w:r w:rsidRPr="00577F8B">
        <w:rPr>
          <w:color w:val="333300"/>
          <w:lang w:val="el-GR"/>
        </w:rPr>
        <w:t>5.4</w:t>
      </w:r>
      <w:r w:rsidRPr="00577F8B">
        <w:rPr>
          <w:color w:val="333300"/>
          <w:lang w:val="el-GR"/>
        </w:rPr>
        <w:tab/>
        <w:t>Δικαστική επίλυση διαφορών</w:t>
      </w:r>
      <w:bookmarkEnd w:id="110"/>
      <w:bookmarkEnd w:id="111"/>
    </w:p>
    <w:p w:rsidR="00611DCB" w:rsidRPr="00577F8B" w:rsidRDefault="00F27F7E">
      <w:pPr>
        <w:rPr>
          <w:b/>
          <w:color w:val="333300"/>
          <w:sz w:val="24"/>
          <w:lang w:val="el-GR"/>
        </w:rPr>
      </w:pPr>
      <w:r w:rsidRPr="00577F8B">
        <w:rPr>
          <w:color w:val="333300"/>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577F8B">
        <w:rPr>
          <w:color w:val="333300"/>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577F8B">
        <w:rPr>
          <w:rStyle w:val="ac"/>
          <w:rFonts w:cs="Calibri"/>
          <w:color w:val="333300"/>
          <w:lang w:val="el-GR"/>
        </w:rPr>
        <w:footnoteReference w:id="113"/>
      </w:r>
      <w:r w:rsidRPr="00577F8B">
        <w:rPr>
          <w:color w:val="333300"/>
          <w:lang w:val="el-GR"/>
        </w:rPr>
        <w:t xml:space="preserve">. Πριν από την άσκηση της προσφυγής στο Διοικητικό Εφετείο προηγείται υποχρεωτικά η τήρηση της προβλεπόμενης στο άρθρο 205 </w:t>
      </w:r>
      <w:proofErr w:type="spellStart"/>
      <w:r w:rsidRPr="00577F8B">
        <w:rPr>
          <w:color w:val="333300"/>
          <w:lang w:val="el-GR"/>
        </w:rPr>
        <w:t>ενδικοφανούς</w:t>
      </w:r>
      <w:proofErr w:type="spellEnd"/>
      <w:r w:rsidRPr="00577F8B">
        <w:rPr>
          <w:color w:val="333300"/>
          <w:lang w:val="el-GR"/>
        </w:rPr>
        <w:t xml:space="preserve"> διαδικασίας, διαφορετικά η προσφυγή απορρίπτεται ως απαράδεκτη.</w:t>
      </w:r>
    </w:p>
    <w:p w:rsidR="00611DCB" w:rsidRPr="00577F8B" w:rsidRDefault="00611DCB">
      <w:pPr>
        <w:suppressAutoHyphens w:val="0"/>
        <w:rPr>
          <w:color w:val="FF0000"/>
          <w:lang w:val="el-GR"/>
        </w:rPr>
      </w:pPr>
    </w:p>
    <w:p w:rsidR="00611DCB" w:rsidRPr="00577F8B" w:rsidRDefault="00F27F7E">
      <w:pPr>
        <w:pStyle w:val="Heading1"/>
        <w:tabs>
          <w:tab w:val="left" w:pos="851"/>
        </w:tabs>
        <w:ind w:left="851" w:hanging="851"/>
        <w:rPr>
          <w:lang w:val="el-GR"/>
        </w:rPr>
      </w:pPr>
      <w:bookmarkStart w:id="112" w:name="__RefHeading___Toc470009829"/>
      <w:bookmarkStart w:id="113" w:name="_Toc22041163"/>
      <w:r w:rsidRPr="00577F8B">
        <w:rPr>
          <w:lang w:val="el-GR"/>
        </w:rPr>
        <w:lastRenderedPageBreak/>
        <w:t>6.</w:t>
      </w:r>
      <w:r w:rsidRPr="00577F8B">
        <w:rPr>
          <w:lang w:val="el-GR"/>
        </w:rPr>
        <w:tab/>
        <w:t>ΕΙΔΙΚΟΙ ΟΡΟΙ ΕΚΤΕΛΕΣΗΣ</w:t>
      </w:r>
      <w:bookmarkEnd w:id="112"/>
      <w:bookmarkEnd w:id="113"/>
    </w:p>
    <w:p w:rsidR="00611DCB" w:rsidRPr="00577F8B" w:rsidRDefault="00F27F7E">
      <w:pPr>
        <w:pStyle w:val="Heading2"/>
        <w:rPr>
          <w:rFonts w:ascii="Calibri" w:hAnsi="Calibri" w:cs="Calibri"/>
          <w:bCs/>
          <w:sz w:val="22"/>
          <w:lang w:val="el-GR" w:eastAsia="el-GR"/>
        </w:rPr>
      </w:pPr>
      <w:bookmarkStart w:id="114" w:name="__RefHeading___Toc470009830"/>
      <w:bookmarkStart w:id="115" w:name="_Toc22041164"/>
      <w:bookmarkEnd w:id="114"/>
      <w:r w:rsidRPr="00577F8B">
        <w:rPr>
          <w:lang w:val="el-GR"/>
        </w:rPr>
        <w:t xml:space="preserve">6.1 </w:t>
      </w:r>
      <w:r w:rsidRPr="00577F8B">
        <w:rPr>
          <w:lang w:val="el-GR"/>
        </w:rPr>
        <w:tab/>
        <w:t>Χρόνος παράδοσης υλικών</w:t>
      </w:r>
      <w:bookmarkEnd w:id="115"/>
    </w:p>
    <w:p w:rsidR="00611DCB" w:rsidRPr="00577F8B" w:rsidRDefault="00F27F7E">
      <w:pPr>
        <w:pStyle w:val="Standard"/>
        <w:widowControl/>
        <w:spacing w:after="120"/>
        <w:jc w:val="both"/>
        <w:textAlignment w:val="auto"/>
        <w:rPr>
          <w:rFonts w:ascii="Calibri" w:hAnsi="Calibri" w:cs="Calibri"/>
          <w:b/>
          <w:bCs/>
          <w:sz w:val="22"/>
          <w:lang w:eastAsia="el-GR" w:bidi="ar-SA"/>
        </w:rPr>
      </w:pPr>
      <w:r w:rsidRPr="00577F8B">
        <w:rPr>
          <w:rFonts w:ascii="Calibri" w:hAnsi="Calibri" w:cs="Calibri"/>
          <w:b/>
          <w:bCs/>
          <w:sz w:val="22"/>
          <w:lang w:eastAsia="el-GR" w:bidi="ar-SA"/>
        </w:rPr>
        <w:t>6.1.1.</w:t>
      </w:r>
      <w:r w:rsidRPr="00577F8B">
        <w:rPr>
          <w:rFonts w:ascii="Calibri" w:hAnsi="Calibri" w:cs="Calibri"/>
          <w:sz w:val="22"/>
          <w:lang w:eastAsia="el-GR" w:bidi="ar-SA"/>
        </w:rPr>
        <w:t xml:space="preserve"> Ο ανάδ</w:t>
      </w:r>
      <w:r w:rsidR="00E67AF5">
        <w:rPr>
          <w:rFonts w:ascii="Calibri" w:hAnsi="Calibri" w:cs="Calibri"/>
          <w:sz w:val="22"/>
          <w:lang w:eastAsia="el-GR" w:bidi="ar-SA"/>
        </w:rPr>
        <w:t>οχος υποχρεούται να παραδώσει το σύνολο των υλικών</w:t>
      </w:r>
      <w:r w:rsidRPr="00577F8B">
        <w:rPr>
          <w:rFonts w:ascii="Calibri" w:hAnsi="Calibri" w:cs="Calibri"/>
          <w:sz w:val="22"/>
          <w:lang w:eastAsia="el-GR" w:bidi="ar-SA"/>
        </w:rPr>
        <w:t xml:space="preserve"> </w:t>
      </w:r>
      <w:r w:rsidRPr="00E67AF5">
        <w:rPr>
          <w:rFonts w:ascii="Calibri" w:hAnsi="Calibri" w:cs="Calibri"/>
          <w:b/>
          <w:sz w:val="22"/>
          <w:u w:val="single"/>
          <w:lang w:eastAsia="el-GR" w:bidi="ar-SA"/>
        </w:rPr>
        <w:t>ΤΟ ΑΡΓΟΤΕΡΟ</w:t>
      </w:r>
      <w:r w:rsidRPr="00577F8B">
        <w:rPr>
          <w:rFonts w:ascii="Calibri" w:hAnsi="Calibri" w:cs="Calibri"/>
          <w:sz w:val="22"/>
          <w:lang w:eastAsia="el-GR" w:bidi="ar-SA"/>
        </w:rPr>
        <w:t xml:space="preserve"> ΜΕΧΡΙ ΤΗΣ 31/12/20</w:t>
      </w:r>
      <w:r w:rsidR="006F5A2F" w:rsidRPr="00577F8B">
        <w:rPr>
          <w:rFonts w:ascii="Calibri" w:hAnsi="Calibri" w:cs="Calibri"/>
          <w:sz w:val="22"/>
          <w:lang w:eastAsia="el-GR" w:bidi="ar-SA"/>
        </w:rPr>
        <w:t>20</w:t>
      </w:r>
      <w:r w:rsidRPr="00577F8B">
        <w:rPr>
          <w:rFonts w:ascii="Calibri" w:hAnsi="Calibri" w:cs="Calibri"/>
          <w:sz w:val="22"/>
          <w:lang w:eastAsia="el-GR" w:bidi="ar-SA"/>
        </w:rPr>
        <w:t xml:space="preserve"> ΚΑΙ ΑΝΑΛΟΓΑ Μ</w:t>
      </w:r>
      <w:r w:rsidR="00E67AF5">
        <w:rPr>
          <w:rFonts w:ascii="Calibri" w:hAnsi="Calibri" w:cs="Calibri"/>
          <w:sz w:val="22"/>
          <w:lang w:eastAsia="el-GR" w:bidi="ar-SA"/>
        </w:rPr>
        <w:t>Ε ΤΙΣ ΠΑΡΑΓΓΕΛΙΕΣ ΤΩΝ ΥΠΗΡΕΣΙΩΝ</w:t>
      </w:r>
      <w:r w:rsidRPr="00577F8B">
        <w:rPr>
          <w:rFonts w:ascii="Calibri" w:hAnsi="Calibri" w:cs="Calibri"/>
          <w:sz w:val="22"/>
          <w:lang w:eastAsia="el-GR" w:bidi="ar-SA"/>
        </w:rPr>
        <w:t>.</w:t>
      </w:r>
      <w:r w:rsidR="00E67AF5">
        <w:rPr>
          <w:rFonts w:ascii="Calibri" w:hAnsi="Calibri" w:cs="Calibri"/>
          <w:sz w:val="22"/>
          <w:lang w:eastAsia="el-GR" w:bidi="ar-SA"/>
        </w:rPr>
        <w:t xml:space="preserve"> </w:t>
      </w:r>
      <w:r w:rsidRPr="00577F8B">
        <w:rPr>
          <w:rFonts w:ascii="Calibri" w:hAnsi="Calibri" w:cs="Calibri"/>
          <w:sz w:val="22"/>
          <w:lang w:eastAsia="el-GR" w:bidi="ar-SA"/>
        </w:rPr>
        <w:t xml:space="preserve"> ΘΑ ΥΠΑΡΧΕΙ ΤΜΗΜΑΤΙΚΗ ΠΑΡΑΔΟΣΗ ΤΩΝ ΥΛΙΚΩΝ ΑΝΑΛΟΓΑ ΜΕ ΤΙΣ ΑΝΑΓΚΕΣ ΤΩΝ ΥΠΗΡΕΣΙΩΝ. </w:t>
      </w:r>
      <w:r w:rsidR="00E67AF5">
        <w:rPr>
          <w:rFonts w:ascii="Calibri" w:hAnsi="Calibri" w:cs="Calibri"/>
          <w:sz w:val="22"/>
          <w:lang w:eastAsia="el-GR" w:bidi="ar-SA"/>
        </w:rPr>
        <w:t xml:space="preserve">Ο ανάδοχος οφείλει να ανταποκρίνεται σε σύντομο χρονικό διάστημα από την λήψη της παραγγελίας , καθώς η προσφορά του δηλώνει ότι μπορεί να ανταποκριθεί στις ανάγκες των υπηρεσιών. </w:t>
      </w:r>
      <w:r w:rsidRPr="00577F8B">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611DCB" w:rsidRPr="00577F8B" w:rsidRDefault="00F27F7E">
      <w:pPr>
        <w:pStyle w:val="Standard"/>
        <w:widowControl/>
        <w:spacing w:after="120"/>
        <w:jc w:val="both"/>
        <w:textAlignment w:val="auto"/>
        <w:rPr>
          <w:rFonts w:ascii="Calibri" w:hAnsi="Calibri" w:cs="Calibri"/>
          <w:b/>
          <w:bCs/>
          <w:sz w:val="22"/>
          <w:lang w:eastAsia="el-GR" w:bidi="ar-SA"/>
        </w:rPr>
      </w:pPr>
      <w:r w:rsidRPr="00577F8B">
        <w:rPr>
          <w:rFonts w:ascii="Calibri" w:hAnsi="Calibri" w:cs="Calibri"/>
          <w:b/>
          <w:bCs/>
          <w:sz w:val="22"/>
          <w:lang w:eastAsia="el-GR" w:bidi="ar-SA"/>
        </w:rPr>
        <w:t xml:space="preserve">6.1.2. </w:t>
      </w:r>
      <w:r w:rsidRPr="00577F8B">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11DCB" w:rsidRPr="00577F8B" w:rsidRDefault="00F27F7E">
      <w:pPr>
        <w:pStyle w:val="Standard"/>
        <w:widowControl/>
        <w:spacing w:after="120"/>
        <w:jc w:val="both"/>
        <w:textAlignment w:val="auto"/>
        <w:rPr>
          <w:rFonts w:ascii="Calibri" w:hAnsi="Calibri" w:cs="Calibri"/>
          <w:sz w:val="22"/>
          <w:lang w:eastAsia="el-GR" w:bidi="ar-SA"/>
        </w:rPr>
      </w:pPr>
      <w:r w:rsidRPr="00577F8B">
        <w:rPr>
          <w:rFonts w:ascii="Calibri" w:hAnsi="Calibri" w:cs="Calibri"/>
          <w:b/>
          <w:bCs/>
          <w:sz w:val="22"/>
          <w:lang w:eastAsia="el-GR" w:bidi="ar-SA"/>
        </w:rPr>
        <w:t>6.1.3.</w:t>
      </w:r>
      <w:r w:rsidRPr="00577F8B">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w:t>
      </w:r>
      <w:r w:rsidR="00E67AF5">
        <w:rPr>
          <w:rFonts w:ascii="Calibri" w:hAnsi="Calibri" w:cs="Calibri"/>
          <w:sz w:val="22"/>
          <w:lang w:eastAsia="el-GR" w:bidi="ar-SA"/>
        </w:rPr>
        <w:t>ώσει το υλικό, τουλάχιστον τρεις (3</w:t>
      </w:r>
      <w:r w:rsidRPr="00577F8B">
        <w:rPr>
          <w:rFonts w:ascii="Calibri" w:hAnsi="Calibri" w:cs="Calibri"/>
          <w:sz w:val="22"/>
          <w:lang w:eastAsia="el-GR" w:bidi="ar-SA"/>
        </w:rPr>
        <w:t>) εργάσιμες ημέρες νωρίτερα.</w:t>
      </w:r>
      <w:r w:rsidR="00E67AF5">
        <w:rPr>
          <w:rFonts w:ascii="Calibri" w:hAnsi="Calibri" w:cs="Calibri"/>
          <w:sz w:val="22"/>
          <w:lang w:eastAsia="el-GR" w:bidi="ar-SA"/>
        </w:rPr>
        <w:t xml:space="preserve"> </w:t>
      </w:r>
    </w:p>
    <w:p w:rsidR="00611DCB" w:rsidRPr="00577F8B" w:rsidRDefault="00F27F7E">
      <w:pPr>
        <w:pStyle w:val="Standard"/>
        <w:widowControl/>
        <w:spacing w:after="120"/>
        <w:jc w:val="both"/>
        <w:textAlignment w:val="auto"/>
      </w:pPr>
      <w:r w:rsidRPr="00577F8B">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11DCB" w:rsidRPr="00577F8B" w:rsidRDefault="00F27F7E">
      <w:pPr>
        <w:pStyle w:val="Heading2"/>
        <w:ind w:left="0" w:firstLine="0"/>
        <w:rPr>
          <w:lang w:val="el-GR"/>
        </w:rPr>
      </w:pPr>
      <w:bookmarkStart w:id="116" w:name="__RefHeading___Toc470009831"/>
      <w:bookmarkStart w:id="117" w:name="_Toc22041165"/>
      <w:bookmarkEnd w:id="116"/>
      <w:r w:rsidRPr="00577F8B">
        <w:rPr>
          <w:lang w:val="el-GR"/>
        </w:rPr>
        <w:t xml:space="preserve">6.2 </w:t>
      </w:r>
      <w:r w:rsidRPr="00577F8B">
        <w:rPr>
          <w:lang w:val="el-GR"/>
        </w:rPr>
        <w:tab/>
        <w:t>Παραλαβή υλικών - Χρόνος και τρόπος παραλαβής υλικών- ειδικοί όροι παράτασης</w:t>
      </w:r>
      <w:bookmarkEnd w:id="117"/>
    </w:p>
    <w:p w:rsidR="00611DCB" w:rsidRPr="00577F8B" w:rsidRDefault="00F27F7E">
      <w:pPr>
        <w:rPr>
          <w:lang w:val="el-GR"/>
        </w:rPr>
      </w:pPr>
      <w:r w:rsidRPr="00577F8B">
        <w:rPr>
          <w:b/>
          <w:lang w:val="el-GR"/>
        </w:rPr>
        <w:t>6.2.1.</w:t>
      </w:r>
      <w:r w:rsidRPr="00577F8B">
        <w:rPr>
          <w:lang w:val="el-GR"/>
        </w:rPr>
        <w:t xml:space="preserve"> H παραλαβή των υλικών γίνεται από επιτροπές, πρωτοβάθμιες ή και δευτεροβάθμιες, που συγκροτούνται ΜΕ ΜΕΡΙΜΝΑ ΤΗΣ ΑΝΑΘΕΤΟΥΣΑΣ ΑΡΧΗΣ.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611DCB" w:rsidRPr="00577F8B" w:rsidRDefault="00F27F7E">
      <w:pPr>
        <w:rPr>
          <w:lang w:val="el-GR"/>
        </w:rPr>
      </w:pPr>
      <w:r w:rsidRPr="00577F8B">
        <w:rPr>
          <w:lang w:val="el-GR"/>
        </w:rPr>
        <w:t>Το κόστος της διενέργειας των ελέγχων βαρύνει τον ανάδοχο.</w:t>
      </w:r>
    </w:p>
    <w:p w:rsidR="00611DCB" w:rsidRPr="00577F8B" w:rsidRDefault="00F27F7E">
      <w:pPr>
        <w:rPr>
          <w:lang w:val="el-GR"/>
        </w:rPr>
      </w:pPr>
      <w:r w:rsidRPr="00577F8B">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611DCB" w:rsidRPr="00577F8B" w:rsidRDefault="00F27F7E">
      <w:pPr>
        <w:rPr>
          <w:lang w:val="el-GR"/>
        </w:rPr>
      </w:pPr>
      <w:r w:rsidRPr="00577F8B">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611DCB" w:rsidRPr="00577F8B" w:rsidRDefault="00F27F7E">
      <w:pPr>
        <w:rPr>
          <w:lang w:val="el-GR"/>
        </w:rPr>
      </w:pPr>
      <w:r w:rsidRPr="00577F8B">
        <w:rPr>
          <w:lang w:val="el-GR"/>
        </w:rPr>
        <w:t xml:space="preserve">Υλικά που απορρίφθηκαν ή κρίθηκαν </w:t>
      </w:r>
      <w:proofErr w:type="spellStart"/>
      <w:r w:rsidRPr="00577F8B">
        <w:rPr>
          <w:lang w:val="el-GR"/>
        </w:rPr>
        <w:t>παραληπτέα</w:t>
      </w:r>
      <w:proofErr w:type="spellEnd"/>
      <w:r w:rsidRPr="00577F8B">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611DCB" w:rsidRPr="00577F8B" w:rsidRDefault="00F27F7E">
      <w:pPr>
        <w:rPr>
          <w:lang w:val="el-GR"/>
        </w:rPr>
      </w:pPr>
      <w:r w:rsidRPr="00577F8B">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577F8B">
        <w:rPr>
          <w:lang w:val="el-GR"/>
        </w:rPr>
        <w:t>κατ΄εφεση</w:t>
      </w:r>
      <w:proofErr w:type="spellEnd"/>
      <w:r w:rsidRPr="00577F8B">
        <w:rPr>
          <w:lang w:val="el-GR"/>
        </w:rPr>
        <w:t xml:space="preserve"> των οικείων </w:t>
      </w:r>
      <w:proofErr w:type="spellStart"/>
      <w:r w:rsidRPr="00577F8B">
        <w:rPr>
          <w:lang w:val="el-GR"/>
        </w:rPr>
        <w:t>αντιδειγμάτων</w:t>
      </w:r>
      <w:proofErr w:type="spellEnd"/>
      <w:r w:rsidRPr="00577F8B">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11DCB" w:rsidRPr="00577F8B" w:rsidRDefault="00F27F7E">
      <w:pPr>
        <w:rPr>
          <w:lang w:val="el-GR"/>
        </w:rPr>
      </w:pPr>
      <w:r w:rsidRPr="00577F8B">
        <w:rPr>
          <w:lang w:val="el-GR"/>
        </w:rPr>
        <w:t xml:space="preserve">Το αποτέλεσμα  της </w:t>
      </w:r>
      <w:proofErr w:type="spellStart"/>
      <w:r w:rsidRPr="00577F8B">
        <w:rPr>
          <w:lang w:val="el-GR"/>
        </w:rPr>
        <w:t>κατ΄έφεση</w:t>
      </w:r>
      <w:proofErr w:type="spellEnd"/>
      <w:r w:rsidRPr="00577F8B">
        <w:rPr>
          <w:lang w:val="el-GR"/>
        </w:rPr>
        <w:t xml:space="preserve"> εξέτασης είναι υποχρεωτικό και τελεσίδικο και για τα δύο μέρη.</w:t>
      </w:r>
    </w:p>
    <w:p w:rsidR="00611DCB" w:rsidRPr="00577F8B" w:rsidRDefault="00F27F7E">
      <w:pPr>
        <w:rPr>
          <w:b/>
          <w:lang w:val="el-GR"/>
        </w:rPr>
      </w:pPr>
      <w:r w:rsidRPr="00577F8B">
        <w:rPr>
          <w:lang w:val="el-GR"/>
        </w:rPr>
        <w:lastRenderedPageBreak/>
        <w:t xml:space="preserve">Ο ανάδοχος δεν μπορεί να ζητήσει παραπομπή σε δευτεροβάθμια επιτροπή παραλαβής μετά τα αποτελέσματα της </w:t>
      </w:r>
      <w:proofErr w:type="spellStart"/>
      <w:r w:rsidRPr="00577F8B">
        <w:rPr>
          <w:lang w:val="el-GR"/>
        </w:rPr>
        <w:t>κατ΄έφεση</w:t>
      </w:r>
      <w:proofErr w:type="spellEnd"/>
      <w:r w:rsidRPr="00577F8B">
        <w:rPr>
          <w:lang w:val="el-GR"/>
        </w:rPr>
        <w:t xml:space="preserve"> εξέτασης.</w:t>
      </w:r>
    </w:p>
    <w:p w:rsidR="00611DCB" w:rsidRPr="00577F8B" w:rsidRDefault="00F27F7E">
      <w:pPr>
        <w:rPr>
          <w:i/>
          <w:iCs/>
          <w:color w:val="5B9BD5"/>
          <w:spacing w:val="5"/>
          <w:kern w:val="2"/>
          <w:szCs w:val="22"/>
          <w:lang w:val="el-GR"/>
        </w:rPr>
      </w:pPr>
      <w:r w:rsidRPr="00577F8B">
        <w:rPr>
          <w:b/>
          <w:lang w:val="el-GR"/>
        </w:rPr>
        <w:t>6.2.2.</w:t>
      </w:r>
      <w:r w:rsidRPr="00577F8B">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r w:rsidRPr="00577F8B">
        <w:rPr>
          <w:b/>
          <w:szCs w:val="22"/>
          <w:u w:val="single"/>
          <w:lang w:val="el-GR"/>
        </w:rPr>
        <w:t xml:space="preserve">σε τρεις εργάσιμες ημέρες από την παραγγελία  και </w:t>
      </w:r>
      <w:r w:rsidRPr="00577F8B">
        <w:rPr>
          <w:b/>
          <w:szCs w:val="22"/>
          <w:lang w:val="el-GR"/>
        </w:rPr>
        <w:t>κατά την παράδοση των ειδών στις αποθήκες των υπηρεσιών</w:t>
      </w:r>
      <w:r w:rsidRPr="00577F8B">
        <w:rPr>
          <w:szCs w:val="22"/>
          <w:lang w:val="el-GR"/>
        </w:rPr>
        <w:t xml:space="preserve"> .</w:t>
      </w:r>
    </w:p>
    <w:p w:rsidR="00611DCB" w:rsidRPr="00577F8B" w:rsidRDefault="00F27F7E">
      <w:pPr>
        <w:rPr>
          <w:lang w:val="el-GR"/>
        </w:rPr>
      </w:pPr>
      <w:r w:rsidRPr="00577F8B">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11DCB" w:rsidRPr="00577F8B" w:rsidRDefault="00F27F7E">
      <w:pPr>
        <w:rPr>
          <w:lang w:val="el-GR"/>
        </w:rPr>
      </w:pPr>
      <w:r w:rsidRPr="00577F8B">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577F8B">
        <w:rPr>
          <w:rStyle w:val="ac"/>
          <w:lang w:val="el-GR"/>
        </w:rPr>
        <w:footnoteReference w:id="114"/>
      </w:r>
    </w:p>
    <w:p w:rsidR="00611DCB" w:rsidRDefault="00F27F7E">
      <w:pPr>
        <w:rPr>
          <w:color w:val="000000"/>
          <w:sz w:val="24"/>
          <w:u w:val="single"/>
          <w:lang w:val="el-GR"/>
        </w:rPr>
      </w:pPr>
      <w:r w:rsidRPr="00577F8B">
        <w:rPr>
          <w:b/>
          <w:lang w:val="el-GR"/>
        </w:rPr>
        <w:t xml:space="preserve">6.2.3  </w:t>
      </w:r>
      <w:r w:rsidRPr="00577F8B">
        <w:rPr>
          <w:color w:val="000000"/>
          <w:sz w:val="24"/>
          <w:u w:val="single"/>
          <w:lang w:val="el-GR"/>
        </w:rPr>
        <w:t xml:space="preserve">Η σύμβαση της προμήθειας δύναται να παραταθεί μέχρι και την εξάντληση των ποσοτήτων ή του συμβατικού τιμήματος  μέχρι και </w:t>
      </w:r>
      <w:r w:rsidRPr="00577F8B">
        <w:rPr>
          <w:b/>
          <w:color w:val="000000"/>
          <w:sz w:val="24"/>
          <w:u w:val="single"/>
          <w:lang w:val="el-GR"/>
        </w:rPr>
        <w:t>τρεις μήνες</w:t>
      </w:r>
      <w:r w:rsidRPr="00577F8B">
        <w:rPr>
          <w:color w:val="000000"/>
          <w:sz w:val="24"/>
          <w:u w:val="single"/>
          <w:lang w:val="el-GR"/>
        </w:rPr>
        <w:t xml:space="preserve"> από τη λήξη του οικ. Έτους 20</w:t>
      </w:r>
      <w:r w:rsidR="006F5A2F" w:rsidRPr="00577F8B">
        <w:rPr>
          <w:color w:val="000000"/>
          <w:sz w:val="24"/>
          <w:u w:val="single"/>
          <w:lang w:val="el-GR"/>
        </w:rPr>
        <w:t>20</w:t>
      </w:r>
      <w:r w:rsidRPr="00577F8B">
        <w:rPr>
          <w:color w:val="000000"/>
          <w:sz w:val="24"/>
          <w:u w:val="single"/>
          <w:lang w:val="el-GR"/>
        </w:rPr>
        <w:t xml:space="preserve">, μετά από μονομερή δήλωση της αναθέτουσας αρχής προς τους αναδόχους, πριν τη λήξη της συμβάσεως, υπό την προϋπόθεση ότι η παράταση αυτή δεν θα εκτείνεται πέραν του αναγκαίου χρόνου για την εξάντληση του συμβατικού ποσού που κατακυρώθηκε κατά την </w:t>
      </w:r>
      <w:proofErr w:type="spellStart"/>
      <w:r w:rsidRPr="00577F8B">
        <w:rPr>
          <w:color w:val="000000"/>
          <w:sz w:val="24"/>
          <w:u w:val="single"/>
          <w:lang w:val="el-GR"/>
        </w:rPr>
        <w:t>προεκτεθείσα</w:t>
      </w:r>
      <w:proofErr w:type="spellEnd"/>
      <w:r w:rsidRPr="00577F8B">
        <w:rPr>
          <w:color w:val="000000"/>
          <w:sz w:val="24"/>
          <w:u w:val="single"/>
          <w:lang w:val="el-GR"/>
        </w:rPr>
        <w:t xml:space="preserve"> διαδικασία του διαγωνισμού.</w:t>
      </w:r>
    </w:p>
    <w:p w:rsidR="00E00F67" w:rsidRPr="00577F8B" w:rsidRDefault="00E00F67">
      <w:pPr>
        <w:rPr>
          <w:sz w:val="24"/>
          <w:u w:val="single"/>
          <w:lang w:val="el-GR"/>
        </w:rPr>
      </w:pPr>
    </w:p>
    <w:p w:rsidR="00611DCB" w:rsidRPr="00577F8B" w:rsidRDefault="00F27F7E">
      <w:pPr>
        <w:pStyle w:val="Heading2"/>
        <w:tabs>
          <w:tab w:val="clear" w:pos="567"/>
          <w:tab w:val="left" w:pos="993"/>
        </w:tabs>
        <w:ind w:left="993" w:hanging="993"/>
        <w:rPr>
          <w:lang w:val="el-GR"/>
        </w:rPr>
      </w:pPr>
      <w:bookmarkStart w:id="118" w:name="__RefHeading___Toc470009832"/>
      <w:bookmarkStart w:id="119" w:name="_Toc22041166"/>
      <w:bookmarkEnd w:id="118"/>
      <w:r w:rsidRPr="00577F8B">
        <w:rPr>
          <w:lang w:val="el-GR"/>
        </w:rPr>
        <w:t>6.3</w:t>
      </w:r>
      <w:r w:rsidRPr="00577F8B">
        <w:rPr>
          <w:lang w:val="el-GR"/>
        </w:rPr>
        <w:tab/>
        <w:t>Ειδικοί όροι ναύλωσης – ασφάλισης - ανακοίνωσης φόρτωσης και ποιοτικού ελέγχου στο εξωτερικό</w:t>
      </w:r>
      <w:bookmarkEnd w:id="119"/>
    </w:p>
    <w:p w:rsidR="00611DCB" w:rsidRDefault="00F27F7E">
      <w:pPr>
        <w:rPr>
          <w:lang w:val="el-GR"/>
        </w:rPr>
      </w:pPr>
      <w:r w:rsidRPr="00577F8B">
        <w:rPr>
          <w:lang w:val="el-GR"/>
        </w:rPr>
        <w:t>ΔΕΝ ΥΠΑΡΧΟΥΝ</w:t>
      </w:r>
    </w:p>
    <w:p w:rsidR="00E00F67" w:rsidRPr="00577F8B" w:rsidRDefault="00E00F67">
      <w:pPr>
        <w:rPr>
          <w:lang w:val="el-GR"/>
        </w:rPr>
      </w:pPr>
    </w:p>
    <w:p w:rsidR="00611DCB" w:rsidRPr="00577F8B" w:rsidRDefault="00F27F7E">
      <w:pPr>
        <w:pStyle w:val="Heading2"/>
        <w:rPr>
          <w:rFonts w:eastAsia="SimSun"/>
          <w:bCs/>
          <w:lang w:val="el-GR"/>
        </w:rPr>
      </w:pPr>
      <w:bookmarkStart w:id="120" w:name="__RefHeading___Toc470009833"/>
      <w:bookmarkStart w:id="121" w:name="_Toc22041167"/>
      <w:bookmarkEnd w:id="120"/>
      <w:r w:rsidRPr="00577F8B">
        <w:rPr>
          <w:lang w:val="el-GR"/>
        </w:rPr>
        <w:t xml:space="preserve">6.4 </w:t>
      </w:r>
      <w:r w:rsidRPr="00577F8B">
        <w:rPr>
          <w:lang w:val="el-GR"/>
        </w:rPr>
        <w:tab/>
        <w:t>Απόρριψη συμβατικών υλικών – Αντικατάσταση</w:t>
      </w:r>
      <w:bookmarkEnd w:id="121"/>
    </w:p>
    <w:p w:rsidR="00611DCB" w:rsidRPr="00577F8B" w:rsidRDefault="00F27F7E">
      <w:pPr>
        <w:rPr>
          <w:rFonts w:eastAsia="SimSun"/>
          <w:b/>
          <w:bCs/>
          <w:szCs w:val="22"/>
          <w:lang w:val="el-GR"/>
        </w:rPr>
      </w:pPr>
      <w:r w:rsidRPr="00577F8B">
        <w:rPr>
          <w:rFonts w:eastAsia="SimSun"/>
          <w:b/>
          <w:bCs/>
          <w:szCs w:val="22"/>
          <w:lang w:val="el-GR"/>
        </w:rPr>
        <w:t>6.4.1.</w:t>
      </w:r>
      <w:r w:rsidRPr="00577F8B">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11DCB" w:rsidRPr="00577F8B" w:rsidRDefault="00F27F7E">
      <w:pPr>
        <w:rPr>
          <w:rFonts w:eastAsia="SimSun"/>
          <w:b/>
          <w:bCs/>
          <w:szCs w:val="22"/>
          <w:lang w:val="el-GR"/>
        </w:rPr>
      </w:pPr>
      <w:r w:rsidRPr="00577F8B">
        <w:rPr>
          <w:rFonts w:eastAsia="SimSun"/>
          <w:b/>
          <w:bCs/>
          <w:szCs w:val="22"/>
          <w:lang w:val="el-GR"/>
        </w:rPr>
        <w:t>6.4.2.</w:t>
      </w:r>
      <w:r w:rsidRPr="00577F8B">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577F8B">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11DCB" w:rsidRPr="00577F8B" w:rsidRDefault="00F27F7E">
      <w:pPr>
        <w:rPr>
          <w:lang w:val="el-GR"/>
        </w:rPr>
      </w:pPr>
      <w:r w:rsidRPr="00577F8B">
        <w:rPr>
          <w:rFonts w:eastAsia="SimSun"/>
          <w:b/>
          <w:bCs/>
          <w:szCs w:val="22"/>
          <w:lang w:val="el-GR"/>
        </w:rPr>
        <w:lastRenderedPageBreak/>
        <w:t>6.4.3.</w:t>
      </w:r>
      <w:r w:rsidRPr="00577F8B">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611DCB" w:rsidRPr="00577F8B" w:rsidRDefault="00F27F7E">
      <w:pPr>
        <w:pStyle w:val="Heading2"/>
        <w:rPr>
          <w:i/>
          <w:iCs/>
          <w:color w:val="5B9BD5"/>
          <w:spacing w:val="5"/>
          <w:kern w:val="2"/>
          <w:lang w:val="el-GR"/>
        </w:rPr>
      </w:pPr>
      <w:bookmarkStart w:id="122" w:name="__RefHeading___Toc470009834"/>
      <w:bookmarkStart w:id="123" w:name="_Toc22041168"/>
      <w:bookmarkEnd w:id="122"/>
      <w:r w:rsidRPr="00577F8B">
        <w:rPr>
          <w:lang w:val="el-GR"/>
        </w:rPr>
        <w:t>6.5</w:t>
      </w:r>
      <w:r w:rsidRPr="00577F8B">
        <w:rPr>
          <w:lang w:val="el-GR"/>
        </w:rPr>
        <w:tab/>
        <w:t>Δείγματα – Δειγματοληψία – Εργαστηριακές εξετάσεις</w:t>
      </w:r>
      <w:bookmarkEnd w:id="123"/>
    </w:p>
    <w:p w:rsidR="00611DCB" w:rsidRDefault="00F27F7E">
      <w:pPr>
        <w:pStyle w:val="Heading2"/>
        <w:rPr>
          <w:lang w:val="el-GR"/>
        </w:rPr>
      </w:pPr>
      <w:r w:rsidRPr="00577F8B">
        <w:rPr>
          <w:lang w:val="el-GR"/>
        </w:rPr>
        <w:t>6.6</w:t>
      </w:r>
      <w:r w:rsidRPr="00577F8B">
        <w:rPr>
          <w:lang w:val="el-GR"/>
        </w:rPr>
        <w:tab/>
        <w:t>Εγγυημένη λειτουργία προμήθειας</w:t>
      </w:r>
      <w:bookmarkStart w:id="124" w:name="_Toc22041169"/>
      <w:bookmarkStart w:id="125" w:name="__RefHeading___Toc470009835"/>
      <w:bookmarkEnd w:id="124"/>
      <w:bookmarkEnd w:id="125"/>
      <w:r w:rsidRPr="00577F8B">
        <w:rPr>
          <w:rStyle w:val="ac"/>
          <w:lang w:val="el-GR"/>
        </w:rPr>
        <w:footnoteReference w:id="115"/>
      </w:r>
    </w:p>
    <w:p w:rsidR="00E00F67" w:rsidRDefault="00E00F67" w:rsidP="00E00F67">
      <w:pPr>
        <w:rPr>
          <w:lang w:val="el-GR"/>
        </w:rPr>
      </w:pPr>
    </w:p>
    <w:p w:rsidR="00E00F67" w:rsidRPr="00E00F67" w:rsidRDefault="00E00F67" w:rsidP="00E00F67">
      <w:pPr>
        <w:rPr>
          <w:lang w:val="el-GR"/>
        </w:rPr>
      </w:pPr>
      <w:r>
        <w:rPr>
          <w:lang w:val="el-GR"/>
        </w:rPr>
        <w:t xml:space="preserve">Τα προσφερόμενα είδη θα πρέπει να έχουν τις τεχνικές ιδιότητες που περιγράφονται στο τεύχος τεχνικών προδιαγραφών της υπηρεσίας. </w:t>
      </w:r>
      <w:r w:rsidR="00E67AF5">
        <w:rPr>
          <w:lang w:val="el-GR"/>
        </w:rPr>
        <w:t>Δεν υπάρχει εγγύηση λειτουργιάς για την συγκεκριμένη προμήθεια.</w:t>
      </w:r>
    </w:p>
    <w:p w:rsidR="00611DCB" w:rsidRPr="00577F8B" w:rsidRDefault="00F27F7E">
      <w:pPr>
        <w:pStyle w:val="Heading1"/>
        <w:rPr>
          <w:lang w:val="el-GR"/>
        </w:rPr>
      </w:pPr>
      <w:bookmarkStart w:id="126" w:name="__RefHeading___Toc470009837"/>
      <w:bookmarkStart w:id="127" w:name="_Toc22041170"/>
      <w:bookmarkEnd w:id="126"/>
      <w:r w:rsidRPr="00577F8B">
        <w:rPr>
          <w:rFonts w:ascii="Calibri" w:hAnsi="Calibri" w:cs="Calibri"/>
          <w:lang w:val="el-GR"/>
        </w:rPr>
        <w:lastRenderedPageBreak/>
        <w:t>ΠΑΡΑΡΤΗΜΑΤΑ</w:t>
      </w:r>
      <w:bookmarkEnd w:id="127"/>
    </w:p>
    <w:p w:rsidR="00C61A84" w:rsidRPr="00577F8B" w:rsidRDefault="001E27C1" w:rsidP="001E27C1">
      <w:pPr>
        <w:suppressAutoHyphens w:val="0"/>
        <w:rPr>
          <w:rFonts w:eastAsia="SimSun"/>
          <w:i/>
          <w:iCs/>
          <w:color w:val="5B9BD5"/>
          <w:szCs w:val="22"/>
          <w:lang w:val="el-GR"/>
        </w:rPr>
      </w:pPr>
      <w:bookmarkStart w:id="128" w:name="__RefHeading___Toc470009838"/>
      <w:bookmarkEnd w:id="128"/>
      <w:r w:rsidRPr="001E27C1">
        <w:rPr>
          <w:rFonts w:eastAsia="SimSun"/>
          <w:i/>
          <w:iCs/>
          <w:color w:val="5B9BD5"/>
          <w:szCs w:val="22"/>
          <w:lang w:val="el-GR"/>
        </w:rPr>
        <w:t>ΠΑΡΑΡΤΗΜΑ Ι – Αναλυτική Περιγραφή Φυσικού και Οικονομικού Αντικειμένου της Σύμβασης (προσαρμοσμένο από την Αναθέτουσα Αρχή)</w:t>
      </w:r>
    </w:p>
    <w:tbl>
      <w:tblPr>
        <w:tblW w:w="0" w:type="auto"/>
        <w:tblInd w:w="14" w:type="dxa"/>
        <w:tblLayout w:type="fixed"/>
        <w:tblLook w:val="0000"/>
      </w:tblPr>
      <w:tblGrid>
        <w:gridCol w:w="3088"/>
        <w:gridCol w:w="3887"/>
        <w:gridCol w:w="2838"/>
      </w:tblGrid>
      <w:tr w:rsidR="00EE5F84" w:rsidRPr="00577F8B" w:rsidTr="0024341C">
        <w:trPr>
          <w:trHeight w:val="1075"/>
        </w:trPr>
        <w:tc>
          <w:tcPr>
            <w:tcW w:w="3088" w:type="dxa"/>
            <w:tcBorders>
              <w:top w:val="single" w:sz="4" w:space="0" w:color="000001"/>
              <w:left w:val="single" w:sz="4" w:space="0" w:color="000001"/>
              <w:bottom w:val="single" w:sz="4" w:space="0" w:color="000001"/>
            </w:tcBorders>
            <w:shd w:val="clear" w:color="auto" w:fill="FFFF99"/>
          </w:tcPr>
          <w:p w:rsidR="00EE5F84" w:rsidRPr="00577F8B" w:rsidRDefault="00EE5F84" w:rsidP="0024341C">
            <w:pPr>
              <w:tabs>
                <w:tab w:val="left" w:pos="4800"/>
              </w:tabs>
              <w:rPr>
                <w:lang w:val="el-GR"/>
              </w:rPr>
            </w:pPr>
            <w:bookmarkStart w:id="129" w:name="__RefHeading___Toc470009839"/>
            <w:bookmarkEnd w:id="129"/>
            <w:r w:rsidRPr="00577F8B">
              <w:rPr>
                <w:rFonts w:ascii="Arial" w:eastAsia="Arial" w:hAnsi="Arial" w:cs="Arial"/>
                <w:spacing w:val="20"/>
                <w:sz w:val="20"/>
                <w:szCs w:val="20"/>
                <w:lang w:val="el-GR"/>
              </w:rPr>
              <w:t>ΕΛΛΗΝΙΚΗ ΔΗΜΟΚΡΑΤΙΑ</w:t>
            </w:r>
          </w:p>
          <w:p w:rsidR="00EE5F84" w:rsidRPr="00577F8B" w:rsidRDefault="00EE5F84" w:rsidP="0024341C">
            <w:pPr>
              <w:tabs>
                <w:tab w:val="left" w:pos="4800"/>
              </w:tabs>
              <w:rPr>
                <w:lang w:val="el-GR"/>
              </w:rPr>
            </w:pPr>
            <w:r w:rsidRPr="00577F8B">
              <w:rPr>
                <w:rFonts w:ascii="Arial" w:eastAsia="Arial" w:hAnsi="Arial" w:cs="Arial"/>
                <w:spacing w:val="20"/>
                <w:sz w:val="20"/>
                <w:szCs w:val="20"/>
                <w:lang w:val="el-GR"/>
              </w:rPr>
              <w:t>ΔΗΜΟΣ ΚΑΡΔΙΤΣΑΣ</w:t>
            </w:r>
          </w:p>
          <w:p w:rsidR="00EE5F84" w:rsidRPr="00577F8B" w:rsidRDefault="00EE5F84" w:rsidP="0024341C">
            <w:pPr>
              <w:tabs>
                <w:tab w:val="left" w:pos="4800"/>
              </w:tabs>
              <w:rPr>
                <w:lang w:val="el-GR"/>
              </w:rPr>
            </w:pPr>
            <w:r w:rsidRPr="00577F8B">
              <w:rPr>
                <w:rFonts w:ascii="Arial" w:eastAsia="Arial" w:hAnsi="Arial" w:cs="Arial"/>
                <w:spacing w:val="20"/>
                <w:sz w:val="20"/>
                <w:szCs w:val="20"/>
                <w:lang w:val="el-GR"/>
              </w:rPr>
              <w:t>ΟΙΚΟΝΟΜΙΚΗ ΥΠΗΡΕΣΙΑ</w:t>
            </w:r>
          </w:p>
          <w:p w:rsidR="00EE5F84" w:rsidRPr="00577F8B" w:rsidRDefault="00EE5F84" w:rsidP="0024341C">
            <w:pPr>
              <w:tabs>
                <w:tab w:val="left" w:pos="4800"/>
              </w:tabs>
            </w:pPr>
            <w:r w:rsidRPr="00577F8B">
              <w:rPr>
                <w:rFonts w:ascii="Arial" w:eastAsia="Arial" w:hAnsi="Arial" w:cs="Arial"/>
                <w:spacing w:val="20"/>
                <w:sz w:val="20"/>
                <w:szCs w:val="20"/>
              </w:rPr>
              <w:t xml:space="preserve">ΤΜΗΜΑ ΠΡΟΜΗΘΕΙΩΝ </w:t>
            </w:r>
          </w:p>
        </w:tc>
        <w:tc>
          <w:tcPr>
            <w:tcW w:w="6725" w:type="dxa"/>
            <w:gridSpan w:val="2"/>
            <w:tcBorders>
              <w:top w:val="single" w:sz="4" w:space="0" w:color="000001"/>
              <w:left w:val="single" w:sz="4" w:space="0" w:color="000001"/>
              <w:bottom w:val="single" w:sz="4" w:space="0" w:color="000001"/>
              <w:right w:val="single" w:sz="4" w:space="0" w:color="000001"/>
            </w:tcBorders>
            <w:shd w:val="clear" w:color="auto" w:fill="FFFF99"/>
          </w:tcPr>
          <w:p w:rsidR="00EE5F84" w:rsidRPr="00577F8B" w:rsidRDefault="00EE5F84" w:rsidP="0024341C">
            <w:pPr>
              <w:tabs>
                <w:tab w:val="left" w:pos="4800"/>
              </w:tabs>
              <w:jc w:val="right"/>
              <w:rPr>
                <w:lang w:val="el-GR"/>
              </w:rPr>
            </w:pPr>
            <w:r w:rsidRPr="00577F8B">
              <w:rPr>
                <w:rFonts w:ascii="Arial" w:eastAsia="Arial" w:hAnsi="Arial" w:cs="Arial"/>
                <w:i/>
                <w:spacing w:val="20"/>
                <w:sz w:val="20"/>
                <w:szCs w:val="20"/>
                <w:lang w:val="el-GR"/>
              </w:rPr>
              <w:t>ΠΡΟΜΗΘΕΙΑ ΕΙΔΩΝ ΚΑΘΑΡΙΟΤΗΤΑΣ</w:t>
            </w:r>
          </w:p>
          <w:p w:rsidR="00EE5F84" w:rsidRPr="00577F8B" w:rsidRDefault="00EE5F84" w:rsidP="0024341C">
            <w:pPr>
              <w:tabs>
                <w:tab w:val="left" w:pos="4800"/>
              </w:tabs>
              <w:jc w:val="right"/>
              <w:rPr>
                <w:lang w:val="el-GR"/>
              </w:rPr>
            </w:pPr>
            <w:r w:rsidRPr="00577F8B">
              <w:rPr>
                <w:rFonts w:ascii="Arial" w:eastAsia="Arial" w:hAnsi="Arial" w:cs="Arial"/>
                <w:i/>
                <w:spacing w:val="20"/>
                <w:sz w:val="20"/>
                <w:szCs w:val="20"/>
                <w:lang w:val="el-GR"/>
              </w:rPr>
              <w:t>για τις ανάγκες των υπηρεσιών του Δήμου &amp; των φορέων του οικονομικού έτους 2020</w:t>
            </w:r>
          </w:p>
          <w:p w:rsidR="00EE5F84" w:rsidRPr="00577F8B" w:rsidRDefault="00EE5F84" w:rsidP="0024341C">
            <w:pPr>
              <w:tabs>
                <w:tab w:val="left" w:pos="4363"/>
              </w:tabs>
              <w:ind w:right="170"/>
              <w:jc w:val="right"/>
            </w:pPr>
            <w:r w:rsidRPr="00577F8B">
              <w:rPr>
                <w:rFonts w:ascii="Arial" w:eastAsia="Arial" w:hAnsi="Arial" w:cs="Arial"/>
                <w:spacing w:val="20"/>
                <w:sz w:val="20"/>
                <w:szCs w:val="20"/>
              </w:rPr>
              <w:t xml:space="preserve">ΑΡΙΘΜΟΣ ΤΕΧΝΙΚΗΣ ΕΚΘΕΣΗΣ </w:t>
            </w:r>
            <w:r w:rsidRPr="00577F8B">
              <w:rPr>
                <w:rFonts w:ascii="Arial" w:eastAsia="Arial" w:hAnsi="Arial" w:cs="Arial"/>
                <w:spacing w:val="20"/>
                <w:sz w:val="20"/>
                <w:szCs w:val="20"/>
                <w:lang w:val="el-GR"/>
              </w:rPr>
              <w:t xml:space="preserve">    </w:t>
            </w:r>
            <w:r w:rsidR="0001205F">
              <w:rPr>
                <w:rFonts w:ascii="Arial" w:eastAsia="Arial" w:hAnsi="Arial" w:cs="Arial"/>
                <w:spacing w:val="20"/>
                <w:sz w:val="20"/>
                <w:szCs w:val="20"/>
                <w:lang w:val="el-GR"/>
              </w:rPr>
              <w:t>3Δ</w:t>
            </w:r>
            <w:r w:rsidRPr="00577F8B">
              <w:rPr>
                <w:rFonts w:ascii="Arial" w:eastAsia="Arial" w:hAnsi="Arial" w:cs="Arial"/>
                <w:spacing w:val="20"/>
                <w:sz w:val="20"/>
                <w:szCs w:val="20"/>
              </w:rPr>
              <w:t>/</w:t>
            </w:r>
            <w:r w:rsidRPr="00577F8B">
              <w:rPr>
                <w:rFonts w:ascii="Arial" w:eastAsia="Arial" w:hAnsi="Arial" w:cs="Arial"/>
                <w:spacing w:val="20"/>
                <w:sz w:val="20"/>
                <w:szCs w:val="20"/>
                <w:lang w:val="en-US"/>
              </w:rPr>
              <w:t>2020</w:t>
            </w:r>
          </w:p>
        </w:tc>
      </w:tr>
      <w:tr w:rsidR="00EE5F84" w:rsidRPr="00577F8B" w:rsidTr="0024341C">
        <w:trPr>
          <w:trHeight w:val="113"/>
        </w:trPr>
        <w:tc>
          <w:tcPr>
            <w:tcW w:w="3088" w:type="dxa"/>
            <w:tcBorders>
              <w:top w:val="single" w:sz="4" w:space="0" w:color="000001"/>
              <w:left w:val="single" w:sz="4" w:space="0" w:color="000001"/>
              <w:bottom w:val="single" w:sz="4" w:space="0" w:color="000001"/>
            </w:tcBorders>
            <w:shd w:val="clear" w:color="auto" w:fill="FFFF99"/>
          </w:tcPr>
          <w:p w:rsidR="00EE5F84" w:rsidRPr="00577F8B" w:rsidRDefault="00EE5F84" w:rsidP="0024341C">
            <w:pPr>
              <w:tabs>
                <w:tab w:val="left" w:pos="4800"/>
              </w:tabs>
              <w:snapToGrid w:val="0"/>
              <w:rPr>
                <w:rFonts w:ascii="Arial" w:eastAsia="Arial" w:hAnsi="Arial" w:cs="Arial"/>
                <w:spacing w:val="20"/>
                <w:sz w:val="20"/>
                <w:szCs w:val="20"/>
                <w:lang w:val="en-US"/>
              </w:rPr>
            </w:pPr>
          </w:p>
        </w:tc>
        <w:tc>
          <w:tcPr>
            <w:tcW w:w="3887" w:type="dxa"/>
            <w:tcBorders>
              <w:top w:val="single" w:sz="4" w:space="0" w:color="000001"/>
              <w:left w:val="single" w:sz="4" w:space="0" w:color="000001"/>
              <w:bottom w:val="single" w:sz="4" w:space="0" w:color="000001"/>
            </w:tcBorders>
            <w:shd w:val="clear" w:color="auto" w:fill="FFFF99"/>
          </w:tcPr>
          <w:p w:rsidR="00EE5F84" w:rsidRPr="00577F8B" w:rsidRDefault="00EE5F84" w:rsidP="0024341C">
            <w:pPr>
              <w:tabs>
                <w:tab w:val="left" w:pos="4800"/>
              </w:tabs>
              <w:jc w:val="center"/>
            </w:pPr>
            <w:r w:rsidRPr="00577F8B">
              <w:rPr>
                <w:rFonts w:ascii="Arial" w:eastAsia="Arial" w:hAnsi="Arial" w:cs="Arial"/>
                <w:spacing w:val="20"/>
                <w:sz w:val="20"/>
                <w:szCs w:val="20"/>
              </w:rPr>
              <w:t xml:space="preserve">     ΠΟΣΟ ΤΕΧΝΙΚΗΣ ΕΚΘΕΣΗΣ</w:t>
            </w:r>
            <w:r w:rsidRPr="00577F8B">
              <w:rPr>
                <w:rFonts w:ascii="Arial" w:eastAsia="Arial" w:hAnsi="Arial" w:cs="Arial"/>
                <w:b/>
                <w:spacing w:val="20"/>
                <w:sz w:val="20"/>
                <w:szCs w:val="20"/>
              </w:rPr>
              <w:t>:</w:t>
            </w:r>
          </w:p>
        </w:tc>
        <w:tc>
          <w:tcPr>
            <w:tcW w:w="2838" w:type="dxa"/>
            <w:tcBorders>
              <w:top w:val="single" w:sz="4" w:space="0" w:color="000001"/>
              <w:left w:val="single" w:sz="4" w:space="0" w:color="000001"/>
              <w:bottom w:val="single" w:sz="4" w:space="0" w:color="000001"/>
              <w:right w:val="single" w:sz="4" w:space="0" w:color="000001"/>
            </w:tcBorders>
            <w:shd w:val="clear" w:color="auto" w:fill="FFFF99"/>
          </w:tcPr>
          <w:p w:rsidR="00EE5F84" w:rsidRPr="00577F8B" w:rsidRDefault="00EE5F84" w:rsidP="0024341C">
            <w:pPr>
              <w:tabs>
                <w:tab w:val="left" w:pos="4800"/>
              </w:tabs>
              <w:ind w:left="-1644"/>
              <w:jc w:val="right"/>
            </w:pPr>
            <w:r w:rsidRPr="00577F8B">
              <w:rPr>
                <w:rFonts w:ascii="Arial" w:eastAsia="Arial" w:hAnsi="Arial" w:cs="Arial"/>
                <w:b/>
                <w:spacing w:val="20"/>
                <w:sz w:val="20"/>
                <w:szCs w:val="20"/>
                <w:lang w:eastAsia="en-US"/>
              </w:rPr>
              <w:t xml:space="preserve">                      </w:t>
            </w:r>
            <w:r w:rsidRPr="00577F8B">
              <w:rPr>
                <w:rFonts w:ascii="Arial" w:eastAsia="Arial" w:hAnsi="Arial" w:cs="Arial"/>
                <w:b/>
                <w:bCs/>
                <w:spacing w:val="20"/>
                <w:sz w:val="20"/>
                <w:szCs w:val="20"/>
                <w:shd w:val="clear" w:color="auto" w:fill="FFFF00"/>
                <w:lang w:val="en-US" w:eastAsia="en-US"/>
              </w:rPr>
              <w:t xml:space="preserve"> </w:t>
            </w:r>
            <w:r w:rsidRPr="00CA7823">
              <w:rPr>
                <w:rFonts w:ascii="Arial" w:eastAsia="Arial" w:hAnsi="Arial" w:cs="Arial"/>
                <w:b/>
                <w:bCs/>
                <w:spacing w:val="20"/>
                <w:sz w:val="20"/>
                <w:szCs w:val="20"/>
                <w:shd w:val="clear" w:color="auto" w:fill="FFFF00"/>
                <w:lang w:val="en-US" w:eastAsia="en-US"/>
              </w:rPr>
              <w:t>64.260,52</w:t>
            </w:r>
            <w:r w:rsidRPr="00CA7823">
              <w:rPr>
                <w:rFonts w:ascii="Arial" w:hAnsi="Arial" w:cs="Arial"/>
                <w:b/>
                <w:bCs/>
                <w:sz w:val="20"/>
                <w:szCs w:val="20"/>
                <w:shd w:val="clear" w:color="auto" w:fill="FFFF00"/>
              </w:rPr>
              <w:t>€</w:t>
            </w:r>
          </w:p>
          <w:p w:rsidR="00EE5F84" w:rsidRPr="00577F8B" w:rsidRDefault="00EE5F84" w:rsidP="0024341C">
            <w:pPr>
              <w:tabs>
                <w:tab w:val="left" w:pos="4800"/>
              </w:tabs>
              <w:ind w:left="-113"/>
              <w:jc w:val="right"/>
            </w:pPr>
            <w:r w:rsidRPr="00577F8B">
              <w:rPr>
                <w:rFonts w:ascii="Arial" w:eastAsia="Arial" w:hAnsi="Arial" w:cs="Arial"/>
                <w:b/>
                <w:spacing w:val="20"/>
                <w:sz w:val="20"/>
                <w:szCs w:val="20"/>
                <w:lang w:eastAsia="en-US"/>
              </w:rPr>
              <w:t xml:space="preserve">           </w:t>
            </w:r>
            <w:r w:rsidRPr="00577F8B">
              <w:rPr>
                <w:rFonts w:ascii="Arial" w:eastAsia="Arial" w:hAnsi="Arial" w:cs="Arial"/>
                <w:b/>
                <w:spacing w:val="20"/>
                <w:sz w:val="20"/>
                <w:szCs w:val="20"/>
                <w:lang w:val="en-US"/>
              </w:rPr>
              <w:t xml:space="preserve">CPV </w:t>
            </w:r>
            <w:bookmarkStart w:id="130" w:name="__DdeLink__130468_1278604033"/>
            <w:bookmarkEnd w:id="130"/>
            <w:r w:rsidRPr="00577F8B">
              <w:rPr>
                <w:rFonts w:ascii="Arial" w:eastAsia="Arial" w:hAnsi="Arial" w:cs="Arial"/>
                <w:b/>
                <w:spacing w:val="20"/>
                <w:sz w:val="20"/>
                <w:szCs w:val="20"/>
                <w:lang w:val="en-US"/>
              </w:rPr>
              <w:t xml:space="preserve">39830000-9 </w:t>
            </w:r>
          </w:p>
        </w:tc>
      </w:tr>
    </w:tbl>
    <w:p w:rsidR="00EE5F84" w:rsidRPr="00577F8B" w:rsidRDefault="00EE5F84" w:rsidP="00EE5F84">
      <w:pPr>
        <w:pStyle w:val="1"/>
        <w:numPr>
          <w:ilvl w:val="0"/>
          <w:numId w:val="8"/>
        </w:numPr>
        <w:rPr>
          <w:rFonts w:ascii="Arial" w:hAnsi="Arial" w:cs="Arial"/>
          <w:spacing w:val="20"/>
          <w:sz w:val="22"/>
          <w:szCs w:val="22"/>
        </w:rPr>
      </w:pPr>
    </w:p>
    <w:p w:rsidR="00EE5F84" w:rsidRPr="00577F8B" w:rsidRDefault="00EE5F84" w:rsidP="00EE5F84">
      <w:pPr>
        <w:pStyle w:val="1"/>
        <w:numPr>
          <w:ilvl w:val="0"/>
          <w:numId w:val="8"/>
        </w:numPr>
        <w:rPr>
          <w:rFonts w:ascii="Arial" w:hAnsi="Arial" w:cs="Arial"/>
          <w:spacing w:val="20"/>
          <w:sz w:val="22"/>
          <w:szCs w:val="22"/>
        </w:rPr>
      </w:pPr>
    </w:p>
    <w:p w:rsidR="00EE5F84" w:rsidRPr="00577F8B" w:rsidRDefault="00EE5F84" w:rsidP="00EE5F84">
      <w:pPr>
        <w:pStyle w:val="1"/>
        <w:numPr>
          <w:ilvl w:val="0"/>
          <w:numId w:val="8"/>
        </w:numPr>
      </w:pPr>
      <w:r w:rsidRPr="00577F8B">
        <w:rPr>
          <w:rFonts w:ascii="Arial" w:hAnsi="Arial" w:cs="Arial"/>
          <w:spacing w:val="20"/>
          <w:sz w:val="22"/>
          <w:szCs w:val="22"/>
        </w:rPr>
        <w:t xml:space="preserve">1. ΤΕΧΝΙΚΗ ΕΚΘΕΣΗ   &amp;  ΕΝΔΕΙΚΤΙΚΟΣ ΠΡΟΫΠΟΛΟΓΙΣΜΟΣ </w:t>
      </w:r>
    </w:p>
    <w:p w:rsidR="00EE5F84" w:rsidRPr="00577F8B" w:rsidRDefault="00EE5F84" w:rsidP="00EE5F84">
      <w:pPr>
        <w:pStyle w:val="c5f0e9eae5f6e1ebdfe4e11"/>
        <w:widowControl/>
        <w:tabs>
          <w:tab w:val="clear"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s>
        <w:spacing w:before="0" w:after="0"/>
        <w:ind w:firstLine="0"/>
        <w:jc w:val="center"/>
      </w:pPr>
    </w:p>
    <w:p w:rsidR="00EE5F84" w:rsidRPr="00577F8B" w:rsidRDefault="00EE5F84" w:rsidP="00EE5F84">
      <w:pPr>
        <w:pStyle w:val="c5f3eff7def3feece1f4eff2eae5e9ecddedeff5"/>
        <w:ind w:firstLine="0"/>
        <w:rPr>
          <w:rFonts w:ascii="Arial" w:eastAsia="Arial" w:hAnsi="Arial" w:cs="Arial"/>
          <w:sz w:val="20"/>
          <w:szCs w:val="20"/>
        </w:rPr>
      </w:pPr>
      <w:r w:rsidRPr="00577F8B">
        <w:rPr>
          <w:rFonts w:ascii="Arial" w:eastAsia="Arial" w:hAnsi="Arial" w:cs="Arial"/>
          <w:sz w:val="20"/>
          <w:szCs w:val="20"/>
        </w:rPr>
        <w:t>Με την παρούσα μελέτη που συντάχθηκε σύμφωνα με τις διατάξεις του Ν. 4412/2016 προβλέπεται η ανάθεση της ακόλουθης προμήθειας, όπως αναλυτικά παρακάτω :</w:t>
      </w:r>
    </w:p>
    <w:p w:rsidR="00EE5F84" w:rsidRPr="00577F8B" w:rsidRDefault="00EE5F84" w:rsidP="00EE5F84">
      <w:pPr>
        <w:pStyle w:val="c5f3eff7def3feece1f4eff2eae5e9ecddedeff5"/>
        <w:ind w:firstLine="0"/>
        <w:rPr>
          <w:rFonts w:ascii="Arial" w:eastAsia="Arial" w:hAnsi="Arial" w:cs="Arial"/>
          <w:sz w:val="20"/>
          <w:szCs w:val="20"/>
        </w:rPr>
      </w:pPr>
    </w:p>
    <w:p w:rsidR="00EE5F84" w:rsidRPr="00577F8B" w:rsidRDefault="00EE5F84" w:rsidP="00EE5F84">
      <w:pPr>
        <w:pStyle w:val="c5f3eff7def3feece1f4eff2eae5e9ecddedeff5"/>
        <w:ind w:firstLine="0"/>
      </w:pPr>
      <w:r w:rsidRPr="00577F8B">
        <w:rPr>
          <w:rFonts w:ascii="Arial" w:eastAsia="Arial" w:hAnsi="Arial" w:cs="Arial"/>
          <w:sz w:val="20"/>
          <w:szCs w:val="20"/>
          <w:u w:val="single"/>
        </w:rPr>
        <w:t xml:space="preserve">ΠΡΟΜΗΘΕΙΑ </w:t>
      </w:r>
      <w:r w:rsidRPr="00577F8B">
        <w:rPr>
          <w:rFonts w:ascii="Arial" w:eastAsia="Arial" w:hAnsi="Arial" w:cs="Arial"/>
          <w:b/>
          <w:sz w:val="20"/>
          <w:szCs w:val="20"/>
          <w:u w:val="single"/>
        </w:rPr>
        <w:t xml:space="preserve"> </w:t>
      </w:r>
      <w:r w:rsidRPr="00577F8B">
        <w:rPr>
          <w:rFonts w:ascii="Arial" w:eastAsia="Arial" w:hAnsi="Arial" w:cs="Arial"/>
          <w:sz w:val="20"/>
          <w:szCs w:val="20"/>
          <w:u w:val="single"/>
        </w:rPr>
        <w:t>ΚΑΘΑΡΙΣΤΙΚΩΝ ΕΙΔΩΝ ΔΗΜΟΥ ΚΑΡΔΙΤΣΑΣ &amp; ΦΟΡΕΩΝ ΤΟΥ ΕΤΟΥΣ 20</w:t>
      </w:r>
      <w:r w:rsidRPr="00577F8B">
        <w:rPr>
          <w:rFonts w:ascii="Arial" w:eastAsia="Arial" w:hAnsi="Arial" w:cs="Arial"/>
          <w:sz w:val="20"/>
          <w:szCs w:val="20"/>
          <w:u w:val="single"/>
          <w:lang w:eastAsia="zh-CN"/>
        </w:rPr>
        <w:t>20</w:t>
      </w:r>
    </w:p>
    <w:p w:rsidR="00EE5F84" w:rsidRPr="00577F8B" w:rsidRDefault="00EE5F84" w:rsidP="00EE5F84">
      <w:pPr>
        <w:pStyle w:val="d3feece1eae5e9ecddedeff5"/>
        <w:tabs>
          <w:tab w:val="left" w:pos="-540"/>
        </w:tabs>
        <w:jc w:val="both"/>
        <w:rPr>
          <w:u w:val="single"/>
        </w:rPr>
      </w:pPr>
      <w:r w:rsidRPr="00577F8B">
        <w:rPr>
          <w:rFonts w:ascii="Arial" w:eastAsia="Arial" w:hAnsi="Arial" w:cs="Arial"/>
          <w:b/>
          <w:sz w:val="20"/>
          <w:szCs w:val="20"/>
          <w:u w:val="single"/>
        </w:rPr>
        <w:t xml:space="preserve">αιτούμενης συνολικής πίστωσης (με ΦΠΑ 24%) :  </w:t>
      </w:r>
      <w:r w:rsidRPr="00577F8B">
        <w:rPr>
          <w:rFonts w:ascii="Arial" w:eastAsia="Arial" w:hAnsi="Arial" w:cs="Arial"/>
          <w:b/>
          <w:bCs/>
          <w:spacing w:val="20"/>
          <w:sz w:val="20"/>
          <w:szCs w:val="22"/>
          <w:u w:val="single"/>
          <w:lang w:eastAsia="en-US"/>
        </w:rPr>
        <w:t>64.260,52</w:t>
      </w:r>
      <w:r w:rsidRPr="00577F8B">
        <w:rPr>
          <w:rFonts w:ascii="Arial" w:eastAsia="Arial" w:hAnsi="Arial" w:cs="Arial"/>
          <w:b/>
          <w:bCs/>
          <w:spacing w:val="20"/>
          <w:sz w:val="20"/>
          <w:szCs w:val="20"/>
          <w:u w:val="single"/>
        </w:rPr>
        <w:t>€</w:t>
      </w:r>
      <w:bookmarkStart w:id="131" w:name="__DdeLink__390681_37292962723"/>
      <w:bookmarkEnd w:id="131"/>
    </w:p>
    <w:p w:rsidR="00EE5F84" w:rsidRPr="00577F8B" w:rsidRDefault="00EE5F84" w:rsidP="00EE5F84">
      <w:pPr>
        <w:pStyle w:val="d3feece1eae5e9ecddedeff5"/>
        <w:tabs>
          <w:tab w:val="left" w:pos="-540"/>
        </w:tabs>
        <w:jc w:val="both"/>
      </w:pPr>
      <w:r w:rsidRPr="00577F8B">
        <w:rPr>
          <w:rFonts w:ascii="Arial" w:eastAsia="Arial" w:hAnsi="Arial" w:cs="Arial"/>
          <w:sz w:val="20"/>
          <w:szCs w:val="20"/>
        </w:rPr>
        <w:t>Η άνω προμήθεια χρηματοδοτείται από Δημοτικούς πόρους σε διάφορους κωδικούς των προϋπολογισμών του δήμου Καρδίτσας και των φορέων του έτους 20</w:t>
      </w:r>
      <w:r w:rsidRPr="00577F8B">
        <w:rPr>
          <w:rFonts w:ascii="Arial" w:eastAsia="Arial" w:hAnsi="Arial" w:cs="Arial"/>
          <w:sz w:val="20"/>
          <w:szCs w:val="20"/>
          <w:lang w:eastAsia="zh-CN"/>
        </w:rPr>
        <w:t>20</w:t>
      </w:r>
      <w:r w:rsidRPr="00577F8B">
        <w:rPr>
          <w:rFonts w:ascii="Arial" w:eastAsia="Arial" w:hAnsi="Arial" w:cs="Arial"/>
          <w:sz w:val="20"/>
          <w:szCs w:val="20"/>
        </w:rPr>
        <w:t>.</w:t>
      </w:r>
    </w:p>
    <w:p w:rsidR="00EE5F84" w:rsidRPr="00577F8B" w:rsidRDefault="00EE5F84" w:rsidP="00EE5F84">
      <w:pPr>
        <w:pStyle w:val="d3feece1eae5e9ecddedeff5"/>
        <w:tabs>
          <w:tab w:val="left" w:pos="-540"/>
        </w:tabs>
        <w:jc w:val="both"/>
      </w:pPr>
      <w:r w:rsidRPr="00577F8B">
        <w:rPr>
          <w:rFonts w:ascii="Arial" w:eastAsia="Arial" w:hAnsi="Arial" w:cs="Arial"/>
          <w:sz w:val="20"/>
          <w:szCs w:val="20"/>
        </w:rPr>
        <w:t xml:space="preserve">Θα εκτελεστεί σύμφωνα με τις διατάξεις του Ν. 4412/2016 με τη διαδικασία του συνοπτικού διαγωνισμού με κριτήριο την χαμηλότερη τιμή. </w:t>
      </w:r>
    </w:p>
    <w:p w:rsidR="00EE5F84" w:rsidRPr="00577F8B" w:rsidRDefault="00EE5F84" w:rsidP="00EE5F84">
      <w:pPr>
        <w:pStyle w:val="d3feece1eae5e9ecddedeff5"/>
        <w:tabs>
          <w:tab w:val="left" w:pos="-540"/>
        </w:tabs>
        <w:jc w:val="both"/>
      </w:pPr>
      <w:r w:rsidRPr="00577F8B">
        <w:rPr>
          <w:rFonts w:ascii="Arial" w:eastAsia="Arial" w:hAnsi="Arial" w:cs="Arial"/>
          <w:sz w:val="20"/>
          <w:szCs w:val="20"/>
        </w:rPr>
        <w:t xml:space="preserve">Οι προμήθειες θα γίνονται ανάλογα με τις ανάγκες που θα παρουσιαστούν στη διάρκεια του έτους. </w:t>
      </w:r>
    </w:p>
    <w:p w:rsidR="00EE5F84" w:rsidRPr="00577F8B" w:rsidRDefault="00EE5F84" w:rsidP="00EE5F84">
      <w:pPr>
        <w:pStyle w:val="d3feece1eae5e9ecddedeff5"/>
        <w:tabs>
          <w:tab w:val="left" w:pos="-540"/>
        </w:tabs>
        <w:jc w:val="both"/>
      </w:pPr>
      <w:r w:rsidRPr="00577F8B">
        <w:rPr>
          <w:rFonts w:ascii="Arial" w:eastAsia="Arial" w:hAnsi="Arial" w:cs="Arial"/>
          <w:sz w:val="20"/>
          <w:szCs w:val="20"/>
        </w:rPr>
        <w:t xml:space="preserve">Οι υποψήφιοι ανάδοχοι μπορούν να προσφέρουν και μεγαλύτερες συσκευασίες στα υπό προμήθεια προϋπολογισθέντα ειδή. Σε αυτή την περίπτωση δεν θα υπάρξουν αναγωγές με τις  ποσότητες που ενδεικτικά έχουν προϋπολογιστεί. Ο ανάδοχος θα παραδίδει την προσφερόμενη από αυτόν συσκευασία, στις ποσότητες που θα του ζητηθούν από την υπηρεσία. </w:t>
      </w:r>
    </w:p>
    <w:p w:rsidR="00EE5F84" w:rsidRPr="00577F8B" w:rsidRDefault="00EE5F84" w:rsidP="00EE5F84">
      <w:pPr>
        <w:pStyle w:val="d3feece1eae5e9ecddedeff5"/>
        <w:tabs>
          <w:tab w:val="left" w:pos="-540"/>
        </w:tabs>
        <w:jc w:val="both"/>
      </w:pPr>
      <w:r w:rsidRPr="00577F8B">
        <w:rPr>
          <w:rFonts w:ascii="Arial" w:eastAsia="Arial" w:hAnsi="Arial" w:cs="Arial"/>
          <w:sz w:val="20"/>
          <w:szCs w:val="20"/>
        </w:rPr>
        <w:t xml:space="preserve">Στα ειδή που </w:t>
      </w:r>
      <w:r w:rsidRPr="00577F8B">
        <w:rPr>
          <w:rFonts w:ascii="Arial" w:eastAsia="Arial" w:hAnsi="Arial" w:cs="Arial"/>
          <w:sz w:val="20"/>
          <w:szCs w:val="20"/>
          <w:lang w:val="en-US"/>
        </w:rPr>
        <w:t>TYXON</w:t>
      </w:r>
      <w:r w:rsidRPr="00577F8B">
        <w:rPr>
          <w:rFonts w:ascii="Arial" w:eastAsia="Arial" w:hAnsi="Arial" w:cs="Arial"/>
          <w:sz w:val="20"/>
          <w:szCs w:val="20"/>
        </w:rPr>
        <w:t xml:space="preserve"> ζητείται από την υπηρεσία αριθμός καταχώρησης από το Γ.Χ.Κ. οι υποψήφιοι ανάδοχοι δεσμεύονται ότι τα είδη που θα προσφέρουν θα πληρούν αυτή την προϋπόθεση. Σε αντίθετη περίπτωση η προσφορά τους δεν θα γίνεται δεκτή για το συγκεκριμένο είδος.</w:t>
      </w:r>
    </w:p>
    <w:p w:rsidR="00EE5F84" w:rsidRPr="00577F8B" w:rsidRDefault="00EE5F84" w:rsidP="00EE5F84">
      <w:pPr>
        <w:pStyle w:val="d3feece1eae5e9ecddedeff5"/>
        <w:tabs>
          <w:tab w:val="left" w:pos="-540"/>
        </w:tabs>
        <w:ind w:firstLine="170"/>
        <w:jc w:val="center"/>
      </w:pPr>
      <w:r w:rsidRPr="00577F8B">
        <w:rPr>
          <w:rFonts w:ascii="Arial" w:eastAsia="Arial" w:hAnsi="Arial" w:cs="Arial"/>
          <w:sz w:val="20"/>
          <w:szCs w:val="20"/>
        </w:rPr>
        <w:t>ΑΝΑΛΥΤΙΚΑ Η ΠΡΟΜΗΘΕΙΑ ΠΑΡΟΥΣΙΑΖΕΤΑΙ ΩΣ ΕΞΗΣ:</w:t>
      </w:r>
    </w:p>
    <w:tbl>
      <w:tblPr>
        <w:tblW w:w="9895" w:type="dxa"/>
        <w:tblInd w:w="28" w:type="dxa"/>
        <w:tblLayout w:type="fixed"/>
        <w:tblCellMar>
          <w:top w:w="28" w:type="dxa"/>
          <w:left w:w="28" w:type="dxa"/>
          <w:bottom w:w="28" w:type="dxa"/>
          <w:right w:w="28" w:type="dxa"/>
        </w:tblCellMar>
        <w:tblLook w:val="0000"/>
      </w:tblPr>
      <w:tblGrid>
        <w:gridCol w:w="450"/>
        <w:gridCol w:w="5929"/>
        <w:gridCol w:w="675"/>
        <w:gridCol w:w="675"/>
        <w:gridCol w:w="1025"/>
        <w:gridCol w:w="1141"/>
      </w:tblGrid>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w:t>
            </w:r>
          </w:p>
        </w:tc>
        <w:tc>
          <w:tcPr>
            <w:tcW w:w="5929" w:type="dxa"/>
            <w:tcBorders>
              <w:top w:val="single" w:sz="1" w:space="0" w:color="000000"/>
              <w:left w:val="single" w:sz="1" w:space="0" w:color="000000"/>
              <w:bottom w:val="single" w:sz="1" w:space="0" w:color="000000"/>
            </w:tcBorders>
            <w:shd w:val="clear" w:color="auto" w:fill="FFFF00"/>
            <w:vAlign w:val="center"/>
          </w:tcPr>
          <w:p w:rsidR="00EE5F84" w:rsidRPr="00577F8B" w:rsidRDefault="00EE5F84" w:rsidP="0024341C">
            <w:pPr>
              <w:pStyle w:val="afb"/>
              <w:jc w:val="left"/>
            </w:pPr>
            <w:r w:rsidRPr="00577F8B">
              <w:rPr>
                <w:rFonts w:ascii="Arial" w:hAnsi="Arial" w:cs="Arial"/>
                <w:b/>
                <w:sz w:val="20"/>
                <w:szCs w:val="20"/>
              </w:rPr>
              <w:t>ΔΗΜΟΣ ΚΑΡΔΙΤΣΑΣ ΚΑ: 10-6635.0001</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sz w:val="4"/>
                <w:szCs w:val="4"/>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sz w:val="20"/>
                <w:szCs w:val="20"/>
              </w:rPr>
              <w:t>α/α</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sz w:val="20"/>
                <w:szCs w:val="20"/>
              </w:rPr>
              <w:t>M.M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sz w:val="20"/>
                <w:szCs w:val="20"/>
              </w:rPr>
              <w:t>ΤΙΜΗ</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sz w:val="20"/>
                <w:szCs w:val="20"/>
              </w:rPr>
              <w:t>ΣΥΝΟΛΟ</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ΑΝΤΑΛΛΑΚΤΙΚΑ ΣΚΟΥΠΑΣ ΌΧΙ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0,90 €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ΑΝΤΑΛΛΑΚΤΙΚΑ ΣΦΟΥΓΓΑΡΙΣΤΡΑΣ ΜΕ ΚΡΟΣΙΑ Η ΚΟΡΔΟΝΙ ΓΙΑ ΕΦΑΡΜΟΓΗ ΣΕ ΑΠΛΗ ΣΦΟΥΓΓΑΡΙΣΤΡΑ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ΑΝΤΑΛΛΑΚΤΙΚΑ ΣΦΟΥΓΓΑΡΙΣΤΡΑΣΓΙΑ ΕΦΑΡΜΟΓΗ ΣΕ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2,10 €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16,80 €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ΑΝΤΑΛΛΑΚΤΙΚΗ ΠΡΕΣΑ ΓΙΑ ΚΑΡΟΤΣΙΑ ΣΦΟΥΓΓΑΡΙΣΜΑΤΟΣ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lang w:val="el-GR"/>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w:t>
            </w:r>
            <w:r w:rsidRPr="00577F8B">
              <w:rPr>
                <w:rFonts w:ascii="Arial" w:hAnsi="Arial" w:cs="Arial"/>
                <w:sz w:val="20"/>
                <w:szCs w:val="20"/>
              </w:rPr>
              <w:lastRenderedPageBreak/>
              <w:t xml:space="preserve">ΔΑΚΤΥΛΙΕΣ. </w:t>
            </w:r>
            <w:r w:rsidRPr="00577F8B">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sidRPr="00577F8B">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27,00 €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lastRenderedPageBreak/>
              <w:t>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577F8B">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sidRPr="00577F8B">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1,40 €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ΑΠΟΡΡΥΠΑΝΤΙΚΟ ΠΑΤΩΜΑΤΟΣ 1ΛΙΤΡΑ ΑΠΟΛΥΜΑΝΤΙΚΟ (ΜΕ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37,50 €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ΒΕΤΕΞ 14 ΜΕΤΡΩΝ ΠΕΤΣΕΤΕΣ ΑΠΟΡΡΟΦΗΤΙΚΕΣ ΚΟΥΖΙΝΑΣ (ΤΥΠΟΥ </w:t>
            </w:r>
            <w:r w:rsidRPr="00577F8B">
              <w:rPr>
                <w:rFonts w:ascii="Arial" w:hAnsi="Arial" w:cs="Arial"/>
                <w:sz w:val="20"/>
                <w:szCs w:val="20"/>
              </w:rPr>
              <w:t>VETEX</w:t>
            </w:r>
            <w:r w:rsidRPr="00577F8B">
              <w:rPr>
                <w:rFonts w:ascii="Arial" w:hAnsi="Arial" w:cs="Arial"/>
                <w:sz w:val="20"/>
                <w:szCs w:val="20"/>
                <w:lang w:val="el-GR"/>
              </w:rPr>
              <w:t>) ΣΕ ΔΙΑΦΟΡΑ ΧΡΩΜΑΤΑ ΜΕ ΜΕΓΑΛΗ ΑΠΟΡΡΟΦΗΤΙΚΟΤΗΤΑ, ΔΙΑΣΤΑΣΕΩΝ 26,5</w:t>
            </w:r>
            <w:r w:rsidRPr="00577F8B">
              <w:rPr>
                <w:rFonts w:ascii="Arial" w:hAnsi="Arial" w:cs="Arial"/>
                <w:sz w:val="20"/>
                <w:szCs w:val="20"/>
              </w:rPr>
              <w:t>CM</w:t>
            </w:r>
            <w:r w:rsidRPr="00577F8B">
              <w:rPr>
                <w:rFonts w:ascii="Arial" w:hAnsi="Arial" w:cs="Arial"/>
                <w:sz w:val="20"/>
                <w:szCs w:val="20"/>
                <w:lang w:val="el-GR"/>
              </w:rPr>
              <w:t xml:space="preserve"> </w:t>
            </w:r>
            <w:r w:rsidRPr="00577F8B">
              <w:rPr>
                <w:rFonts w:ascii="Arial" w:hAnsi="Arial" w:cs="Arial"/>
                <w:sz w:val="20"/>
                <w:szCs w:val="20"/>
              </w:rPr>
              <w:t>X</w:t>
            </w:r>
            <w:r w:rsidRPr="00577F8B">
              <w:rPr>
                <w:rFonts w:ascii="Arial" w:hAnsi="Arial" w:cs="Arial"/>
                <w:sz w:val="20"/>
                <w:szCs w:val="20"/>
                <w:lang w:val="el-GR"/>
              </w:rPr>
              <w:t xml:space="preserve"> 25</w:t>
            </w:r>
            <w:r w:rsidRPr="00577F8B">
              <w:rPr>
                <w:rFonts w:ascii="Arial" w:hAnsi="Arial" w:cs="Arial"/>
                <w:sz w:val="20"/>
                <w:szCs w:val="20"/>
              </w:rPr>
              <w:t>CM</w:t>
            </w:r>
            <w:r w:rsidRPr="00577F8B">
              <w:rPr>
                <w:rFonts w:ascii="Arial" w:hAnsi="Arial" w:cs="Arial"/>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ΒΟΥΡΤΣΑ ΧΕΙΡΟΣ ΜΕ ΧΕΙΡΟΛΑΒΗ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ΓΑΝΤΙΑ ΕΝΥΣΧΗΜΕΝΑ ΠΛΑΣΤΙΚΑ ΒΙΝΙΛΙΟΥ ΤΩΝ 100 ΖΕΥΓΩΝ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4,30 €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17,20 €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ΓΑΝΤΙΑ ΙΑΤΡΙΚΑ ΜΙΑΣ ΧΡΗΣΗΣ Μ ΠΑΚΕΤΟ ΤΩΝ 100 ΖΕΥΓΩΝ ΓΑΝΤΙΑ ΠΛΑΣΤΙΚΑ ΑΠΟ ΕΙΔΙΚΟ ΤΥΠΟΥ </w:t>
            </w:r>
            <w:r w:rsidRPr="00577F8B">
              <w:rPr>
                <w:rFonts w:ascii="Arial" w:hAnsi="Arial" w:cs="Arial"/>
                <w:sz w:val="20"/>
                <w:szCs w:val="20"/>
              </w:rPr>
              <w:t>LATEX</w:t>
            </w:r>
            <w:r w:rsidRPr="00577F8B">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sidRPr="00577F8B">
              <w:rPr>
                <w:rFonts w:ascii="Arial" w:hAnsi="Arial" w:cs="Arial"/>
                <w:sz w:val="20"/>
                <w:szCs w:val="20"/>
              </w:rPr>
              <w:t>ΣΕ ΣΥΣΚΕΥΑΣΙΑ: ΠΑΚΕΤΟ ΧΑΡΤΙΝΟ 100 ΖΕΥΓΗ ΜΕΓΕΘΟΥΣ 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24,50 €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ΓΑΝΤΙΑ ΙΑΤΡΙΚΑ ΜΙΑΣ ΧΡΗΣΗΣ Χ</w:t>
            </w:r>
            <w:r w:rsidRPr="00577F8B">
              <w:rPr>
                <w:rFonts w:ascii="Arial" w:hAnsi="Arial" w:cs="Arial"/>
                <w:sz w:val="20"/>
                <w:szCs w:val="20"/>
              </w:rPr>
              <w:t>L</w:t>
            </w:r>
            <w:r w:rsidRPr="00577F8B">
              <w:rPr>
                <w:rFonts w:ascii="Arial" w:hAnsi="Arial" w:cs="Arial"/>
                <w:sz w:val="20"/>
                <w:szCs w:val="20"/>
                <w:lang w:val="el-GR"/>
              </w:rPr>
              <w:t xml:space="preserve"> ΠΑΚΕΤΟ ΤΩΝ 100 ΖΕΥΓΩΝ ΓΑΝΤΙΑ ΠΛΑΣΤΙΚΑ ΑΠΟ ΕΙΔΙΚΟ ΤΥΠΟΥ </w:t>
            </w:r>
            <w:r w:rsidRPr="00577F8B">
              <w:rPr>
                <w:rFonts w:ascii="Arial" w:hAnsi="Arial" w:cs="Arial"/>
                <w:sz w:val="20"/>
                <w:szCs w:val="20"/>
              </w:rPr>
              <w:t>LATEX</w:t>
            </w:r>
            <w:r w:rsidRPr="00577F8B">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sidRPr="00577F8B">
              <w:rPr>
                <w:rFonts w:ascii="Arial" w:hAnsi="Arial" w:cs="Arial"/>
                <w:sz w:val="20"/>
                <w:szCs w:val="20"/>
              </w:rPr>
              <w:t xml:space="preserve">ΣΕ ΣΥΣΚΕΥΑΣΙΑ: ΠΑΚΕΤΟ ΧΑΡΤΙΝΟ 100 ΖΕΥΓΗ ΜΕΓΕΘΟΥΣ XL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24,50 €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lastRenderedPageBreak/>
              <w:t>14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ΓΑΝΤΙΑ ΙΑΤΡΙΚΑ ΜΙΑΣ ΧΡΗΣΗΣ ΠΑΚΕΤΟ ΤΩΝ 100 ΖΕΥΓΩΝ ΓΑΝΤΙΑ ΠΛΑΣΤΙΚΑ ΑΠΟ ΕΙΔΙΚΟ ΤΥΠΟΥ </w:t>
            </w:r>
            <w:r w:rsidRPr="00577F8B">
              <w:rPr>
                <w:rFonts w:ascii="Arial" w:hAnsi="Arial" w:cs="Arial"/>
                <w:sz w:val="20"/>
                <w:szCs w:val="20"/>
              </w:rPr>
              <w:t>LATEX</w:t>
            </w:r>
            <w:r w:rsidRPr="00577F8B">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sidRPr="00577F8B">
              <w:rPr>
                <w:rFonts w:ascii="Arial" w:hAnsi="Arial" w:cs="Arial"/>
                <w:sz w:val="20"/>
                <w:szCs w:val="20"/>
              </w:rPr>
              <w:t xml:space="preserve">ΣΕ ΣΥΣΚΕΥΑΣΙΑ: ΠΑΚΕΤΟ ΧΑΡΤΙΝΟ 100 ΖΕΥΓΗ ΜΕΓΕΘΟΥΣ S, L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24,50 €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ΕΝΤΟΜΟΚΤΟΝΟ ΤΥΠΟΥ ΑΕΡΟΖΟΛ ΓΙΑ ΙΠΤΑΜΕΝΑ ΕΝΤΟΜΑ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ΚΑΔΟΥΣ ΜΕΓΑΛΟΥΣ 80 ΛΙΤΡΩΝ ΕΞΩΤΕΡΙΚΟΥ ΧΩΡΟΥ ΜΕ ΤΡΟΧΟΥΣ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FFFFFF"/>
            <w:vAlign w:val="center"/>
          </w:tcPr>
          <w:p w:rsidR="00EE5F84" w:rsidRPr="00577F8B" w:rsidRDefault="00EE5F84" w:rsidP="0024341C">
            <w:pPr>
              <w:pStyle w:val="afb"/>
              <w:jc w:val="right"/>
            </w:pPr>
            <w:r w:rsidRPr="00577F8B">
              <w:rPr>
                <w:rFonts w:ascii="Arial" w:hAnsi="Arial" w:cs="Arial"/>
                <w:sz w:val="20"/>
                <w:szCs w:val="20"/>
              </w:rPr>
              <w:t>17</w:t>
            </w:r>
          </w:p>
        </w:tc>
        <w:tc>
          <w:tcPr>
            <w:tcW w:w="5929" w:type="dxa"/>
            <w:tcBorders>
              <w:top w:val="single" w:sz="1" w:space="0" w:color="000000"/>
              <w:left w:val="single" w:sz="1" w:space="0" w:color="000000"/>
              <w:bottom w:val="single" w:sz="1" w:space="0" w:color="000000"/>
            </w:tcBorders>
            <w:shd w:val="clear" w:color="auto" w:fill="FFFFFF"/>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ΚΟΝΤΑΡΙΑ ΕΠΑΓΓΕΛΜΑΤΙΚΗΣ ΣΦΟΥΓΓΑΡΙΣΤΡΑΣ ΑΛΟΥΜΙΝΙΟΥ ΚΟΝΤΑΡΙ ΑΠΛΟ ΜΕΤΑΛΛΙΚΟ 130 </w:t>
            </w:r>
            <w:r w:rsidRPr="00577F8B">
              <w:rPr>
                <w:rFonts w:ascii="Arial" w:hAnsi="Arial" w:cs="Arial"/>
                <w:sz w:val="20"/>
                <w:szCs w:val="20"/>
              </w:rPr>
              <w:t>CM</w:t>
            </w:r>
            <w:r w:rsidRPr="00577F8B">
              <w:rPr>
                <w:rFonts w:ascii="Arial" w:hAnsi="Arial" w:cs="Arial"/>
                <w:sz w:val="20"/>
                <w:szCs w:val="20"/>
                <w:lang w:val="el-GR"/>
              </w:rPr>
              <w:t xml:space="preserve"> - ΚΟΝΤΑΡΙ ΧΡΩΜΙΟΥ ΥΨΟΥΣ 130ΕΚ., ΑΝΘΕΚΤΙΚΟ ΓΙΑ ΝΑ ΑΝΤΕΧΕΙ ΚΑΙ ΣΕ ΕΠΑΓΓΕΛΜΑΤΙΚΕΣ ΕΡΓΑΣΙΕΣ </w:t>
            </w:r>
          </w:p>
        </w:tc>
        <w:tc>
          <w:tcPr>
            <w:tcW w:w="675" w:type="dxa"/>
            <w:tcBorders>
              <w:top w:val="single" w:sz="1" w:space="0" w:color="000000"/>
              <w:left w:val="single" w:sz="1" w:space="0" w:color="000000"/>
              <w:bottom w:val="single" w:sz="1" w:space="0" w:color="000000"/>
            </w:tcBorders>
            <w:shd w:val="clear" w:color="auto" w:fill="FFFFFF"/>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FFFFFF"/>
            <w:vAlign w:val="center"/>
          </w:tcPr>
          <w:p w:rsidR="00EE5F84" w:rsidRPr="00577F8B" w:rsidRDefault="00EE5F84" w:rsidP="0024341C">
            <w:pPr>
              <w:pStyle w:val="afb"/>
              <w:jc w:val="right"/>
            </w:pPr>
            <w:r w:rsidRPr="00577F8B">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FFFFFF"/>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EE5F84" w:rsidRPr="00577F8B" w:rsidRDefault="00EE5F84" w:rsidP="0024341C">
            <w:pPr>
              <w:pStyle w:val="afb"/>
              <w:jc w:val="right"/>
            </w:pPr>
            <w:r w:rsidRPr="00577F8B">
              <w:rPr>
                <w:rFonts w:ascii="Arial" w:hAnsi="Arial" w:cs="Arial"/>
                <w:sz w:val="20"/>
                <w:szCs w:val="20"/>
              </w:rPr>
              <w:t>21,00 €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ΚΟΥΒΑΔΕΣ ΑΠΛΟΙ </w:t>
            </w:r>
            <w:r w:rsidRPr="00577F8B">
              <w:rPr>
                <w:rFonts w:ascii="Arial" w:hAnsi="Arial" w:cs="Arial"/>
                <w:sz w:val="20"/>
                <w:szCs w:val="20"/>
                <w:lang w:val="el-GR"/>
              </w:rPr>
              <w:br/>
              <w:t>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proofErr w:type="spellStart"/>
            <w:r w:rsidRPr="00577F8B">
              <w:rPr>
                <w:rFonts w:ascii="Arial" w:hAnsi="Arial" w:cs="Arial"/>
                <w:sz w:val="20"/>
                <w:szCs w:val="20"/>
              </w:rPr>
              <w:t>τεμ</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ΚΡΕΜΑ ΤΥΠΟΥ </w:t>
            </w:r>
            <w:r w:rsidRPr="00577F8B">
              <w:rPr>
                <w:rFonts w:ascii="Arial" w:hAnsi="Arial" w:cs="Arial"/>
                <w:sz w:val="20"/>
                <w:szCs w:val="20"/>
              </w:rPr>
              <w:t>EYR</w:t>
            </w:r>
            <w:r w:rsidRPr="00577F8B">
              <w:rPr>
                <w:rFonts w:ascii="Arial" w:hAnsi="Arial" w:cs="Arial"/>
                <w:sz w:val="20"/>
                <w:szCs w:val="20"/>
                <w:lang w:val="el-GR"/>
              </w:rPr>
              <w:t>Η</w:t>
            </w:r>
            <w:r w:rsidRPr="00577F8B">
              <w:rPr>
                <w:rFonts w:ascii="Arial" w:hAnsi="Arial" w:cs="Arial"/>
                <w:sz w:val="20"/>
                <w:szCs w:val="20"/>
              </w:rPr>
              <w:t>KA</w:t>
            </w:r>
            <w:r w:rsidRPr="00577F8B">
              <w:rPr>
                <w:rFonts w:ascii="Arial" w:hAnsi="Arial" w:cs="Arial"/>
                <w:sz w:val="20"/>
                <w:szCs w:val="20"/>
                <w:lang w:val="el-GR"/>
              </w:rPr>
              <w:t xml:space="preserve"> ΑΝΑ 500 </w:t>
            </w:r>
            <w:r w:rsidRPr="00577F8B">
              <w:rPr>
                <w:rFonts w:ascii="Arial" w:hAnsi="Arial" w:cs="Arial"/>
                <w:sz w:val="20"/>
                <w:szCs w:val="20"/>
              </w:rPr>
              <w:t>ML</w:t>
            </w:r>
            <w:r w:rsidRPr="00577F8B">
              <w:rPr>
                <w:rFonts w:ascii="Arial" w:hAnsi="Arial" w:cs="Arial"/>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sidRPr="00577F8B">
              <w:rPr>
                <w:rFonts w:ascii="Arial" w:hAnsi="Arial" w:cs="Arial"/>
                <w:sz w:val="20"/>
                <w:szCs w:val="20"/>
              </w:rPr>
              <w:t>ΜΕ ΕΠΙΦΑΝΕΙΟΔΡΑΣΤΙΚΕΣ ΟΥΣΙΕΣ, ΛΕΠΤΟΥΣ ΚΟΚΚΟΥΣ ΚΑΙ ΣΑΠΩΝΕΣ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1,70 €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13,60 €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ΠΑΠΙ ΓΙΑ ΛΕΚΑΝΙ ΤΟΥΑΛΕΤΑΣ 750</w:t>
            </w:r>
            <w:r w:rsidRPr="00577F8B">
              <w:rPr>
                <w:rFonts w:ascii="Arial" w:hAnsi="Arial" w:cs="Arial"/>
                <w:sz w:val="20"/>
                <w:szCs w:val="20"/>
              </w:rPr>
              <w:t>ML</w:t>
            </w:r>
            <w:r w:rsidRPr="00577F8B">
              <w:rPr>
                <w:rFonts w:ascii="Arial" w:hAnsi="Arial" w:cs="Arial"/>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22,50 €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ΠΑΠΙ ΓΙΑ ΤΟΥΑΛΕΤΑ (ΤΥΠΟΥ </w:t>
            </w:r>
            <w:r w:rsidRPr="00577F8B">
              <w:rPr>
                <w:rFonts w:ascii="Arial" w:hAnsi="Arial" w:cs="Arial"/>
                <w:sz w:val="20"/>
                <w:szCs w:val="20"/>
              </w:rPr>
              <w:t>AFROZO</w:t>
            </w:r>
            <w:r w:rsidRPr="00577F8B">
              <w:rPr>
                <w:rFonts w:ascii="Arial" w:hAnsi="Arial" w:cs="Arial"/>
                <w:sz w:val="20"/>
                <w:szCs w:val="20"/>
                <w:lang w:val="el-GR"/>
              </w:rPr>
              <w:t>) ΣΥΣΚΕΥΑΣΙΑ 3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2,70 €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27,00 €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ΠΟΤΗΡΙΑ ΠΛΑΣΤΙΚΑ ΑΝΑ 50 ΤΕΜΑΧΙΑ (ΜΕΓΑΛΑ) ΛΕΥΚΟΥ ΧΡΩΜΑΤΟΣ ΠΟΤΗΡΙΑ ΠΛΑΣΤΙΚΑ ΝΕΡΟΥ ΜΕΓΑΛΑ, ΠΟΤΗΡΙΑ ΑΠΟ (ΠΟΛΥΕΣΤΕΡΑ) </w:t>
            </w:r>
            <w:r w:rsidRPr="00577F8B">
              <w:rPr>
                <w:rFonts w:ascii="Arial" w:hAnsi="Arial" w:cs="Arial"/>
                <w:sz w:val="20"/>
                <w:szCs w:val="20"/>
              </w:rPr>
              <w:t>PET</w:t>
            </w:r>
            <w:r w:rsidRPr="00577F8B">
              <w:rPr>
                <w:rFonts w:ascii="Arial" w:hAnsi="Arial" w:cs="Arial"/>
                <w:sz w:val="20"/>
                <w:szCs w:val="20"/>
                <w:lang w:val="el-GR"/>
              </w:rPr>
              <w:t xml:space="preserve"> , 250</w:t>
            </w:r>
            <w:r w:rsidRPr="00577F8B">
              <w:rPr>
                <w:rFonts w:ascii="Arial" w:hAnsi="Arial" w:cs="Arial"/>
                <w:sz w:val="20"/>
                <w:szCs w:val="20"/>
              </w:rPr>
              <w:t>ML</w:t>
            </w:r>
            <w:r w:rsidRPr="00577F8B">
              <w:rPr>
                <w:rFonts w:ascii="Arial" w:hAnsi="Arial" w:cs="Arial"/>
                <w:sz w:val="20"/>
                <w:szCs w:val="20"/>
                <w:lang w:val="el-GR"/>
              </w:rPr>
              <w:t xml:space="preserve"> , ΚΑΤΑΛΛΗΛΟ ΓΙΑ ΤΡΟΦΙΜΑ, ΜΗ ΤΟΞΙΚΟ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9,60 €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sidRPr="00577F8B">
              <w:rPr>
                <w:rFonts w:ascii="Arial" w:hAnsi="Arial" w:cs="Arial"/>
                <w:sz w:val="20"/>
                <w:szCs w:val="20"/>
              </w:rPr>
              <w:t>LDPE</w:t>
            </w:r>
            <w:r w:rsidRPr="00577F8B">
              <w:rPr>
                <w:rFonts w:ascii="Arial" w:hAnsi="Arial" w:cs="Arial"/>
                <w:sz w:val="20"/>
                <w:szCs w:val="20"/>
                <w:lang w:val="el-GR"/>
              </w:rPr>
              <w:t xml:space="preserve">. </w:t>
            </w:r>
            <w:r w:rsidRPr="00577F8B">
              <w:rPr>
                <w:rFonts w:ascii="Arial" w:hAnsi="Arial" w:cs="Arial"/>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ΤΕΜ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0,98 €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55,86 €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ΣΑΚΟΥΛΕΣ ΚΑΛΑΘΙΩΝ ΤΟΥΑΛΕΤΑΣ 50Χ50 ΣΥΣΚΕΥΑΣΙΑ 50 ΤΕΜ ΠΟΙΟΤΗΤΑ ΠΟΛΥΑΙΘΥΛΕΝΊΩΝ </w:t>
            </w:r>
            <w:r w:rsidRPr="00577F8B">
              <w:rPr>
                <w:rFonts w:ascii="Arial" w:hAnsi="Arial" w:cs="Arial"/>
                <w:sz w:val="20"/>
                <w:szCs w:val="20"/>
              </w:rPr>
              <w:t>LDPE</w:t>
            </w:r>
            <w:r w:rsidRPr="00577F8B">
              <w:rPr>
                <w:rFonts w:ascii="Arial" w:hAnsi="Arial" w:cs="Arial"/>
                <w:sz w:val="20"/>
                <w:szCs w:val="20"/>
                <w:lang w:val="el-GR"/>
              </w:rPr>
              <w:t>, ΕΓΚΕΚΡΙΜΕΝΟ ΑΠΟ ΟΛΑ ΤΑ ΙΝΣΤΙΤΟΥΤΑ ΚΑΤΑΝΑΛΩΤΩΝ ΕΥΡΩΠΗΣ, ΔΙΑΣΤΑΣΕΩΝ 50</w:t>
            </w:r>
            <w:r w:rsidRPr="00577F8B">
              <w:rPr>
                <w:rFonts w:ascii="Arial" w:hAnsi="Arial" w:cs="Arial"/>
                <w:sz w:val="20"/>
                <w:szCs w:val="20"/>
              </w:rPr>
              <w:t>X</w:t>
            </w:r>
            <w:r w:rsidRPr="00577F8B">
              <w:rPr>
                <w:rFonts w:ascii="Arial" w:hAnsi="Arial" w:cs="Arial"/>
                <w:sz w:val="20"/>
                <w:szCs w:val="20"/>
                <w:lang w:val="el-GR"/>
              </w:rPr>
              <w:t xml:space="preserve">50 ΣΕ ΡΟΛΟ 20ΤΜΧ. </w:t>
            </w:r>
            <w:r w:rsidRPr="00577F8B">
              <w:rPr>
                <w:rFonts w:ascii="Arial" w:hAnsi="Arial" w:cs="Arial"/>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208,00 €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ΣΑΚΟΥΛΕΣ ΣΚΟΥΠΙΔΙΩΝ ΓΙΓΑΣ 0,70 Χ 0,95 ΧΩΡΙΣ ΚΟΡΔΟΝΙ ΣΥΣΚΕΥΑΣΙΑ ΤΩΝ 8 ΤΕΜΑΧΙΩΝ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140,00 €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ΣΚΟΥΠΕΣ ΑΠΛΕΣ ΜΕ ΒΑΣΗ ΠΛΗΡΕΙΣ ΛΕΠΤΕΣ (ΟΧΙ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ΣΠΟΓΓΟΠΕΤΣΕΤΑ ΡΟΛΟ 3Μ ΠΕΤΣΕΤΑ ΑΠΟΡΡΟΦΗΤΙΚΗ ΚΟΥΖΙΝΑΣ ΤΥΠΟΥ </w:t>
            </w:r>
            <w:r w:rsidRPr="00577F8B">
              <w:rPr>
                <w:rFonts w:ascii="Arial" w:hAnsi="Arial" w:cs="Arial"/>
                <w:sz w:val="20"/>
                <w:szCs w:val="20"/>
              </w:rPr>
              <w:t>VETEX</w:t>
            </w:r>
            <w:r w:rsidRPr="00577F8B">
              <w:rPr>
                <w:rFonts w:ascii="Arial" w:hAnsi="Arial" w:cs="Arial"/>
                <w:sz w:val="20"/>
                <w:szCs w:val="20"/>
                <w:lang w:val="el-GR"/>
              </w:rPr>
              <w:t xml:space="preserve">,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w:t>
            </w:r>
            <w:r w:rsidRPr="00577F8B">
              <w:rPr>
                <w:rFonts w:ascii="Arial" w:hAnsi="Arial" w:cs="Arial"/>
                <w:sz w:val="20"/>
                <w:szCs w:val="20"/>
                <w:lang w:val="el-GR"/>
              </w:rPr>
              <w:lastRenderedPageBreak/>
              <w:t xml:space="preserve">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lastRenderedPageBreak/>
              <w:t>29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ΣΦΙΚΤΗΡΑΣ ΕΠΑΓΓΕΛΜΑΤΙΚΗΣ ΣΦΟΥΓΓΑΡΙΣΤΡΑΣ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ΣΦΟΥΓΓΑΡΙΣΤΡΕΣ ΑΠΛΕΣ ΟΙΚΙΑΚΕΣ ΜΕ ΚΡΟΣΙΑ Η ΚΟΡΔΟΝΙ 23 ΕΚ ( 400ΓΡ)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52,50 €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ΣΦΟΥΓΓΑΡΙΣΤΡΕΣ ΕΠΑΓΓΕΛΜΑΤΙΚΕΣ ΠΛΗΡΕΙΣ ΜΕ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ΥΓΡΟ ΣΑΠΟΥΝΙΟΥ ΧΕΡΙΩΝ ΜΕ ΑΝΤΛΙΑ 300</w:t>
            </w:r>
            <w:r w:rsidRPr="00577F8B">
              <w:rPr>
                <w:rFonts w:ascii="Arial" w:hAnsi="Arial" w:cs="Arial"/>
                <w:sz w:val="20"/>
                <w:szCs w:val="20"/>
              </w:rPr>
              <w:t>ML</w:t>
            </w:r>
            <w:r w:rsidRPr="00577F8B">
              <w:rPr>
                <w:rFonts w:ascii="Arial" w:hAnsi="Arial" w:cs="Arial"/>
                <w:sz w:val="20"/>
                <w:szCs w:val="20"/>
                <w:lang w:val="el-GR"/>
              </w:rPr>
              <w:t xml:space="preserve"> ΜΕ ΕΝΥΔΑΤΙΚΕΣ, ΑΝΤΙΣΗΠΤΙΚΕΣ Κ΄ ΑΝΤΙΒΑΚΤΗΡΙΑΚΕΣ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ΥΔΡΟΧΛΩΡΙΚΟ ΟΞΥ (ΑΚΟΥΑΦΟΡΤΕ) 450 </w:t>
            </w:r>
            <w:r w:rsidRPr="00577F8B">
              <w:rPr>
                <w:rFonts w:ascii="Arial" w:hAnsi="Arial" w:cs="Arial"/>
                <w:sz w:val="20"/>
                <w:szCs w:val="20"/>
              </w:rPr>
              <w:t>GR</w:t>
            </w:r>
            <w:r w:rsidRPr="00577F8B">
              <w:rPr>
                <w:rFonts w:ascii="Arial" w:hAnsi="Arial" w:cs="Arial"/>
                <w:sz w:val="20"/>
                <w:szCs w:val="20"/>
                <w:lang w:val="el-GR"/>
              </w:rPr>
              <w:t xml:space="preserve"> ΤΟ ΥΔΡΟΧΛΩΡΙΚΟ ΟΞΥ ΥΔΑΤΙΚΟ ΔΙΑΛΥΜΑ ΤΟΥ ΑΕΡΙΟΥ ΥΔΡΟΧΛΩΡΙΟΥ ΜΕ ΤΟ ΟΠΟΙΟ ΕΧΕΙ ΚΑΙ ΤΟΝ ΙΔΙΟ ΧΗΜΙΚΟ ΤΥΠΟ, </w:t>
            </w:r>
            <w:r w:rsidRPr="00577F8B">
              <w:rPr>
                <w:rFonts w:ascii="Arial" w:hAnsi="Arial" w:cs="Arial"/>
                <w:sz w:val="20"/>
                <w:szCs w:val="20"/>
              </w:rPr>
              <w:t>HCL</w:t>
            </w:r>
            <w:r w:rsidRPr="00577F8B">
              <w:rPr>
                <w:rFonts w:ascii="Arial" w:hAnsi="Arial" w:cs="Arial"/>
                <w:sz w:val="20"/>
                <w:szCs w:val="20"/>
                <w:lang w:val="el-GR"/>
              </w:rPr>
              <w:t xml:space="preserve">. </w:t>
            </w:r>
            <w:r w:rsidRPr="00577F8B">
              <w:rPr>
                <w:rFonts w:ascii="Arial" w:hAnsi="Arial" w:cs="Arial"/>
                <w:sz w:val="20"/>
                <w:szCs w:val="20"/>
              </w:rPr>
              <w:t xml:space="preserve">ΕΙΝΑΙ ΑΝΟΡΓΑΝΟ ΙΣΧΥΡΟ ΟΞΥ, ΠΟΛΥ ΔΙΑΒΡΩΤΙΚΟ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3,20 €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ΦΑΡΑΣΙΑ ΠΛΑΣΤΙΚΑ ΜΕ ΛΑΣΤΙΧΟ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ΧΑΡΤΙ ΚΟΥΖΙΝΑΣ 1</w:t>
            </w:r>
            <w:r w:rsidRPr="00577F8B">
              <w:rPr>
                <w:rFonts w:ascii="Arial" w:hAnsi="Arial" w:cs="Arial"/>
                <w:sz w:val="20"/>
                <w:szCs w:val="20"/>
              </w:rPr>
              <w:t>KG</w:t>
            </w:r>
            <w:r w:rsidRPr="00577F8B">
              <w:rPr>
                <w:rFonts w:ascii="Arial" w:hAnsi="Arial" w:cs="Arial"/>
                <w:sz w:val="20"/>
                <w:szCs w:val="20"/>
                <w:lang w:val="el-GR"/>
              </w:rPr>
              <w:t xml:space="preserve"> ΡΟΛΟ ΥΠΕΡΑΠΟΡΡΟΦΗΤΙΚΟ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ΧΑΡΤΙ ΥΓΕΙΑΣ 500 </w:t>
            </w:r>
            <w:r w:rsidRPr="00577F8B">
              <w:rPr>
                <w:rFonts w:ascii="Arial" w:hAnsi="Arial" w:cs="Arial"/>
                <w:sz w:val="20"/>
                <w:szCs w:val="20"/>
              </w:rPr>
              <w:t>GR</w:t>
            </w:r>
            <w:r w:rsidRPr="00577F8B">
              <w:rPr>
                <w:rFonts w:ascii="Arial" w:hAnsi="Arial" w:cs="Arial"/>
                <w:sz w:val="20"/>
                <w:szCs w:val="20"/>
                <w:lang w:val="el-GR"/>
              </w:rPr>
              <w:t xml:space="preserve"> (ΣΥΝ ΠΛΗΝ 5%) ΓΡΑΜΜΑΡΙΩΝ ΣΕΣΥΣΚΕΥΑΣΙΑ ΤΩΝ 12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lang w:val="el-GR"/>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ΧΑΡΤΟΔΟΧΕΙΟ </w:t>
            </w:r>
            <w:r w:rsidRPr="00577F8B">
              <w:rPr>
                <w:rFonts w:ascii="Arial" w:hAnsi="Arial" w:cs="Arial"/>
                <w:sz w:val="20"/>
                <w:szCs w:val="20"/>
              </w:rPr>
              <w:t>WC</w:t>
            </w:r>
            <w:r w:rsidRPr="00577F8B">
              <w:rPr>
                <w:rFonts w:ascii="Arial" w:hAnsi="Arial" w:cs="Arial"/>
                <w:sz w:val="20"/>
                <w:szCs w:val="20"/>
                <w:lang w:val="el-GR"/>
              </w:rPr>
              <w:t xml:space="preserve"> ΜΕ ΠΕΝΤΑΛ, ΜΕΤΑΛΙΚΟ ΑΝΑ ΤΕΜΑΧΙΟ 14</w:t>
            </w:r>
            <w:r w:rsidRPr="00577F8B">
              <w:rPr>
                <w:rFonts w:ascii="Arial" w:hAnsi="Arial" w:cs="Arial"/>
                <w:sz w:val="20"/>
                <w:szCs w:val="20"/>
              </w:rPr>
              <w:t>LIT</w:t>
            </w:r>
            <w:r w:rsidRPr="00577F8B">
              <w:rPr>
                <w:rFonts w:ascii="Arial" w:hAnsi="Arial" w:cs="Arial"/>
                <w:sz w:val="20"/>
                <w:szCs w:val="20"/>
                <w:lang w:val="el-GR"/>
              </w:rPr>
              <w:t xml:space="preserve"> ΜΕ ΚΑΠΑΚΙ , ΚΑΙ ΕΣΩΤΕΡΙΚΟ ΠΛΑΣΤΙΚΟ ΚΑΔΟ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36,00 €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ΧΑΡΤΟΔΟΧΕΙΟ ΓΡΑΦΕΙΟΥ ΠΛΑΣΤΙΚΟ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ΧΑΡΤΟΜΑΝΤΗΛΑ ΑΝΑ ΤΕΜΑΧΙΟ 90ΤΕΜ Η ΜΕΓΑΛΥΤΕΡΗ ΣΥΣΚΕΥΑΣΙΑ 15</w:t>
            </w:r>
            <w:r w:rsidRPr="00577F8B">
              <w:rPr>
                <w:rFonts w:ascii="Arial" w:hAnsi="Arial" w:cs="Arial"/>
                <w:sz w:val="20"/>
                <w:szCs w:val="20"/>
              </w:rPr>
              <w:t>X</w:t>
            </w:r>
            <w:r w:rsidRPr="00577F8B">
              <w:rPr>
                <w:rFonts w:ascii="Arial" w:hAnsi="Arial" w:cs="Arial"/>
                <w:sz w:val="20"/>
                <w:szCs w:val="20"/>
                <w:lang w:val="el-GR"/>
              </w:rPr>
              <w:t xml:space="preserve">10 ΔΙΦΥΛΛΑ, ΑΠΟ ΛΕΥΚΑΣΜΕΝΟ ΧΑΡΤΟΠΟΛΤΟ 100%,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ΧΛΩΡΙΝΗ ΟΥΛΤΡΑ 4 ΛΙΤΡΑ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3,40 €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238,00 €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ΣΥΝΟΛΟ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4.032,26 €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ΦΠΑ 24%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967,74</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ΤΕΛΙΚΟ</w:t>
            </w:r>
          </w:p>
        </w:tc>
        <w:tc>
          <w:tcPr>
            <w:tcW w:w="1141" w:type="dxa"/>
            <w:tcBorders>
              <w:top w:val="single" w:sz="1" w:space="0" w:color="000000"/>
              <w:left w:val="single" w:sz="1" w:space="0" w:color="000000"/>
              <w:bottom w:val="single" w:sz="1" w:space="0" w:color="000000"/>
              <w:right w:val="single" w:sz="1" w:space="0" w:color="000000"/>
            </w:tcBorders>
            <w:shd w:val="clear" w:color="auto" w:fill="FFFF99"/>
            <w:vAlign w:val="center"/>
          </w:tcPr>
          <w:p w:rsidR="00EE5F84" w:rsidRPr="00577F8B" w:rsidRDefault="00EE5F84" w:rsidP="0024341C">
            <w:pPr>
              <w:pStyle w:val="afb"/>
              <w:jc w:val="right"/>
            </w:pPr>
            <w:r w:rsidRPr="00577F8B">
              <w:rPr>
                <w:rFonts w:ascii="Arial" w:hAnsi="Arial" w:cs="Arial"/>
                <w:b/>
                <w:sz w:val="20"/>
                <w:szCs w:val="20"/>
              </w:rPr>
              <w:t>5.000,00 €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color w:val="000000"/>
                <w:sz w:val="20"/>
                <w:szCs w:val="20"/>
              </w:rPr>
              <w:t>ΥΠΗΡΕΣΙΑ ΚΑΘΑΡΙΟΤΗΤΑΣ KA 20-6635.0001</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pPr>
            <w:r w:rsidRPr="00577F8B">
              <w:rPr>
                <w:rFonts w:ascii="Arial" w:hAnsi="Arial" w:cs="Arial"/>
                <w:b/>
                <w:color w:val="000000"/>
                <w:sz w:val="20"/>
                <w:szCs w:val="20"/>
                <w:lang w:val="en-US"/>
              </w:rPr>
              <w:t>A/A</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color w:val="000000"/>
                <w:sz w:val="20"/>
                <w:szCs w:val="20"/>
              </w:rPr>
              <w:t>ΠΕΡΙΓΡΑΦΗ ΕΙΔΟΥΣ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Μ.Μ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color w:val="000000"/>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ΤΙΜΗ</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color w:val="000000"/>
                <w:sz w:val="20"/>
                <w:szCs w:val="20"/>
              </w:rPr>
              <w:t>ΣΥΝΟΛΟ</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ΚΟΝΤΑΡΙ ΣΚΟΥΠΑΣ ΑΛΟΥΜΙΝΙΟΥ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w:t>
            </w:r>
          </w:p>
        </w:tc>
        <w:tc>
          <w:tcPr>
            <w:tcW w:w="1025" w:type="dxa"/>
            <w:tcBorders>
              <w:top w:val="single" w:sz="1" w:space="0" w:color="000000"/>
              <w:left w:val="single" w:sz="1" w:space="0" w:color="000000"/>
              <w:bottom w:val="single" w:sz="1" w:space="0" w:color="000000"/>
            </w:tcBorders>
            <w:shd w:val="clear" w:color="auto" w:fill="FFFFFF"/>
            <w:vAlign w:val="center"/>
          </w:tcPr>
          <w:p w:rsidR="00EE5F84" w:rsidRPr="00577F8B" w:rsidRDefault="00EE5F84" w:rsidP="0024341C">
            <w:pPr>
              <w:pStyle w:val="afb"/>
              <w:jc w:val="right"/>
            </w:pPr>
            <w:r w:rsidRPr="00577F8B">
              <w:rPr>
                <w:rFonts w:ascii="Arial" w:hAnsi="Arial" w:cs="Arial"/>
                <w:sz w:val="20"/>
                <w:szCs w:val="20"/>
              </w:rPr>
              <w:t>2,2984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229,84 €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lastRenderedPageBreak/>
              <w:t>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ΣΚΟΥΠΑ ΦΥΛΛΩΝ ΜΕΤΑΛΙΚΗ ΜΕ ΚΟΝΤΑΡΙ ΑΛΟΥΜΙΝΙΟΥ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5,6452</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282,26 €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ΤΣΑΠΑ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5,4839</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109,68 €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ΦΤΥΑΡΙ ΧΙΟΝΙΟΥ ΠΛΑΣΤΙΚΟ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7,2581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72,58 €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ΣΚΟΥΠΑ ΒΕΝΤΑΛΙΑ ΜΕ ΚΟΝΤΑΡΙ ΑΛΟΥΜΙΝΙΟΥ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5,6200</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1.124,00 €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ΨΑΘΙΝΕΣ ΣΚΟΥΠΕΣ ΜΕ ΚΟΝΤΑΡΙ ΞΥΛΟΥ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3,6290</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362,90 €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ΦΑΡΑΣΙΑ ΠΛΑΣΤΙΚΑ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2,0161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403,23 €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ΣΚΑΛΙΣΤΗΡΙ -ΤΣΑΠΑΚΙ ΧΕΙΡΟΣ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4,4355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133,06 €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ΣΑΚΟΥΛΕΣ 90Χ1,10 </w:t>
            </w:r>
            <w:r w:rsidRPr="00577F8B">
              <w:rPr>
                <w:rFonts w:ascii="Arial" w:hAnsi="Arial" w:cs="Arial"/>
                <w:color w:val="000000"/>
                <w:sz w:val="20"/>
                <w:szCs w:val="20"/>
              </w:rPr>
              <w:t>cm</w:t>
            </w:r>
            <w:r w:rsidRPr="00577F8B">
              <w:rPr>
                <w:rFonts w:ascii="Arial" w:hAnsi="Arial" w:cs="Arial"/>
                <w:color w:val="000000"/>
                <w:sz w:val="20"/>
                <w:szCs w:val="20"/>
                <w:lang w:val="el-GR"/>
              </w:rPr>
              <w:t>, απόδοσης 10-11 τεμάχια ανά κιλό, με διπλή ραφή κόλλησης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1,3400</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4.690,00 €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ΣΑΚΟΥΛΕΣ 70Χ80 </w:t>
            </w:r>
            <w:r w:rsidRPr="00577F8B">
              <w:rPr>
                <w:rFonts w:ascii="Arial" w:hAnsi="Arial" w:cs="Arial"/>
                <w:color w:val="000000"/>
                <w:sz w:val="20"/>
                <w:szCs w:val="20"/>
              </w:rPr>
              <w:t>cm</w:t>
            </w:r>
            <w:r w:rsidRPr="00577F8B">
              <w:rPr>
                <w:rFonts w:ascii="Arial" w:hAnsi="Arial" w:cs="Arial"/>
                <w:color w:val="000000"/>
                <w:sz w:val="20"/>
                <w:szCs w:val="20"/>
                <w:lang w:val="el-GR"/>
              </w:rPr>
              <w:t>, απόδοσης 18-20 τεμάχια ανά κιλό, με διπλή ραφή κόλλησης,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1,3400</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4.690,00 €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7279" w:type="dxa"/>
            <w:gridSpan w:val="3"/>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ΣΥΝΟΛΟ</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12.097,55 €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7279" w:type="dxa"/>
            <w:gridSpan w:val="3"/>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ΦΠΑ</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2.903,41 €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7279" w:type="dxa"/>
            <w:gridSpan w:val="3"/>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ΓΕΝΙΚΟ ΣΥΝΟΛΟ</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15.000,96 €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ΠΑΙΔΙΚΟΙ KA 60-6635.0009</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Α/Α</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bCs/>
                <w:color w:val="000000"/>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bCs/>
                <w:color w:val="000000"/>
                <w:sz w:val="20"/>
                <w:szCs w:val="20"/>
              </w:rPr>
              <w:t>M.M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color w:val="000000"/>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bCs/>
                <w:color w:val="000000"/>
                <w:sz w:val="20"/>
                <w:szCs w:val="20"/>
              </w:rPr>
              <w:t>ΤΙΜΗ</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bCs/>
                <w:color w:val="000000"/>
                <w:sz w:val="20"/>
                <w:szCs w:val="20"/>
              </w:rPr>
              <w:t>ΣΥΝΟΛΟ</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ΑΛΟΥΜΙΝΌΧΑΡΤΟ ΕΠΑΓΓΕΛΜΑΤΙΚΌ 100 ΜΕΤΡΩΝ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6,5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65,00 €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ΑΠΛΏΣΤΡΑ ΠΤΥΣΣΌΜΕΝΗ ΔΙΠΛΉ ΑΝΑ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12</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ΒΑΜΒΆΚΙ ΑΝΆ ΤΕΜΆΧΙΟ 200 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ΚΡΈΜΑ ΤΥΠΟΥ </w:t>
            </w:r>
            <w:r w:rsidRPr="00577F8B">
              <w:rPr>
                <w:rFonts w:ascii="Arial" w:hAnsi="Arial" w:cs="Arial"/>
                <w:color w:val="000000"/>
                <w:sz w:val="20"/>
                <w:szCs w:val="20"/>
              </w:rPr>
              <w:t>EYR</w:t>
            </w:r>
            <w:r w:rsidRPr="00577F8B">
              <w:rPr>
                <w:rFonts w:ascii="Arial" w:hAnsi="Arial" w:cs="Arial"/>
                <w:color w:val="000000"/>
                <w:sz w:val="20"/>
                <w:szCs w:val="20"/>
                <w:lang w:val="el-GR"/>
              </w:rPr>
              <w:t>Η</w:t>
            </w:r>
            <w:r w:rsidRPr="00577F8B">
              <w:rPr>
                <w:rFonts w:ascii="Arial" w:hAnsi="Arial" w:cs="Arial"/>
                <w:color w:val="000000"/>
                <w:sz w:val="20"/>
                <w:szCs w:val="20"/>
              </w:rPr>
              <w:t>KA</w:t>
            </w:r>
            <w:r w:rsidRPr="00577F8B">
              <w:rPr>
                <w:rFonts w:ascii="Arial" w:hAnsi="Arial" w:cs="Arial"/>
                <w:color w:val="000000"/>
                <w:sz w:val="20"/>
                <w:szCs w:val="20"/>
                <w:lang w:val="el-GR"/>
              </w:rPr>
              <w:t xml:space="preserve"> ΑΝΆ 500 </w:t>
            </w:r>
            <w:r w:rsidRPr="00577F8B">
              <w:rPr>
                <w:rFonts w:ascii="Arial" w:hAnsi="Arial" w:cs="Arial"/>
                <w:color w:val="000000"/>
                <w:sz w:val="20"/>
                <w:szCs w:val="20"/>
              </w:rPr>
              <w:t>ML</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21</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1,7</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35,70 €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ΛΕΥΚΑΝΤΙΚΌ ΥΓΡΌ 1000 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48,00 €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ΛΙΠΟΚΑΘΑΡΙΣΤΉ 750 ML ΑΝΑ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5,5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38,50 €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ΞΕΣΚΟΝΙΣΤΉΡΙ ΓΙΑ ΑΡΆΧΝΕΣ ΑΝΑ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ΠΙΆΤΑ ΠΛΑΣΤΙΚΆ ΑΝΆ 20 ΤΕΜΆΧΙΑ (ΜΕΣΑΊΑ)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63,00 €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ΠΙΓΚΆΛ </w:t>
            </w:r>
            <w:r w:rsidRPr="00577F8B">
              <w:rPr>
                <w:rFonts w:ascii="Arial" w:hAnsi="Arial" w:cs="Arial"/>
                <w:color w:val="000000"/>
                <w:sz w:val="20"/>
                <w:szCs w:val="20"/>
              </w:rPr>
              <w:t>WC</w:t>
            </w:r>
            <w:r w:rsidRPr="00577F8B">
              <w:rPr>
                <w:rFonts w:ascii="Arial" w:hAnsi="Arial" w:cs="Arial"/>
                <w:color w:val="000000"/>
                <w:sz w:val="20"/>
                <w:szCs w:val="20"/>
                <w:lang w:val="el-GR"/>
              </w:rPr>
              <w:t xml:space="preserve"> ΑΣΠΡΟ ΠΛΑΣΤΙΚΟ ΑΝΆ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4,81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48,10 €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10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ΠΟΤΉΡΙΑ ΠΛΑΣΤΙΚΆ ΑΝΆ 50 ΤΕΜΆΧΙΑ (ΜΕΓΆΛΑ)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0,8</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11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ΣΑΚΟΎΛΕΣ ΤΡΟΦΊΜΩΝ 50 ΤΕΜ. ΜΕΓΑΛΟ ΜΕΓΕΘΟΣ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12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ΣΚΟΝΗ ΑΠΟΡ. ΠΛΥΝΤΗΡΊΟΥ ΡΟΥΧΩΝ ΣΥΣΚ 7.200 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8</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112,00 €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13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ΣΠΟΓΓΟΠΕΤΣΈΤΑ ΡΟΛΌ 3 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5,5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165,00 €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14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 xml:space="preserve">ΣΥΡΜΑΤΆΚΙ ΑΝΆ ΤΕΜΆΧΙΟ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0,55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27,50 €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15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ΣΥΣΚΕΥΉ ΓΚΑΖΙΟΎ ΓΙΑ 450 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20</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16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ΥΓΡΌ ΠΙΆΤΩΝ ΑΝΆ 750ML</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160,00 €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17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ΥΓΡΌ ΓΙΑΛΙΣΤΙΚΌ ΠΛΥΝΤΗΡΊΟΥ ΠΙΆΤΩΝ 400ΓΡ.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18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ΥΓΡΟ ΠΛΥΝΤΗΡΊΟΥ ΡΟΎΧΩΝ ΣΥΣΚ 1 </w:t>
            </w:r>
            <w:r w:rsidRPr="00577F8B">
              <w:rPr>
                <w:rFonts w:ascii="Arial" w:hAnsi="Arial" w:cs="Arial"/>
                <w:color w:val="000000"/>
                <w:sz w:val="20"/>
                <w:szCs w:val="20"/>
              </w:rPr>
              <w:t>LITRO</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8</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112,00 €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lastRenderedPageBreak/>
              <w:t>19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ΥΓΡΌ ΣΑΠΟΥΝΙΟΎ ΧΕΡΙΏΝ ΜΕ ΑΝΤΛΊΑ 1 </w:t>
            </w:r>
            <w:r w:rsidRPr="00577F8B">
              <w:rPr>
                <w:rFonts w:ascii="Arial" w:hAnsi="Arial" w:cs="Arial"/>
                <w:color w:val="000000"/>
                <w:sz w:val="20"/>
                <w:szCs w:val="20"/>
              </w:rPr>
              <w:t>LIT</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2,8</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84,00 €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20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ΦΙΑΛΆΚΙ ΓΚΑΖΙΟΎ 450</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21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ΧΑΡΤΊ ΚΟΥΖΊΝΑΣ 1000 ΓΡ ΡΟΛΛΌ ΑΝΆ 1 ΤΕΜ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240,00 €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22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 xml:space="preserve">ΧΑΡΤΊ ΦΟΎΡΝΟΥ ΑΝΆ 15 ΜΕΤΡΑ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17,50 €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23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ΧΑΡΤΟΜΆΝΤΗΛΑ ΑΝΆ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24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 xml:space="preserve">ΧΑΡΤΟΠΕΤΣΈΤΕΣ ΑΝΆ 100 ΤΕΜ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440,00 €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25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 xml:space="preserve">ΑΝΤΑΛΛΑΚΤΙΚΑ ΣΚΟΥΠΑΣ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21,00 €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26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ΑΝΤΑΛΛΑΚΤΙΚΑ ΣΦΟΥΓΓΑΡΙΣΤΡΑΣ </w:t>
            </w:r>
            <w:r w:rsidRPr="00577F8B">
              <w:rPr>
                <w:rFonts w:ascii="Arial" w:hAnsi="Arial" w:cs="Arial"/>
                <w:color w:val="000000"/>
                <w:sz w:val="20"/>
                <w:szCs w:val="20"/>
                <w:lang w:val="el-GR"/>
              </w:rPr>
              <w:br/>
              <w:t>ΓΙΑ ΕΦΑΡΜΟΓΗ ΣΕ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27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ΑΝΤΑΛΛΑΚΤΙΚΑ ΣΦΟΥΓΓΑΡΙΣΤΡΑΣ ΜΕ ΚΡΟΣΙΑ Η ΚΟΡΔΟΝΙ</w:t>
            </w:r>
            <w:r w:rsidRPr="00577F8B">
              <w:rPr>
                <w:rFonts w:ascii="Arial" w:hAnsi="Arial" w:cs="Arial"/>
                <w:color w:val="000000"/>
                <w:sz w:val="20"/>
                <w:szCs w:val="20"/>
                <w:lang w:val="el-GR"/>
              </w:rPr>
              <w:br/>
              <w:t>ΓΙΑ ΕΦΑΡΜΟΓΗ ΣΕ ΑΠΛΗ ΣΦΟΥΓΓΑΡΙΣΤΡΑ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28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ΑΝΤΙΣΗΠΤΙΚΟ 1 ΛΙΤ.ΓΕΛΗ ΚΑΘΑΡΙΣΜΟΥ ΧΕΡΙΩΝ ΜΕ ΑΛΚΟΟΛΗ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9</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135,00 €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29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ΑΝΤΙΣΗΠΤΙΚΟ 4 ΛΙΤ.ΓΕΛΗ ΚΑΘΑΡΙΣΜΟΥ ΧΕΡΙΩΝ ΜΕ ΑΛΚΟΟΛΗ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30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ΑΠΟΡΡΥΠΑΝΤΙΚΟ ΠΑΤΏΜΑΤΟΣ 4 ΛΊΤΡΑ ΑΡΩΜΑ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210,00 €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31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 xml:space="preserve">ΑΠΟΡΡΥΠΑΝΤΙΚΟ ΑΠΟΛΥΜΑΝΤΙΚΟ ΠΑΤΏΜΑΤΟΣ 1ΛΊΤΡΑ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32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ΑΠΟΡΡΥΠΑΝΤΙΚΟ ΓΙΑ ΤΖΆΜΙΑ 4 ΛΙΤΡΑ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33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ΑΠΟΡΡΥΠΑΝΤΙΚΟ ΓΙΑ ΤΖΆΜΙΑ 500 ΓΡΑΜ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FFFF00"/>
            <w:vAlign w:val="center"/>
          </w:tcPr>
          <w:p w:rsidR="00EE5F84" w:rsidRPr="00577F8B" w:rsidRDefault="00EE5F84" w:rsidP="0024341C">
            <w:pPr>
              <w:pStyle w:val="afb"/>
              <w:jc w:val="center"/>
            </w:pPr>
            <w:r w:rsidRPr="00577F8B">
              <w:rPr>
                <w:rFonts w:ascii="Arial" w:hAnsi="Arial" w:cs="Arial"/>
                <w:color w:val="000000"/>
                <w:sz w:val="20"/>
                <w:szCs w:val="20"/>
              </w:rPr>
              <w:t>1,4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34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ΒΕΤΕΞ 14 ΜΕΤΡΩΝ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8</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35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ΓΆΝΤΙΑ ΙΑΤΡΙΚΆ ΜΙΑΣ ΧΡΉΣΗΣ</w:t>
            </w:r>
            <w:r w:rsidRPr="00577F8B">
              <w:rPr>
                <w:rFonts w:ascii="Arial" w:hAnsi="Arial" w:cs="Arial"/>
                <w:color w:val="000000"/>
                <w:sz w:val="20"/>
                <w:szCs w:val="20"/>
              </w:rPr>
              <w:t> </w:t>
            </w:r>
            <w:r w:rsidRPr="00577F8B">
              <w:rPr>
                <w:rFonts w:ascii="Arial" w:hAnsi="Arial" w:cs="Arial"/>
                <w:color w:val="000000"/>
                <w:sz w:val="20"/>
                <w:szCs w:val="20"/>
                <w:lang w:val="el-GR"/>
              </w:rPr>
              <w:t xml:space="preserve"> </w:t>
            </w:r>
            <w:r w:rsidRPr="00577F8B">
              <w:rPr>
                <w:rFonts w:ascii="Arial" w:hAnsi="Arial" w:cs="Arial"/>
                <w:color w:val="000000"/>
                <w:sz w:val="20"/>
                <w:szCs w:val="20"/>
              </w:rPr>
              <w:t>L</w:t>
            </w:r>
            <w:r w:rsidRPr="00577F8B">
              <w:rPr>
                <w:rFonts w:ascii="Arial" w:hAnsi="Arial" w:cs="Arial"/>
                <w:color w:val="000000"/>
                <w:sz w:val="20"/>
                <w:szCs w:val="20"/>
                <w:lang w:val="el-GR"/>
              </w:rPr>
              <w:t xml:space="preserve"> ΠΑΚΈΤΟ ΤΩΝ 100 ΖΕΥΓΏΝ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49,00 €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36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ΓΆΝΤΙΑ ΙΑΤΡΙΚΆ ΜΙΑΣ ΧΡΉΣΗΣ Μ ΠΑΚΈΤΟ ΤΩΝ 100 ΖΕΥΓΏΝ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37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ΓΆΝΤΙΑ ΙΑΤΡΙΚΆ ΜΙΑΣ ΧΡΉΣΗΣ Χ</w:t>
            </w:r>
            <w:r w:rsidRPr="00577F8B">
              <w:rPr>
                <w:rFonts w:ascii="Arial" w:hAnsi="Arial" w:cs="Arial"/>
                <w:color w:val="000000"/>
                <w:sz w:val="20"/>
                <w:szCs w:val="20"/>
              </w:rPr>
              <w:t>L</w:t>
            </w:r>
            <w:r w:rsidRPr="00577F8B">
              <w:rPr>
                <w:rFonts w:ascii="Arial" w:hAnsi="Arial" w:cs="Arial"/>
                <w:color w:val="000000"/>
                <w:sz w:val="20"/>
                <w:szCs w:val="20"/>
                <w:lang w:val="el-GR"/>
              </w:rPr>
              <w:t xml:space="preserve"> ΠΑΚΈΤΟ ΤΩΝ 100 ΖΕΥΓΏΝ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38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ΕΝΤΟΜΟΚΤΟΝΟ 400 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21</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63,00 €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39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22,50 €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40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ΚΟΥΒΑΔΕΣ ΑΠΛΟΙ </w:t>
            </w:r>
            <w:r w:rsidRPr="00577F8B">
              <w:rPr>
                <w:rFonts w:ascii="Arial" w:hAnsi="Arial" w:cs="Arial"/>
                <w:color w:val="000000"/>
                <w:sz w:val="20"/>
                <w:szCs w:val="20"/>
                <w:lang w:val="el-GR"/>
              </w:rPr>
              <w:br/>
              <w:t>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41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ΚΟΥΒΑΔΕΣ ΕΠΑΓΓΕΛΜΑΤΙΚΟΙ </w:t>
            </w:r>
            <w:r w:rsidRPr="00577F8B">
              <w:rPr>
                <w:rFonts w:ascii="Arial" w:hAnsi="Arial" w:cs="Arial"/>
                <w:color w:val="000000"/>
                <w:sz w:val="20"/>
                <w:szCs w:val="20"/>
                <w:lang w:val="el-GR"/>
              </w:rPr>
              <w:br/>
              <w:t>ΣΦΟΥΓΓΑΡΙΣΜΑΤΟΣ ΠΛΑΣΤΙΚΟΙ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42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ΜΑΛΑΚΤΙΚΌ ΡΟΎΧΩΝ 4 ΛΙΤ.</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43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ΜΩΡΟΜΑΝΤΗΛΑ 60-75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2,03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142,10 €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44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ΠΑΝΙΑ ΜΕ ΜΙΚΡΟΪΝΕΣ 3 ΤΕΜΑΧΙΑ/ΣΥΣΚΕΥΑΣΙΑ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1,52</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22,80 €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45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ΣΑΚΟΥΛΕΣ 90Χ1,10 </w:t>
            </w:r>
            <w:r w:rsidRPr="00577F8B">
              <w:rPr>
                <w:rFonts w:ascii="Arial" w:hAnsi="Arial" w:cs="Arial"/>
                <w:color w:val="000000"/>
                <w:sz w:val="20"/>
                <w:szCs w:val="20"/>
              </w:rPr>
              <w:t>CM</w:t>
            </w:r>
            <w:r w:rsidRPr="00577F8B">
              <w:rPr>
                <w:rFonts w:ascii="Arial" w:hAnsi="Arial" w:cs="Arial"/>
                <w:color w:val="000000"/>
                <w:sz w:val="20"/>
                <w:szCs w:val="20"/>
                <w:lang w:val="el-GR"/>
              </w:rPr>
              <w:t xml:space="preserve"> ΧΡΏΜΑΤΟΣ ΚΌΚΚΙΝΟ ΑΝΑ ΚΙΛΟ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ΚΙΛΟ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46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ΣΑΚΟΥΛΕΣ 90Χ1,10 </w:t>
            </w:r>
            <w:r w:rsidRPr="00577F8B">
              <w:rPr>
                <w:rFonts w:ascii="Arial" w:hAnsi="Arial" w:cs="Arial"/>
                <w:color w:val="000000"/>
                <w:sz w:val="20"/>
                <w:szCs w:val="20"/>
              </w:rPr>
              <w:t>CM</w:t>
            </w:r>
            <w:r w:rsidRPr="00577F8B">
              <w:rPr>
                <w:rFonts w:ascii="Arial" w:hAnsi="Arial" w:cs="Arial"/>
                <w:color w:val="000000"/>
                <w:sz w:val="20"/>
                <w:szCs w:val="20"/>
                <w:lang w:val="el-GR"/>
              </w:rPr>
              <w:t xml:space="preserve"> ΧΡΏΜΑΤΟΣ ΠΡΆΣΙΝΟ ΑΝΑ ΚΙΛΟ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ΚΙΛΟ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47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ΣΑΚΟΥΛΕΣ ΚΑΛΑΘΙΩΝ ΤΟΥΑΛΕΤΑΣ 50Χ50 ΣΥΣΚΕΥΑΣΙΑ 50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1,6</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192,00 €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48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ΣΑΚΟΥΛΕΣ ΣΚΟΥΠΙΔΙΩΝ ΓΙΓΑΣ 0,52 Χ0,75 ΜΕ ΚΟΡΔΟΝΙ ΣΥΣΚΕΥΑΣΙΑ ΤΩΝ 10 ΤΕΜΑΧΙΩΝ, ΜΑΥΡΟΥ ΧΡΩΜΑΤΟΣ ΚΑΙ 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0,98</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176,40 €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lastRenderedPageBreak/>
              <w:t>49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ΣΚΟΎΠΑ 5 ΓΑΖΙΏΝ ΨΑΘΙΝΗ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4,8</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33,60 €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50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ΣΚΟΥΠΕΣ ΑΠΛΕΣ ΜΕ ΒΑΣΗ ΠΛΗΡΕΙΣ ΛΕΠΤΕΣ (ΌΧΙ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28,00 €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51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 xml:space="preserve">ΣΦΟΥΓΓΆΡΙ ΠΙΆΤΩΝ 1 ΤΕΜ.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0,5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52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ΣΦΟΥΓΓΑΡΙΣΤΡΕΣ ΑΠΛΕΣ ΟΙΚΙΑΚΕΣ ΜΕ ΚΡΟΣΙΑ Η ΚΟΡΔΟΝΙ 23 ΕΚΑΤΟΣΤΑ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53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ΣΦΟΥΓΓΑΡΙΣΤΡΕΣ ΕΠΑΓΓΕΛΜΑΤΙΚΕΣ </w:t>
            </w:r>
            <w:r w:rsidRPr="00577F8B">
              <w:rPr>
                <w:rFonts w:ascii="Arial" w:hAnsi="Arial" w:cs="Arial"/>
                <w:color w:val="000000"/>
                <w:sz w:val="20"/>
                <w:szCs w:val="20"/>
                <w:lang w:val="el-GR"/>
              </w:rPr>
              <w:br/>
              <w:t>ΠΛΗΡΕΙΣ ΜΕ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7</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49,00 €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54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ΤΑΜΠΛΈΤΕΣ ΠΛΥΝΤΗΡΊΟΥ ΠΙΆΤΩΝ 45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55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ΥΓΡΟ ΓΙΑ ΑΛΑΤΑ 1</w:t>
            </w:r>
            <w:r w:rsidRPr="00577F8B">
              <w:rPr>
                <w:rFonts w:ascii="Arial" w:hAnsi="Arial" w:cs="Arial"/>
                <w:color w:val="000000"/>
                <w:sz w:val="20"/>
                <w:szCs w:val="20"/>
              </w:rPr>
              <w:t>L</w:t>
            </w:r>
            <w:r w:rsidRPr="00577F8B">
              <w:rPr>
                <w:rFonts w:ascii="Arial" w:hAnsi="Arial" w:cs="Arial"/>
                <w:color w:val="000000"/>
                <w:sz w:val="20"/>
                <w:szCs w:val="20"/>
                <w:lang w:val="el-GR"/>
              </w:rPr>
              <w:t xml:space="preserve"> ΑΝΑ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56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ΥΓΡΌ ΚΑΘΑΡΙΣΜΟΎ ΧΕΡΙΏΝ 4 ΛΙΤΡΩΝ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60,00 €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57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ΥΔΡΟΧΛΩΡΘΚΟ ΟΞΥ (ΑΚΟΥΑΦΟΡΤΕ) 450 ΓΡ. ΠΟΛΎ ΔΙΑΒΡΩΤΙΚΟ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0,8</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5,60 €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58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ΥΔΡΟΧΛΩΡΙΚΌ ΟΞΎ (ΑΚΟΥΑΦΌΡΤΕ) 450 GR</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FFFF00"/>
            <w:vAlign w:val="center"/>
          </w:tcPr>
          <w:p w:rsidR="00EE5F84" w:rsidRPr="00577F8B" w:rsidRDefault="00EE5F84" w:rsidP="0024341C">
            <w:pPr>
              <w:pStyle w:val="afb"/>
              <w:jc w:val="right"/>
            </w:pPr>
            <w:r w:rsidRPr="00577F8B">
              <w:rPr>
                <w:rFonts w:ascii="Arial" w:hAnsi="Arial" w:cs="Arial"/>
                <w:color w:val="000000"/>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0,8</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6,40 €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59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ΦΑΡΑΣΙΑ ΠΛΑΣΤΙΚΑ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2,69</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37,66 €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60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ΦΩΤΙΣΤΙΚΌ ΟΙΝΌΠΝΕΥΜΑ 425 ML 93 ΒΑΘΜΟΙ</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16,50 €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61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ΧΑΡΤΙ ΥΓΕΙΑΣ 175 (200) ΓΡΑΜΜΑΡΙΩΝ ΣΥΣΚ 30 ΤΕΜΑΧΙΩΝ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10</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62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ΧΑΡΤΙ ΥΓΕΙΑΣ 500 ΓΡΑΜΜΑΡΙΩΝ ΣΕ </w:t>
            </w:r>
            <w:r w:rsidRPr="00577F8B">
              <w:rPr>
                <w:rFonts w:ascii="Arial" w:hAnsi="Arial" w:cs="Arial"/>
                <w:color w:val="000000"/>
                <w:sz w:val="20"/>
                <w:szCs w:val="20"/>
                <w:lang w:val="el-GR"/>
              </w:rPr>
              <w:br/>
              <w:t>ΣΥΣΚΕΥΑΣΙΑ ΤΩΝ 12</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330,00 €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63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lang w:val="el-GR"/>
              </w:rPr>
              <w:t xml:space="preserve">ΧΑΡΤΟΔΟΧΕΙΟ </w:t>
            </w:r>
            <w:r w:rsidRPr="00577F8B">
              <w:rPr>
                <w:rFonts w:ascii="Arial" w:hAnsi="Arial" w:cs="Arial"/>
                <w:color w:val="000000"/>
                <w:sz w:val="20"/>
                <w:szCs w:val="20"/>
              </w:rPr>
              <w:t>WC</w:t>
            </w:r>
            <w:r w:rsidRPr="00577F8B">
              <w:rPr>
                <w:rFonts w:ascii="Arial" w:hAnsi="Arial" w:cs="Arial"/>
                <w:color w:val="000000"/>
                <w:sz w:val="20"/>
                <w:szCs w:val="20"/>
                <w:lang w:val="el-GR"/>
              </w:rPr>
              <w:t xml:space="preserve"> ΜΕ ΠΕΝΤΑΛ ΜΕΤΑΛΙΚΟ 14 ΛΙΤ. </w:t>
            </w:r>
            <w:r w:rsidRPr="00577F8B">
              <w:rPr>
                <w:rFonts w:ascii="Arial" w:hAnsi="Arial" w:cs="Arial"/>
                <w:color w:val="000000"/>
                <w:sz w:val="20"/>
                <w:szCs w:val="20"/>
              </w:rPr>
              <w:t>ΜΕ ΕΣΩΤ. ΠΛΑΣΤΙΚΟ ΚΑΔΟ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9</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64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ΧΑΡΤΟΜΑΝΤΗΛΑ ΑΝΑ ΤΕΜ.90 ΤΕΜ.15Χ10 ΔΙΦΥΛΛΑ ΑΠΌ ΛΕΥΚΑΣΜΕΝΟ ΧΑΡΤΟΠΟΛΤΟ 100%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120,00 €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65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ΧΛΩΡΊΝΗ ΟΥΛΤΡΑ 4 ΛΙΤΡΑ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238,00 €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color w:val="000000"/>
                <w:sz w:val="20"/>
                <w:szCs w:val="20"/>
              </w:rPr>
              <w:t>66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ΧΛΩΡΊΝΗ ΠΑΧΥΡΕΥΣΤΗ 500 ΓΡΑΜΜ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1,2</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36,00 €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ΣΥΝΟΛΟ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color w:val="000000"/>
                <w:sz w:val="20"/>
                <w:szCs w:val="20"/>
              </w:rPr>
              <w:t>5.820,86 €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ΦΠΑ</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color w:val="000000"/>
                <w:sz w:val="20"/>
                <w:szCs w:val="20"/>
              </w:rPr>
              <w:t>1.397,01 €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ΤΕΛΙΚΟ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color w:val="000000"/>
                <w:sz w:val="20"/>
                <w:szCs w:val="20"/>
              </w:rPr>
              <w:t>7.217,87 €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ΚΔΑΠ Κ.Α. 60-6635.0009</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lang w:val="en-US"/>
              </w:rPr>
              <w:t>A/A</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sz w:val="20"/>
                <w:szCs w:val="20"/>
              </w:rPr>
              <w:t>M.M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sz w:val="20"/>
                <w:szCs w:val="20"/>
              </w:rPr>
              <w:t>ΤΙΜΗ</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sz w:val="20"/>
                <w:szCs w:val="20"/>
              </w:rPr>
              <w:t>ΣΥΝΟΛΟ</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577F8B">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sidRPr="00577F8B">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lastRenderedPageBreak/>
              <w:t>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18,00 €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ΑΠΟΦΡΑΚΤΙΚΟ ΤΥΠΟΥ ΤΟΥΜΠΟΦΛΩ 100</w:t>
            </w:r>
            <w:r w:rsidRPr="00577F8B">
              <w:rPr>
                <w:rFonts w:ascii="Arial" w:hAnsi="Arial" w:cs="Arial"/>
                <w:sz w:val="20"/>
                <w:szCs w:val="20"/>
              </w:rPr>
              <w:t>GR</w:t>
            </w:r>
            <w:r w:rsidRPr="00577F8B">
              <w:rPr>
                <w:rFonts w:ascii="Arial" w:hAnsi="Arial" w:cs="Arial"/>
                <w:sz w:val="20"/>
                <w:szCs w:val="20"/>
                <w:lang w:val="el-GR"/>
              </w:rPr>
              <w:t xml:space="preserve"> ΌΧΙ ΜΕ ΖΕΣΤΟ ΝΕΡΟ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0,90 €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2,70 €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ΒΕΤΕΞ 14 ΜΕΤΡΩΝ ΠΕΤΣΕΤΕΣ ΑΠΟΡΡΟΦΗΤΙΚΕΣ ΚΟΥΖΙΝΑΣ (ΤΥΠΟΥ </w:t>
            </w:r>
            <w:r w:rsidRPr="00577F8B">
              <w:rPr>
                <w:rFonts w:ascii="Arial" w:hAnsi="Arial" w:cs="Arial"/>
                <w:sz w:val="20"/>
                <w:szCs w:val="20"/>
              </w:rPr>
              <w:t>VETEX</w:t>
            </w:r>
            <w:r w:rsidRPr="00577F8B">
              <w:rPr>
                <w:rFonts w:ascii="Arial" w:hAnsi="Arial" w:cs="Arial"/>
                <w:sz w:val="20"/>
                <w:szCs w:val="20"/>
                <w:lang w:val="el-GR"/>
              </w:rPr>
              <w:t>) ΣΕ ΔΙΑΦΟΡΑ ΧΡΩΜΑΤΑ ΜΕ ΜΕΓΑΛΗ ΑΠΟΡΡΟΦΗΤΙΚΟΤΗΤΑ, ΔΙΑΣΤΑΣΕΩΝ 26,5</w:t>
            </w:r>
            <w:r w:rsidRPr="00577F8B">
              <w:rPr>
                <w:rFonts w:ascii="Arial" w:hAnsi="Arial" w:cs="Arial"/>
                <w:sz w:val="20"/>
                <w:szCs w:val="20"/>
              </w:rPr>
              <w:t>CM</w:t>
            </w:r>
            <w:r w:rsidRPr="00577F8B">
              <w:rPr>
                <w:rFonts w:ascii="Arial" w:hAnsi="Arial" w:cs="Arial"/>
                <w:sz w:val="20"/>
                <w:szCs w:val="20"/>
                <w:lang w:val="el-GR"/>
              </w:rPr>
              <w:t xml:space="preserve"> </w:t>
            </w:r>
            <w:r w:rsidRPr="00577F8B">
              <w:rPr>
                <w:rFonts w:ascii="Arial" w:hAnsi="Arial" w:cs="Arial"/>
                <w:sz w:val="20"/>
                <w:szCs w:val="20"/>
              </w:rPr>
              <w:t>X</w:t>
            </w:r>
            <w:r w:rsidRPr="00577F8B">
              <w:rPr>
                <w:rFonts w:ascii="Arial" w:hAnsi="Arial" w:cs="Arial"/>
                <w:sz w:val="20"/>
                <w:szCs w:val="20"/>
                <w:lang w:val="el-GR"/>
              </w:rPr>
              <w:t xml:space="preserve"> 25</w:t>
            </w:r>
            <w:r w:rsidRPr="00577F8B">
              <w:rPr>
                <w:rFonts w:ascii="Arial" w:hAnsi="Arial" w:cs="Arial"/>
                <w:sz w:val="20"/>
                <w:szCs w:val="20"/>
              </w:rPr>
              <w:t>CM</w:t>
            </w:r>
            <w:r w:rsidRPr="00577F8B">
              <w:rPr>
                <w:rFonts w:ascii="Arial" w:hAnsi="Arial" w:cs="Arial"/>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ΓΑΝΤΙΑ ΙΑΤΡΙΚΑ ΜΙΑΣ ΧΡΗΣΗΣ ΠΑΚΕΤΟ ΤΩΝ 100 ΖΕΥΓΩΝ ΓΑΝΤΙΑ ΠΛΑΣΤΙΚΑ ΑΠΟ ΕΙΔΙΚΟ ΤΥΠΟΥ </w:t>
            </w:r>
            <w:r w:rsidRPr="00577F8B">
              <w:rPr>
                <w:rFonts w:ascii="Arial" w:hAnsi="Arial" w:cs="Arial"/>
                <w:sz w:val="20"/>
                <w:szCs w:val="20"/>
              </w:rPr>
              <w:t>LATEX</w:t>
            </w:r>
            <w:r w:rsidRPr="00577F8B">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sidRPr="00577F8B">
              <w:rPr>
                <w:rFonts w:ascii="Arial" w:hAnsi="Arial" w:cs="Arial"/>
                <w:sz w:val="20"/>
                <w:szCs w:val="20"/>
              </w:rPr>
              <w:t>ΣΕ ΣΥΣΚΕΥΑΣΙΑ: ΠΑΚΕΤΟ ΧΑΡΤΙΝΟ 100 ΖΕΥΓΗ ΜΕΓΕΘΟΥΣ S,M,L.</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21,00 €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ΓΑΝΤΙΑ ΠΛΑΣΤΙΚΑ ΠΟΛΛΑΠΛΩΝ ΧΡΗΣΕΩΝ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3,85 €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11,55 €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ΓΙΑ ΞΑΡΑΧΝΙΑΣΜΑ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ΚΆΔΟΣ ΠΛΑΣΤΙΚΌΣ ΑΠΟΡΡΙΜΆΤΩΝ ΕΣΩΤΕΡΙΚΟΎ ΧΏΡΟΥ 50 </w:t>
            </w:r>
            <w:r w:rsidRPr="00577F8B">
              <w:rPr>
                <w:rFonts w:ascii="Arial" w:hAnsi="Arial" w:cs="Arial"/>
                <w:sz w:val="20"/>
                <w:szCs w:val="20"/>
              </w:rPr>
              <w:t>LT</w:t>
            </w:r>
            <w:r w:rsidRPr="00577F8B">
              <w:rPr>
                <w:rFonts w:ascii="Arial" w:hAnsi="Arial" w:cs="Arial"/>
                <w:sz w:val="20"/>
                <w:szCs w:val="20"/>
                <w:lang w:val="el-GR"/>
              </w:rPr>
              <w:t xml:space="preserve">.ΜΕ ΑΠΟΣΠΏΜΕΝΟ ΚΑΠΆΚΙ </w:t>
            </w:r>
            <w:r w:rsidRPr="00577F8B">
              <w:rPr>
                <w:rFonts w:ascii="Arial" w:hAnsi="Arial" w:cs="Arial"/>
                <w:sz w:val="20"/>
                <w:szCs w:val="20"/>
              </w:rPr>
              <w:t>PUSH</w:t>
            </w:r>
            <w:r w:rsidRPr="00577F8B">
              <w:rPr>
                <w:rFonts w:ascii="Arial" w:hAnsi="Arial" w:cs="Arial"/>
                <w:sz w:val="20"/>
                <w:szCs w:val="20"/>
                <w:lang w:val="el-GR"/>
              </w:rPr>
              <w:t xml:space="preserve"> ΓΙΑ ΕΎΚΟΛΗ ΛΕΙΤΟΥΡΓΊΑ.ΔΙΑΣΤΆΣΕΙΣ: Φ36 </w:t>
            </w:r>
            <w:r w:rsidRPr="00577F8B">
              <w:rPr>
                <w:rFonts w:ascii="Arial" w:hAnsi="Arial" w:cs="Arial"/>
                <w:sz w:val="20"/>
                <w:szCs w:val="20"/>
              </w:rPr>
              <w:t>X</w:t>
            </w:r>
            <w:r w:rsidRPr="00577F8B">
              <w:rPr>
                <w:rFonts w:ascii="Arial" w:hAnsi="Arial" w:cs="Arial"/>
                <w:sz w:val="20"/>
                <w:szCs w:val="20"/>
                <w:lang w:val="el-GR"/>
              </w:rPr>
              <w:t xml:space="preserve"> Υ72 ΕΚ.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ΚΟΝΤΑΡΙΑ ΓΙΑ ΣΦΟΥΓΓΑΡΙΣΤΡΕΣ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5,75 €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ΚΟΝΤΑΡΙΑ ΜΕΤΑΛΛΙΚΑ ΓΙΑ ΤΙΣ ΣΚΟΥΠΕΣ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8,05 €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ΚΟΥΒΑΔΕΣ ΑΠΛΟΙ </w:t>
            </w:r>
            <w:r w:rsidRPr="00577F8B">
              <w:rPr>
                <w:rFonts w:ascii="Arial" w:hAnsi="Arial" w:cs="Arial"/>
                <w:sz w:val="20"/>
                <w:szCs w:val="20"/>
                <w:lang w:val="el-GR"/>
              </w:rPr>
              <w:br/>
              <w:t>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ΚΡΕΜΟΣΑΠΟΥΝΟ 4 ΛΙΤΡΩΝ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52,50 €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ΜΩΡΟΜΑΝΤΗΛΑ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2,03 €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10,15 €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ΞΥΣΤΡΕΣ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5,75 €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ΠΑΝΙΑ ΜΕ ΜΙΚΡΟΙΝΕΣ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1,52 €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12,16 €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ΠΑΠΙ ΓΙΑ ΤΟΥΑΛΕΤΑ (ΤΥΠΟΥ </w:t>
            </w:r>
            <w:r w:rsidRPr="00577F8B">
              <w:rPr>
                <w:rFonts w:ascii="Arial" w:hAnsi="Arial" w:cs="Arial"/>
                <w:sz w:val="20"/>
                <w:szCs w:val="20"/>
              </w:rPr>
              <w:t>AFROZO</w:t>
            </w:r>
            <w:r w:rsidRPr="00577F8B">
              <w:rPr>
                <w:rFonts w:ascii="Arial" w:hAnsi="Arial" w:cs="Arial"/>
                <w:sz w:val="20"/>
                <w:szCs w:val="20"/>
                <w:lang w:val="el-GR"/>
              </w:rPr>
              <w:t>) ΣΥΣΚΕΥΑΣΙΑ 3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2,70 €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13,50 €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ΠΙΓΚΑΛ ΑΣΠΡΟ ΠΛΑΣΤΙΚΟ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4,81 €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9,62 €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ΠΟΤΗΡΙΑ ΠΛΑΣΤΙΚΑ ΑΝΑ 50 ΤΕΜΑΧΙΑ (ΜΕΓΑΛΑ) ΛΕΥΚΟΥ ΧΡΩΜΑΤΟΣ ΠΟΤΗΡΙΑ ΠΛΑΣΤΙΚΑ ΝΕΡΟΥ ΜΕΓΑΛΑ, ΠΟΤΗΡΙΑ ΑΠΟ (ΠΟΛΥΕΣΤΕΡΑ) </w:t>
            </w:r>
            <w:r w:rsidRPr="00577F8B">
              <w:rPr>
                <w:rFonts w:ascii="Arial" w:hAnsi="Arial" w:cs="Arial"/>
                <w:sz w:val="20"/>
                <w:szCs w:val="20"/>
              </w:rPr>
              <w:t>PET</w:t>
            </w:r>
            <w:r w:rsidRPr="00577F8B">
              <w:rPr>
                <w:rFonts w:ascii="Arial" w:hAnsi="Arial" w:cs="Arial"/>
                <w:sz w:val="20"/>
                <w:szCs w:val="20"/>
                <w:lang w:val="el-GR"/>
              </w:rPr>
              <w:t xml:space="preserve"> , 250</w:t>
            </w:r>
            <w:r w:rsidRPr="00577F8B">
              <w:rPr>
                <w:rFonts w:ascii="Arial" w:hAnsi="Arial" w:cs="Arial"/>
                <w:sz w:val="20"/>
                <w:szCs w:val="20"/>
              </w:rPr>
              <w:t>ML</w:t>
            </w:r>
            <w:r w:rsidRPr="00577F8B">
              <w:rPr>
                <w:rFonts w:ascii="Arial" w:hAnsi="Arial" w:cs="Arial"/>
                <w:sz w:val="20"/>
                <w:szCs w:val="20"/>
                <w:lang w:val="el-GR"/>
              </w:rPr>
              <w:t xml:space="preserve"> , ΚΑΤΑΛΛΗΛΟ ΓΙΑ ΤΡΟΦΙΜΑ, ΜΗ ΤΟΞΙΚΟ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ΣΑΚΟΙ ΑΠΟΡΡΙΜΑΤΩΝ ΓΙΓΑΣ(70*95)ΑΝΤΟΧΗΣ ΡΟΛΟ ΧΩΡΙΣ </w:t>
            </w:r>
            <w:r w:rsidRPr="00577F8B">
              <w:rPr>
                <w:rFonts w:ascii="Arial" w:hAnsi="Arial" w:cs="Arial"/>
                <w:sz w:val="20"/>
                <w:szCs w:val="20"/>
                <w:lang w:val="el-GR"/>
              </w:rPr>
              <w:lastRenderedPageBreak/>
              <w:t>ΚΟΡΔΟΝΙ ΣΥΣΚΕΥΑΣΙΑ 10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lastRenderedPageBreak/>
              <w:t>21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ΣΑΚΟΥΛΕΣ ΚΑΛΑΘΙΩΝ ΤΟΥΑΛΕΤΑΣ 50Χ50 ΣΥΣΚΕΥΑΣΙΑ 50 ΤΕΜ ΠΟΙΟΤΗΤΑ ΠΟΛΥΑΙΘΥΛΕΝΊΩΝ </w:t>
            </w:r>
            <w:r w:rsidRPr="00577F8B">
              <w:rPr>
                <w:rFonts w:ascii="Arial" w:hAnsi="Arial" w:cs="Arial"/>
                <w:sz w:val="20"/>
                <w:szCs w:val="20"/>
              </w:rPr>
              <w:t>LDPE</w:t>
            </w:r>
            <w:r w:rsidRPr="00577F8B">
              <w:rPr>
                <w:rFonts w:ascii="Arial" w:hAnsi="Arial" w:cs="Arial"/>
                <w:sz w:val="20"/>
                <w:szCs w:val="20"/>
                <w:lang w:val="el-GR"/>
              </w:rPr>
              <w:t>, ΕΓΚΕΚΡΙΜΕΝΟ ΑΠΟ ΟΛΑ ΤΑ ΙΝΣΤΙΤΟΥΤΑ ΚΑΤΑΝΑΛΩΤΩΝ ΕΥΡΩΠΗΣ, ΔΙΑΣΤΑΣΕΩΝ 50</w:t>
            </w:r>
            <w:r w:rsidRPr="00577F8B">
              <w:rPr>
                <w:rFonts w:ascii="Arial" w:hAnsi="Arial" w:cs="Arial"/>
                <w:sz w:val="20"/>
                <w:szCs w:val="20"/>
              </w:rPr>
              <w:t>X</w:t>
            </w:r>
            <w:r w:rsidRPr="00577F8B">
              <w:rPr>
                <w:rFonts w:ascii="Arial" w:hAnsi="Arial" w:cs="Arial"/>
                <w:sz w:val="20"/>
                <w:szCs w:val="20"/>
                <w:lang w:val="el-GR"/>
              </w:rPr>
              <w:t xml:space="preserve">50 ΣΕ ΡΟΛΟ 20ΤΜΧ. </w:t>
            </w:r>
            <w:r w:rsidRPr="00577F8B">
              <w:rPr>
                <w:rFonts w:ascii="Arial" w:hAnsi="Arial" w:cs="Arial"/>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sidRPr="00577F8B">
              <w:rPr>
                <w:rFonts w:ascii="Arial" w:hAnsi="Arial" w:cs="Arial"/>
                <w:sz w:val="20"/>
                <w:szCs w:val="20"/>
              </w:rPr>
              <w:t>LDPE</w:t>
            </w:r>
            <w:r w:rsidRPr="00577F8B">
              <w:rPr>
                <w:rFonts w:ascii="Arial" w:hAnsi="Arial" w:cs="Arial"/>
                <w:sz w:val="20"/>
                <w:szCs w:val="20"/>
                <w:lang w:val="el-GR"/>
              </w:rPr>
              <w:t xml:space="preserve">. </w:t>
            </w:r>
            <w:r w:rsidRPr="00577F8B">
              <w:rPr>
                <w:rFonts w:ascii="Arial" w:hAnsi="Arial" w:cs="Arial"/>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ΤΕΜ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0,98 €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24,50 €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ΣΚΟΥΠΑ ΟΙΚΙΑΚΗ ΜΕ ΚΟΝΤΑΡΙ 35 ΕΚΑΤΟΣΤΩΝ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3,26 €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9,78 €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ΣΚΟΥΠΕΣ ΤΥΠΟΥ ΒΕΝΤΑΛΙΑΣ ΠΛΑΣΤΙΚΕΣ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ΣΠΟΓΓΟΠΕΤΣΕΤΑ ΡΟΛΟ 3Μ ΠΕΤΣΕΤΑ ΑΠΟΡΡΟΦΗΤΙΚΗ ΚΟΥΖΙΝΑΣ ΤΥΠΟΥ </w:t>
            </w:r>
            <w:r w:rsidRPr="00577F8B">
              <w:rPr>
                <w:rFonts w:ascii="Arial" w:hAnsi="Arial" w:cs="Arial"/>
                <w:sz w:val="20"/>
                <w:szCs w:val="20"/>
              </w:rPr>
              <w:t>VETEX</w:t>
            </w:r>
            <w:r w:rsidRPr="00577F8B">
              <w:rPr>
                <w:rFonts w:ascii="Arial" w:hAnsi="Arial" w:cs="Arial"/>
                <w:sz w:val="20"/>
                <w:szCs w:val="20"/>
                <w:lang w:val="el-GR"/>
              </w:rPr>
              <w:t xml:space="preserve">,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27,50 €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ΣΦΟΥΓΓΑΡΙ ΠΙΑΤΩΝ 1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ΣΦΟΥΓΓΑΡΙΣΤΡΑ WETTEX</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1,38 €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9,66 €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ΣΦΟΥΓΓΑΡΙΣΤΡΕΣ ΑΠΛΕΣ ΟΙΚΙΑΚΕΣ ΜΕ ΚΡΟΣΙΑ Η ΚΟΡΔΟΝΙ 23 ΕΚ ( 400ΓΡ)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17,50 €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ΥΓΡΟ ΠΙΑΤΩΝ ΑΝΑ 1</w:t>
            </w:r>
            <w:r w:rsidRPr="00577F8B">
              <w:rPr>
                <w:rFonts w:ascii="Arial" w:hAnsi="Arial" w:cs="Arial"/>
                <w:sz w:val="20"/>
                <w:szCs w:val="20"/>
              </w:rPr>
              <w:t>L</w:t>
            </w:r>
            <w:r w:rsidRPr="00577F8B">
              <w:rPr>
                <w:rFonts w:ascii="Arial" w:hAnsi="Arial" w:cs="Arial"/>
                <w:sz w:val="20"/>
                <w:szCs w:val="20"/>
                <w:lang w:val="el-GR"/>
              </w:rPr>
              <w:t xml:space="preserve"> ΜΕ ΑΡΩΜΑ ΞΥΔΙ ΠΑΧΥΡΕΥΣΤΗ ΣΥΝΘΕΣΗ ΑΠΟΜΑΚΡΥΝΕΙ ΡΥΠΟΥΣ &amp; ΟΣΜΕΣ ( ΜΕ ΑΡΙΘΜΟ ΚΑΤ ΓΚΧ)</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ΥΓΡΟ ΣΑΠΟΥΝΙΟΥ ΧΕΡΙΩΝ ΜΕ ΑΝΤΛΙΑ 1Λ ΜΕ ΕΝΥΔΑΤΙΚΕΣ, ΑΝΤΙΣΗΠΤΙΚΕΣ Κ΄ ΑΝΤΙΒΑΚΤΗΡΙΑΚΕΣ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16,80 €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ΦΑΡΑΣΙΑ ΠΛΑΣΤΙΚΑ ΜΕ ΚΑΘΕΤΟ ΚΟΝΤΑΡΙ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2,69 €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2,69 €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ΦΩΤΙΣΤΙΚΟ ΟΙΝΟΠΝΕΥΜΑ 425 </w:t>
            </w:r>
            <w:r w:rsidRPr="00577F8B">
              <w:rPr>
                <w:rFonts w:ascii="Arial" w:hAnsi="Arial" w:cs="Arial"/>
                <w:sz w:val="20"/>
                <w:szCs w:val="20"/>
              </w:rPr>
              <w:t>ML</w:t>
            </w:r>
            <w:r w:rsidRPr="00577F8B">
              <w:rPr>
                <w:rFonts w:ascii="Arial" w:hAnsi="Arial" w:cs="Arial"/>
                <w:sz w:val="20"/>
                <w:szCs w:val="20"/>
                <w:lang w:val="el-GR"/>
              </w:rPr>
              <w:t xml:space="preserve"> ΜΠΛΕ ΧΡΩΜΑ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FFFF00"/>
            <w:vAlign w:val="center"/>
          </w:tcPr>
          <w:p w:rsidR="00EE5F84" w:rsidRPr="00577F8B" w:rsidRDefault="00EE5F84" w:rsidP="0024341C">
            <w:pPr>
              <w:pStyle w:val="afb"/>
              <w:jc w:val="right"/>
            </w:pPr>
            <w:r w:rsidRPr="00577F8B">
              <w:rPr>
                <w:rFonts w:ascii="Arial" w:hAnsi="Arial" w:cs="Arial"/>
                <w:sz w:val="20"/>
                <w:szCs w:val="20"/>
              </w:rPr>
              <w:t>6</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6,60 €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ΧΑΡΤΙ ΚΟΥΖΙΝΑΣ 1</w:t>
            </w:r>
            <w:r w:rsidRPr="00577F8B">
              <w:rPr>
                <w:rFonts w:ascii="Arial" w:hAnsi="Arial" w:cs="Arial"/>
                <w:sz w:val="20"/>
                <w:szCs w:val="20"/>
              </w:rPr>
              <w:t>KG</w:t>
            </w:r>
            <w:r w:rsidRPr="00577F8B">
              <w:rPr>
                <w:rFonts w:ascii="Arial" w:hAnsi="Arial" w:cs="Arial"/>
                <w:sz w:val="20"/>
                <w:szCs w:val="20"/>
                <w:lang w:val="el-GR"/>
              </w:rPr>
              <w:t xml:space="preserve"> ΡΟΛΟ ΥΠΕΡΑΠΟΡΡΟΦΗΤΙΚΟ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ΧΑΡΤΟΜΑΝΤΗΛΑ ΑΝΑ ΤΕΜΑΧΙΟ 90ΤΕΜ Η ΜΕΓΑΛΥΤΕΡΗ ΣΥΣΚΕΥΑΣΙΑ 15</w:t>
            </w:r>
            <w:r w:rsidRPr="00577F8B">
              <w:rPr>
                <w:rFonts w:ascii="Arial" w:hAnsi="Arial" w:cs="Arial"/>
                <w:sz w:val="20"/>
                <w:szCs w:val="20"/>
              </w:rPr>
              <w:t>X</w:t>
            </w:r>
            <w:r w:rsidRPr="00577F8B">
              <w:rPr>
                <w:rFonts w:ascii="Arial" w:hAnsi="Arial" w:cs="Arial"/>
                <w:sz w:val="20"/>
                <w:szCs w:val="20"/>
                <w:lang w:val="el-GR"/>
              </w:rPr>
              <w:t xml:space="preserve">10 ΔΙΦΥΛΛΑ, ΑΠΟ ΛΕΥΚΑΣΜΕΝΟ ΧΑΡΤΟΠΟΛΤΟ 100%,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ΧΑΡΤΟΠΕΤΣΕΤΕΣ </w:t>
            </w:r>
            <w:proofErr w:type="spellStart"/>
            <w:r w:rsidRPr="00577F8B">
              <w:rPr>
                <w:rFonts w:ascii="Arial" w:hAnsi="Arial" w:cs="Arial"/>
                <w:sz w:val="20"/>
                <w:szCs w:val="20"/>
              </w:rPr>
              <w:t>ανα</w:t>
            </w:r>
            <w:proofErr w:type="spellEnd"/>
            <w:r w:rsidRPr="00577F8B">
              <w:rPr>
                <w:rFonts w:ascii="Arial" w:hAnsi="Arial" w:cs="Arial"/>
                <w:sz w:val="20"/>
                <w:szCs w:val="20"/>
              </w:rPr>
              <w:t xml:space="preserve"> 100 </w:t>
            </w:r>
            <w:proofErr w:type="spellStart"/>
            <w:r w:rsidRPr="00577F8B">
              <w:rPr>
                <w:rFonts w:ascii="Arial" w:hAnsi="Arial" w:cs="Arial"/>
                <w:sz w:val="20"/>
                <w:szCs w:val="20"/>
              </w:rPr>
              <w:t>τεμ</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ΧΑΡΤΟΠΕΤΣΕΤΕΣ </w:t>
            </w:r>
            <w:proofErr w:type="spellStart"/>
            <w:r w:rsidRPr="00577F8B">
              <w:rPr>
                <w:rFonts w:ascii="Arial" w:hAnsi="Arial" w:cs="Arial"/>
                <w:sz w:val="20"/>
                <w:szCs w:val="20"/>
              </w:rPr>
              <w:t>zig</w:t>
            </w:r>
            <w:proofErr w:type="spellEnd"/>
            <w:r w:rsidRPr="00577F8B">
              <w:rPr>
                <w:rFonts w:ascii="Arial" w:hAnsi="Arial" w:cs="Arial"/>
                <w:sz w:val="20"/>
                <w:szCs w:val="20"/>
                <w:lang w:val="el-GR"/>
              </w:rPr>
              <w:t xml:space="preserve"> </w:t>
            </w:r>
            <w:proofErr w:type="spellStart"/>
            <w:r w:rsidRPr="00577F8B">
              <w:rPr>
                <w:rFonts w:ascii="Arial" w:hAnsi="Arial" w:cs="Arial"/>
                <w:sz w:val="20"/>
                <w:szCs w:val="20"/>
              </w:rPr>
              <w:t>zag</w:t>
            </w:r>
            <w:proofErr w:type="spellEnd"/>
            <w:r w:rsidRPr="00577F8B">
              <w:rPr>
                <w:rFonts w:ascii="Arial" w:hAnsi="Arial" w:cs="Arial"/>
                <w:sz w:val="20"/>
                <w:szCs w:val="20"/>
                <w:lang w:val="el-GR"/>
              </w:rPr>
              <w:t xml:space="preserve"> (</w:t>
            </w:r>
            <w:proofErr w:type="spellStart"/>
            <w:r w:rsidRPr="00577F8B">
              <w:rPr>
                <w:rFonts w:ascii="Arial" w:hAnsi="Arial" w:cs="Arial"/>
                <w:sz w:val="20"/>
                <w:szCs w:val="20"/>
                <w:lang w:val="el-GR"/>
              </w:rPr>
              <w:t>συσκ.των</w:t>
            </w:r>
            <w:proofErr w:type="spellEnd"/>
            <w:r w:rsidRPr="00577F8B">
              <w:rPr>
                <w:rFonts w:ascii="Arial" w:hAnsi="Arial" w:cs="Arial"/>
                <w:sz w:val="20"/>
                <w:szCs w:val="20"/>
                <w:lang w:val="el-GR"/>
              </w:rPr>
              <w:t xml:space="preserve"> 1000 </w:t>
            </w:r>
            <w:proofErr w:type="spellStart"/>
            <w:r w:rsidRPr="00577F8B">
              <w:rPr>
                <w:rFonts w:ascii="Arial" w:hAnsi="Arial" w:cs="Arial"/>
                <w:sz w:val="20"/>
                <w:szCs w:val="20"/>
                <w:lang w:val="el-GR"/>
              </w:rPr>
              <w:t>τεμαχ</w:t>
            </w:r>
            <w:proofErr w:type="spellEnd"/>
            <w:r w:rsidRPr="00577F8B">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3,08 €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15,40 €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ΧΛΩΡΙΝΗ ΠΑΧΥΡΕΥΣΤΗ 1L</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27,90 €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ΣΥΝΟΛΟ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801,56 €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ΦΠΑ 24%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192,37 €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 xml:space="preserve">ΓΕΝΙΚΟ </w:t>
            </w:r>
            <w:r w:rsidRPr="00577F8B">
              <w:rPr>
                <w:rFonts w:ascii="Arial" w:hAnsi="Arial" w:cs="Arial"/>
                <w:sz w:val="20"/>
                <w:szCs w:val="20"/>
              </w:rPr>
              <w:br/>
              <w:t>ΣΥΝΟΛΟ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993,93 €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r>
      <w:tr w:rsidR="00EE5F84" w:rsidRPr="00577F8B" w:rsidTr="001E27C1">
        <w:tc>
          <w:tcPr>
            <w:tcW w:w="450" w:type="dxa"/>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5929" w:type="dxa"/>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1025" w:type="dxa"/>
            <w:shd w:val="clear" w:color="auto" w:fill="auto"/>
            <w:vAlign w:val="center"/>
          </w:tcPr>
          <w:p w:rsidR="00EE5F84" w:rsidRPr="00577F8B" w:rsidRDefault="00EE5F84" w:rsidP="0024341C">
            <w:pPr>
              <w:pStyle w:val="afb"/>
              <w:snapToGrid w:val="0"/>
              <w:rPr>
                <w:rFonts w:ascii="Arial" w:hAnsi="Arial" w:cs="Arial"/>
                <w:sz w:val="20"/>
                <w:szCs w:val="20"/>
              </w:rPr>
            </w:pPr>
          </w:p>
        </w:tc>
        <w:tc>
          <w:tcPr>
            <w:tcW w:w="1141" w:type="dxa"/>
            <w:shd w:val="clear" w:color="auto" w:fill="auto"/>
            <w:vAlign w:val="center"/>
          </w:tcPr>
          <w:p w:rsidR="00EE5F84" w:rsidRPr="00577F8B" w:rsidRDefault="00EE5F84" w:rsidP="0024341C">
            <w:pPr>
              <w:pStyle w:val="afb"/>
              <w:snapToGrid w:val="0"/>
              <w:rPr>
                <w:rFonts w:ascii="Arial" w:hAnsi="Arial" w:cs="Arial"/>
                <w:sz w:val="20"/>
                <w:szCs w:val="20"/>
              </w:rPr>
            </w:pPr>
          </w:p>
        </w:tc>
      </w:tr>
      <w:tr w:rsidR="00EE5F84" w:rsidRPr="0001205F"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bCs/>
                <w:color w:val="000000"/>
                <w:sz w:val="20"/>
                <w:szCs w:val="20"/>
              </w:rPr>
              <w:t>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b/>
                <w:bCs/>
                <w:color w:val="000000"/>
                <w:sz w:val="20"/>
                <w:szCs w:val="20"/>
                <w:lang w:val="el-GR"/>
              </w:rPr>
              <w:t>ΒΟΗΘΕΙΑ ΣΤΟ ΣΠΙΤΙ Κ.Α. 70.03-6635.0005</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lang w:val="el-GR"/>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lang w:val="el-GR"/>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lang w:val="el-GR"/>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lang w:val="el-GR"/>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color w:val="000000"/>
                <w:sz w:val="20"/>
                <w:szCs w:val="20"/>
                <w:lang w:val="en-US"/>
              </w:rPr>
              <w:t>A/A</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color w:val="000000"/>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color w:val="000000"/>
                <w:sz w:val="20"/>
                <w:szCs w:val="20"/>
              </w:rPr>
              <w:t>M.M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color w:val="000000"/>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color w:val="000000"/>
                <w:sz w:val="20"/>
                <w:szCs w:val="20"/>
              </w:rPr>
              <w:t>ΤΙΜΗ</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color w:val="000000"/>
                <w:sz w:val="20"/>
                <w:szCs w:val="20"/>
              </w:rPr>
              <w:t>ΣΥΝΟΛΟ</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ΓΑΝΤΙΑ ΕΝΥΣΧΗΜΕΝΑ ΠΛΑΣΤΙΚΑ ΒΙΝΙΛΙΟΥ ΤΩΝ 100 ΖΕΥΓΩΝ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4,30 €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30,10 €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sidRPr="00577F8B">
              <w:rPr>
                <w:rFonts w:ascii="Arial" w:hAnsi="Arial" w:cs="Arial"/>
                <w:color w:val="000000"/>
                <w:sz w:val="20"/>
                <w:szCs w:val="20"/>
              </w:rPr>
              <w:t>LDPE</w:t>
            </w:r>
            <w:r w:rsidRPr="00577F8B">
              <w:rPr>
                <w:rFonts w:ascii="Arial" w:hAnsi="Arial" w:cs="Arial"/>
                <w:color w:val="000000"/>
                <w:sz w:val="20"/>
                <w:szCs w:val="20"/>
                <w:lang w:val="el-GR"/>
              </w:rPr>
              <w:t xml:space="preserve">. </w:t>
            </w:r>
            <w:r w:rsidRPr="00577F8B">
              <w:rPr>
                <w:rFonts w:ascii="Arial" w:hAnsi="Arial" w:cs="Arial"/>
                <w:color w:val="000000"/>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 xml:space="preserve">ΤΕΜ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0,98 €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19,60 €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lang w:val="el-GR"/>
              </w:rPr>
              <w:t xml:space="preserve">ΣΑΚΟΥΛΕΣ ΚΑΛΑΘΙΩΝ ΤΟΥΑΛΕΤΑΣ 50Χ50 ΣΥΣΚΕΥΑΣΙΑ 50 ΤΕΜ ΠΟΙΟΤΗΤΑ ΠΟΛΥΑΙΘΥΛΕΝΊΩΝ </w:t>
            </w:r>
            <w:r w:rsidRPr="00577F8B">
              <w:rPr>
                <w:rFonts w:ascii="Arial" w:hAnsi="Arial" w:cs="Arial"/>
                <w:color w:val="000000"/>
                <w:sz w:val="20"/>
                <w:szCs w:val="20"/>
              </w:rPr>
              <w:t>LDPE</w:t>
            </w:r>
            <w:r w:rsidRPr="00577F8B">
              <w:rPr>
                <w:rFonts w:ascii="Arial" w:hAnsi="Arial" w:cs="Arial"/>
                <w:color w:val="000000"/>
                <w:sz w:val="20"/>
                <w:szCs w:val="20"/>
                <w:lang w:val="el-GR"/>
              </w:rPr>
              <w:t>, ΕΓΚΕΚΡΙΜΕΝΟ ΑΠΟ ΟΛΑ ΤΑ ΙΝΣΤΙΤΟΥΤΑ ΚΑΤΑΝΑΛΩΤΩΝ ΕΥΡΩΠΗΣ, ΔΙΑΣΤΑΣΕΩΝ 50</w:t>
            </w:r>
            <w:r w:rsidRPr="00577F8B">
              <w:rPr>
                <w:rFonts w:ascii="Arial" w:hAnsi="Arial" w:cs="Arial"/>
                <w:color w:val="000000"/>
                <w:sz w:val="20"/>
                <w:szCs w:val="20"/>
              </w:rPr>
              <w:t>X</w:t>
            </w:r>
            <w:r w:rsidRPr="00577F8B">
              <w:rPr>
                <w:rFonts w:ascii="Arial" w:hAnsi="Arial" w:cs="Arial"/>
                <w:color w:val="000000"/>
                <w:sz w:val="20"/>
                <w:szCs w:val="20"/>
                <w:lang w:val="el-GR"/>
              </w:rPr>
              <w:t xml:space="preserve">50 ΣΕ ΡΟΛΟ 20ΤΜΧ. </w:t>
            </w:r>
            <w:r w:rsidRPr="00577F8B">
              <w:rPr>
                <w:rFonts w:ascii="Arial" w:hAnsi="Arial" w:cs="Arial"/>
                <w:color w:val="000000"/>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1,60 €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27,20 €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ΥΓΡΟ ΚΑΘΑΡΙΣΜΟΥ ΠΑΤΩΜΑΤΟΣ 1 ΛΙΤΡΟΥ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10,50 €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19,60 €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ΧΑΡΤΙ ΚΟΥΖΙΝΑΣ 600 ΓΡ. ΡΟΛΟ ΥΠΕΡ ΑΠΟΡΡΟΦΗΤΙΚΟ ΓΙΑ ΚΑΘΕ ΧΡΗΣΗ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1,60 €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11,20 €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ΧΛΩΡΙΝΗ ΠΑΧΥΡΕΥΣΤΗ 1L</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1,558 €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10,90 €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b/>
              </w:rPr>
            </w:pPr>
            <w:r w:rsidRPr="00577F8B">
              <w:rPr>
                <w:rFonts w:ascii="Arial" w:hAnsi="Arial" w:cs="Arial"/>
                <w:b/>
                <w:color w:val="000000"/>
                <w:sz w:val="20"/>
                <w:szCs w:val="20"/>
              </w:rPr>
              <w:t>ΣΥΝΟΛΟ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rPr>
                <w:b/>
              </w:rPr>
            </w:pPr>
            <w:r w:rsidRPr="00577F8B">
              <w:rPr>
                <w:rFonts w:ascii="Arial" w:hAnsi="Arial" w:cs="Arial"/>
                <w:b/>
                <w:color w:val="000000"/>
                <w:sz w:val="20"/>
                <w:szCs w:val="20"/>
              </w:rPr>
              <w:t>149,10 €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ΦΠΑ 24%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35,78 €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ΓΕΝΙΚΟ ΣΥΝΟΛΟ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bCs/>
                <w:color w:val="000000"/>
                <w:sz w:val="20"/>
                <w:szCs w:val="20"/>
              </w:rPr>
              <w:t>184,89 €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color w:val="000000"/>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color w:val="000000"/>
                <w:sz w:val="20"/>
                <w:szCs w:val="20"/>
              </w:rPr>
            </w:pPr>
          </w:p>
        </w:tc>
      </w:tr>
      <w:tr w:rsidR="00EE5F84" w:rsidRPr="00577F8B" w:rsidTr="001E27C1">
        <w:trPr>
          <w:trHeight w:val="105"/>
        </w:trPr>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bCs/>
                <w:sz w:val="20"/>
                <w:szCs w:val="20"/>
              </w:rPr>
              <w:t>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sz w:val="20"/>
                <w:szCs w:val="20"/>
              </w:rPr>
              <w:t>ΚΟΙΝΩΝΙΚΟ ΠΑΝΤΟΠΩΛΕΙΟ KA 60-6635.0008</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bCs/>
                <w:color w:val="000000"/>
                <w:sz w:val="20"/>
                <w:szCs w:val="20"/>
                <w:lang w:val="en-US"/>
              </w:rPr>
              <w:t>A/A</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bCs/>
                <w:color w:val="000000"/>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sz w:val="20"/>
                <w:szCs w:val="20"/>
              </w:rPr>
              <w:t xml:space="preserve">Μ.Μ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color w:val="000000"/>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bCs/>
                <w:color w:val="000000"/>
                <w:sz w:val="20"/>
                <w:szCs w:val="20"/>
              </w:rPr>
              <w:t xml:space="preserve">ΤΙΜΗ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bCs/>
                <w:color w:val="000000"/>
                <w:sz w:val="20"/>
                <w:szCs w:val="20"/>
              </w:rPr>
              <w:t>ΣΥΝΟΛΟ</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 xml:space="preserve">ΑΠΟΡΡΥΠΑΝΤΙΚΟ ΓΙΑ ΤΖΑΜΙΑ 500 ΓΡΑΜ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4,20 €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 xml:space="preserve">ΣΦΟΥΓΓΑΡΙΣΤΡΑ ΕΠΑΓΓΕΛΜΑΤΙΚΗ 400 </w:t>
            </w:r>
            <w:proofErr w:type="spellStart"/>
            <w:r w:rsidRPr="00577F8B">
              <w:rPr>
                <w:rFonts w:ascii="Arial" w:hAnsi="Arial" w:cs="Arial"/>
                <w:color w:val="000000"/>
                <w:sz w:val="20"/>
                <w:szCs w:val="20"/>
              </w:rPr>
              <w:t>γρ</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 xml:space="preserve">ΚΟΝΤΑΡΙΑ ΓΙΑ ΣΦΟΥΓΓΑΡΙΣΤΡΕΣ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lang w:val="el-GR"/>
              </w:rPr>
              <w:t xml:space="preserve">ΣΑΚΟΥΛΕΣ ΚΑΛΑΘΙΩΝ ΤΟΥΑΛΕΤΑΣ 50Χ50 ΣΥΣΚΕΥΑΣΙΑ 50 </w:t>
            </w:r>
            <w:r w:rsidRPr="00577F8B">
              <w:rPr>
                <w:rFonts w:ascii="Arial" w:hAnsi="Arial" w:cs="Arial"/>
                <w:color w:val="000000"/>
                <w:sz w:val="20"/>
                <w:szCs w:val="20"/>
                <w:lang w:val="el-GR"/>
              </w:rPr>
              <w:lastRenderedPageBreak/>
              <w:t xml:space="preserve">ΤΕΜ ΠΟΙΟΤΗΤΑ ΠΟΛΥΑΙΘΥΛΕΝΊΩΝ </w:t>
            </w:r>
            <w:r w:rsidRPr="00577F8B">
              <w:rPr>
                <w:rFonts w:ascii="Arial" w:hAnsi="Arial" w:cs="Arial"/>
                <w:color w:val="000000"/>
                <w:sz w:val="20"/>
                <w:szCs w:val="20"/>
              </w:rPr>
              <w:t>LDPE</w:t>
            </w:r>
            <w:r w:rsidRPr="00577F8B">
              <w:rPr>
                <w:rFonts w:ascii="Arial" w:hAnsi="Arial" w:cs="Arial"/>
                <w:color w:val="000000"/>
                <w:sz w:val="20"/>
                <w:szCs w:val="20"/>
                <w:lang w:val="el-GR"/>
              </w:rPr>
              <w:t>, ΕΓΚΕΚΡΙΜΕΝΟ ΑΠΟ ΟΛΑ ΤΑ ΙΝΣΤΙΤΟΥΤΑ ΚΑΤΑΝΑΛΩΤΩΝ ΕΥΡΩΠΗΣ, ΔΙΑΣΤΑΣΕΩΝ 50</w:t>
            </w:r>
            <w:r w:rsidRPr="00577F8B">
              <w:rPr>
                <w:rFonts w:ascii="Arial" w:hAnsi="Arial" w:cs="Arial"/>
                <w:color w:val="000000"/>
                <w:sz w:val="20"/>
                <w:szCs w:val="20"/>
              </w:rPr>
              <w:t>X</w:t>
            </w:r>
            <w:r w:rsidRPr="00577F8B">
              <w:rPr>
                <w:rFonts w:ascii="Arial" w:hAnsi="Arial" w:cs="Arial"/>
                <w:color w:val="000000"/>
                <w:sz w:val="20"/>
                <w:szCs w:val="20"/>
                <w:lang w:val="el-GR"/>
              </w:rPr>
              <w:t xml:space="preserve">50 ΣΕ ΡΟΛΟ 20ΤΜΧ. </w:t>
            </w:r>
            <w:r w:rsidRPr="00577F8B">
              <w:rPr>
                <w:rFonts w:ascii="Arial" w:hAnsi="Arial" w:cs="Arial"/>
                <w:color w:val="000000"/>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1,6</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52,80 €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lastRenderedPageBreak/>
              <w:t>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sidRPr="00577F8B">
              <w:rPr>
                <w:rFonts w:ascii="Arial" w:hAnsi="Arial" w:cs="Arial"/>
                <w:color w:val="000000"/>
                <w:sz w:val="20"/>
                <w:szCs w:val="20"/>
              </w:rPr>
              <w:t>LDPE</w:t>
            </w:r>
            <w:r w:rsidRPr="00577F8B">
              <w:rPr>
                <w:rFonts w:ascii="Arial" w:hAnsi="Arial" w:cs="Arial"/>
                <w:color w:val="000000"/>
                <w:sz w:val="20"/>
                <w:szCs w:val="20"/>
                <w:lang w:val="el-GR"/>
              </w:rPr>
              <w:t xml:space="preserve">. </w:t>
            </w:r>
            <w:r w:rsidRPr="00577F8B">
              <w:rPr>
                <w:rFonts w:ascii="Arial" w:hAnsi="Arial" w:cs="Arial"/>
                <w:color w:val="000000"/>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0,98</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39,20 €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color w:val="000000"/>
                <w:sz w:val="20"/>
                <w:szCs w:val="20"/>
              </w:rPr>
              <w:t xml:space="preserve">ΥΓΡΟ ΚΑΘΑΡΙΣΜΟΥ ΠΑΤΩΜΑΤΟΣ 1 ΛΙΤΡΟΥ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ΥΓΡΟ ΣΑΠΟΥΝΙΟΥ ΧΕΡΙΩΝ ΜΕ ΑΝΤΛΙΑ 1Λ ΜΕ ΕΝΥΔΑΤΙΚΕΣ ΑΝΤΙΣΗΠΤΙΚΕΣ ΚΑΙ ΑΝΤΙΒΑΚΤΗΡΙΔΙΑΚΕΣ ΙΔΙΟΤΗΤΕΣ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2,8</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22,40 €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ΑΝΤΗΣΙΠΤΙΚΟ ΑΛΚΟΟΛΟΥΧΟ ΚΑΘΑΡΙΣΤΙΚΟ ΧΕΡΙΩΝ ΣΕ ΜΟΡΦΗ </w:t>
            </w:r>
            <w:r w:rsidRPr="00577F8B">
              <w:rPr>
                <w:rFonts w:ascii="Arial" w:hAnsi="Arial" w:cs="Arial"/>
                <w:color w:val="000000"/>
                <w:sz w:val="20"/>
                <w:szCs w:val="20"/>
              </w:rPr>
              <w:t>GEL</w:t>
            </w:r>
            <w:r w:rsidRPr="00577F8B">
              <w:rPr>
                <w:rFonts w:ascii="Arial" w:hAnsi="Arial" w:cs="Arial"/>
                <w:color w:val="000000"/>
                <w:sz w:val="20"/>
                <w:szCs w:val="20"/>
                <w:lang w:val="el-GR"/>
              </w:rPr>
              <w:t xml:space="preserve"> 1000</w:t>
            </w:r>
            <w:r w:rsidRPr="00577F8B">
              <w:rPr>
                <w:rFonts w:ascii="Arial" w:hAnsi="Arial" w:cs="Arial"/>
                <w:color w:val="000000"/>
                <w:sz w:val="20"/>
                <w:szCs w:val="20"/>
              </w:rPr>
              <w:t>ml</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9</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27,00 €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FFFF00"/>
            <w:vAlign w:val="center"/>
          </w:tcPr>
          <w:p w:rsidR="00EE5F84" w:rsidRPr="00577F8B" w:rsidRDefault="00EE5F84" w:rsidP="0024341C">
            <w:pPr>
              <w:pStyle w:val="afb"/>
              <w:jc w:val="center"/>
            </w:pPr>
            <w:r w:rsidRPr="00577F8B">
              <w:rPr>
                <w:rFonts w:ascii="Arial" w:hAnsi="Arial" w:cs="Arial"/>
                <w:color w:val="000000"/>
                <w:sz w:val="20"/>
                <w:szCs w:val="20"/>
              </w:rPr>
              <w:t>9</w:t>
            </w:r>
          </w:p>
        </w:tc>
        <w:tc>
          <w:tcPr>
            <w:tcW w:w="5929" w:type="dxa"/>
            <w:tcBorders>
              <w:top w:val="single" w:sz="1" w:space="0" w:color="000000"/>
              <w:left w:val="single" w:sz="1" w:space="0" w:color="000000"/>
              <w:bottom w:val="single" w:sz="1" w:space="0" w:color="000000"/>
            </w:tcBorders>
            <w:shd w:val="clear" w:color="auto" w:fill="FFFF00"/>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ΧΑΡΤΙ ΚΟΥΖΙΝΑΣ 600</w:t>
            </w:r>
            <w:r w:rsidRPr="00577F8B">
              <w:rPr>
                <w:rFonts w:ascii="Arial" w:hAnsi="Arial" w:cs="Arial"/>
                <w:color w:val="000000"/>
                <w:sz w:val="20"/>
                <w:szCs w:val="20"/>
              </w:rPr>
              <w:t>KG</w:t>
            </w:r>
            <w:r w:rsidRPr="00577F8B">
              <w:rPr>
                <w:rFonts w:ascii="Arial" w:hAnsi="Arial" w:cs="Arial"/>
                <w:color w:val="000000"/>
                <w:sz w:val="20"/>
                <w:szCs w:val="20"/>
                <w:lang w:val="el-GR"/>
              </w:rPr>
              <w:t xml:space="preserve"> ΡΟΛΟ ΜΕ ΥΠΕΡΑΠΟΡΡΟΦΗΤΙΚΟ ΓΙΑ ΚΑΘΕ ΧΡΗΣΗ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FFFF00"/>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FFFF00"/>
            <w:vAlign w:val="center"/>
          </w:tcPr>
          <w:p w:rsidR="00EE5F84" w:rsidRPr="00577F8B" w:rsidRDefault="00EE5F84" w:rsidP="0024341C">
            <w:pPr>
              <w:pStyle w:val="afb"/>
              <w:jc w:val="right"/>
            </w:pPr>
            <w:r w:rsidRPr="00577F8B">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FFFF00"/>
            <w:vAlign w:val="center"/>
          </w:tcPr>
          <w:p w:rsidR="00EE5F84" w:rsidRPr="00577F8B" w:rsidRDefault="00EE5F84" w:rsidP="0024341C">
            <w:pPr>
              <w:pStyle w:val="afb"/>
              <w:jc w:val="center"/>
            </w:pPr>
            <w:r w:rsidRPr="00577F8B">
              <w:rPr>
                <w:rFonts w:ascii="Arial" w:hAnsi="Arial" w:cs="Arial"/>
                <w:color w:val="000000"/>
                <w:sz w:val="20"/>
                <w:szCs w:val="20"/>
              </w:rPr>
              <w:t>0,984</w:t>
            </w:r>
          </w:p>
        </w:tc>
        <w:tc>
          <w:tcPr>
            <w:tcW w:w="1141"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EE5F84" w:rsidRPr="00577F8B" w:rsidRDefault="00EE5F84" w:rsidP="0024341C">
            <w:pPr>
              <w:pStyle w:val="afb"/>
              <w:jc w:val="right"/>
            </w:pPr>
            <w:r w:rsidRPr="00577F8B">
              <w:rPr>
                <w:rFonts w:ascii="Arial" w:hAnsi="Arial" w:cs="Arial"/>
                <w:color w:val="000000"/>
                <w:sz w:val="20"/>
                <w:szCs w:val="20"/>
              </w:rPr>
              <w:t>29,52 €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color w:val="000000"/>
                <w:sz w:val="20"/>
                <w:szCs w:val="20"/>
                <w:lang w:val="el-GR"/>
              </w:rPr>
              <w:t xml:space="preserve">ΧΑΡΤΙ ΥΓΕΙΑΣ 175 (200) ΓΡΑΜΜΑΡΙΩΝ ΣΥΣΚ 30 ΤΕΜΑΧΙΩΝ ΛΕΥΚΟΥ ΧΡΩΜΑΤΟΣ ΑΠΟΡΡΟΦΗΤΙΚΑ ΑΠΟ 100%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9</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10</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90,00 €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rPr>
                <w:lang w:val="el-GR"/>
              </w:rPr>
            </w:pPr>
            <w:r w:rsidRPr="00577F8B">
              <w:rPr>
                <w:rFonts w:ascii="Arial" w:hAnsi="Arial" w:cs="Arial"/>
                <w:color w:val="000000"/>
                <w:sz w:val="20"/>
                <w:szCs w:val="20"/>
                <w:lang w:val="el-GR"/>
              </w:rPr>
              <w:t>ΣΑΚΟΥΛΕΣ ΜΑΥΡΕΣ  ΧΟΝΤΡΕΣ,  ΜΕΓΑΛΕΣ ΔΙΑΣΤ με χερούλι.:  38</w:t>
            </w:r>
            <w:r w:rsidRPr="00577F8B">
              <w:rPr>
                <w:rFonts w:ascii="Arial" w:hAnsi="Arial" w:cs="Arial"/>
                <w:color w:val="000000"/>
                <w:sz w:val="20"/>
                <w:szCs w:val="20"/>
              </w:rPr>
              <w:t>x</w:t>
            </w:r>
            <w:r w:rsidRPr="00577F8B">
              <w:rPr>
                <w:rFonts w:ascii="Arial" w:hAnsi="Arial" w:cs="Arial"/>
                <w:color w:val="000000"/>
                <w:sz w:val="20"/>
                <w:szCs w:val="20"/>
                <w:lang w:val="el-GR"/>
              </w:rPr>
              <w:t>64</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ΚΙΛΑ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1,5074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15,07 €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ΣΥΝΟΛΟ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297,19 €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ΦΠΑ 24%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71,3</w:t>
            </w:r>
            <w:r w:rsidRPr="00577F8B">
              <w:rPr>
                <w:rFonts w:ascii="Arial" w:hAnsi="Arial" w:cs="Arial"/>
                <w:sz w:val="20"/>
                <w:szCs w:val="20"/>
                <w:lang w:val="el-GR"/>
              </w:rPr>
              <w:t>4</w:t>
            </w:r>
            <w:r w:rsidRPr="00577F8B">
              <w:rPr>
                <w:rFonts w:ascii="Arial" w:hAnsi="Arial" w:cs="Arial"/>
                <w:sz w:val="20"/>
                <w:szCs w:val="20"/>
              </w:rPr>
              <w:t xml:space="preserve">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ΓΕΝΙΚΟ ΣΥΝΟΛΟ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bCs/>
                <w:sz w:val="20"/>
                <w:szCs w:val="20"/>
              </w:rPr>
              <w:t>368,5</w:t>
            </w:r>
            <w:r w:rsidRPr="00577F8B">
              <w:rPr>
                <w:rFonts w:ascii="Arial" w:hAnsi="Arial" w:cs="Arial"/>
                <w:b/>
                <w:bCs/>
                <w:sz w:val="20"/>
                <w:szCs w:val="20"/>
                <w:lang w:val="el-GR"/>
              </w:rPr>
              <w:t>3</w:t>
            </w:r>
            <w:r w:rsidRPr="00577F8B">
              <w:rPr>
                <w:rFonts w:ascii="Arial" w:hAnsi="Arial" w:cs="Arial"/>
                <w:b/>
                <w:bCs/>
                <w:sz w:val="20"/>
                <w:szCs w:val="20"/>
              </w:rPr>
              <w:t xml:space="preserve">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jc w:val="center"/>
              <w:rPr>
                <w:rFonts w:ascii="Arial" w:hAnsi="Arial" w:cs="Arial"/>
                <w:b/>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jc w:val="right"/>
              <w:rPr>
                <w:rFonts w:ascii="Arial" w:hAnsi="Arial" w:cs="Arial"/>
                <w:b/>
                <w:sz w:val="20"/>
                <w:szCs w:val="20"/>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ΔΟΠΑΚ KA 15-6635</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Α/Α</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 xml:space="preserve">ΕΙΔΟΣ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sz w:val="20"/>
                <w:szCs w:val="20"/>
              </w:rPr>
              <w:t>Μ.Μ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b/>
                <w:sz w:val="20"/>
                <w:szCs w:val="20"/>
              </w:rPr>
              <w:t xml:space="preserve">ΤΙΜΗ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ΣΥΝΟΛΟ</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ΑΝΟΞΕΊΔΩΤΟ ΣΎΡΜΑ ΧΡΥΣΆ</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ΓΆΝΤΙΑ ΕΡΓΑΣΊΑΣ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3,5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ΓΆΝΤΙΑ ΜΊΑΣ ΧΡΉΣΗΣ </w:t>
            </w:r>
            <w:r w:rsidRPr="00577F8B">
              <w:rPr>
                <w:rFonts w:ascii="Arial" w:hAnsi="Arial" w:cs="Arial"/>
                <w:sz w:val="20"/>
                <w:szCs w:val="20"/>
              </w:rPr>
              <w:t>LATEX</w:t>
            </w:r>
            <w:r w:rsidRPr="00577F8B">
              <w:rPr>
                <w:rFonts w:ascii="Arial" w:hAnsi="Arial" w:cs="Arial"/>
                <w:sz w:val="20"/>
                <w:szCs w:val="20"/>
                <w:lang w:val="el-GR"/>
              </w:rPr>
              <w:t xml:space="preserve">/ΚΟΥΤΊ 100ΤΜ. </w:t>
            </w:r>
            <w:r w:rsidRPr="00577F8B">
              <w:rPr>
                <w:rFonts w:ascii="Arial" w:hAnsi="Arial" w:cs="Arial"/>
                <w:sz w:val="20"/>
                <w:szCs w:val="20"/>
              </w:rPr>
              <w:t>(30 ΜΕΣΑΊΑ + 30 ΜΕΓΆΛΑ)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3,5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210,00 €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ΔΙΆΛΥΜΑ ΥΔΡΟΧΛΩΡΙΚΟΎ ΟΞΈΟΣ 5% 500ML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0,8</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240,00 €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ΚΆΔΟΙ ΑΠΟΡΡΙΜΆΤΩΝ ΜΕΓΆΛΟΙ ΕΞΩΤΕΡΙΚΟΎ ΧΏΡΟΥ 50</w:t>
            </w:r>
            <w:r w:rsidRPr="00577F8B">
              <w:rPr>
                <w:rFonts w:ascii="Arial" w:hAnsi="Arial" w:cs="Arial"/>
                <w:sz w:val="20"/>
                <w:szCs w:val="20"/>
              </w:rPr>
              <w:t>L</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color w:val="000000"/>
                <w:sz w:val="20"/>
                <w:szCs w:val="20"/>
              </w:rPr>
              <w:t>11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ΚΑΛΑΘΆΚΙΑ ΑΠΟΡΡΙΜΆΤΩΝ ΓΡΑΦΕΊΟΥ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4,23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42,30 €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ΚΟΝΤΆΡΙΑ ΣΚΟΎΠΑΣ-ΣΦΟΥΓΓΑΡΊΣΤΡΑΣ ΜΕ ΧΟΝΤΡΌ ΠΆΣΟ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ΚΟΥΒΆΣ ΣΦΟΥΓΓΑΡΊΣΜΑΤΟΣ 16 </w:t>
            </w:r>
            <w:r w:rsidRPr="00577F8B">
              <w:rPr>
                <w:rFonts w:ascii="Arial" w:hAnsi="Arial" w:cs="Arial"/>
                <w:sz w:val="20"/>
                <w:szCs w:val="20"/>
              </w:rPr>
              <w:t>LTR</w:t>
            </w:r>
            <w:r w:rsidRPr="00577F8B">
              <w:rPr>
                <w:rFonts w:ascii="Arial" w:hAnsi="Arial" w:cs="Arial"/>
                <w:sz w:val="20"/>
                <w:szCs w:val="20"/>
                <w:lang w:val="el-GR"/>
              </w:rPr>
              <w:t xml:space="preserve"> ΜΕ ΣΤΊΦΤΗ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8,5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ΚΡΕΜΟΣΆΠΟΥΝΟ 4 ΛΊΤΡΩΝ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3,2</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48,00 €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ΞΕΣΚΟΝΊΣΤΡΑ ΟΡΟΦΉΣ ΤΗΛΕΣΚΟΠΙΚΉ 2 ΜΈΤΡΩΝ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12,96</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129,60 €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ΠΑΡΚΕΤΈΖΑ ΝΗΜΑΤΌΣΚΟΥΠΑ 1 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12,5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62,50 €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ΠΙΓΚΆΛ ΤΟΥΑΛΈΤΑΣ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4,81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52,91 €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lastRenderedPageBreak/>
              <w:t>13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ΣΆΚΟΙ ΑΠΟΡΡΙΜΜΆΤΩΝ (52Χ75) ΡΟΛΌ ΜΕ ΚΟΡΔΌΝΙ ΣΥΣΚΕΥΑΣΊΑ 10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220,00 €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ΣΆΚΟΙ ΑΠΟΡΡΙΜΜΆΤΩΝ ΓΙΑ ΚΑΛΑΘΆΚΙΑ ΡΟΛΌ ΣΥΣΚΕΥΑΣΊΑ 10 ΤΕΜ.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99</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99,00 €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ΣΆΚΟΙ ΑΠΟΡΡΙΜΜΆΤΩΝ ΓΊΓΑΣ (70Χ95) ΑΝΤΟΧΉΣ ΡΟΛΌ ΜΕ ΚΟΡΔΌΝΙ ΣΥΣΚΕΥΑΣΊΑ 10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1,6</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ΣΚΟΎΠΑ – ΒΟΎΡΤΣΑ 25 ΕΚΑΤΟΣΤΏΝ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ΣΚΟΎΠΑ ΕΠΑΓΓΕΛΜΑΤΙΚΉ ΜΕ ΚΟΝΤΆΡΙ 35 ΕΚΑΤΟΣΤΏΝ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2,3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57,50 €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ΣΚΩΡΟΚΤΌΝΟ ΣΕ ΠΛΑΚΙΔΙΑ ΚΡΕΜΆΣΤΡΑΣ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ΣΦΟΥΓΓΆΡΙΑ SCOTCH BRITE ΜΕΓΆΛΑ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ΣΦΟΥΓΓΑΡΊΣΤΡΑ WETTEX ΕΠΑΓΓΕΛΜΑΤΙΚΈΣ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ΥΓΡΌ ΠΑΤΏΜΑΤΟΣ 1 ΛΊΤΡΟΥ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340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510,00 €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ΥΓΡΌ ΤΖΑΜΙΏΝ 950 ML</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1,75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52,50 €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ΥΠΟΧΛΩΡΙΏΔΕΣ ΝΆΤΡΙΟ, ΣΤΕΓΑΝΆ ΕΜΦΙΑΛΩΜΈΝΟ ΠΕΡΙΕΚΤΙΚΌΤΗΤΑΣ 5%, (ΔΗΛ. </w:t>
            </w:r>
            <w:r w:rsidRPr="00577F8B">
              <w:rPr>
                <w:rFonts w:ascii="Arial" w:hAnsi="Arial" w:cs="Arial"/>
                <w:sz w:val="20"/>
                <w:szCs w:val="20"/>
              </w:rPr>
              <w:t xml:space="preserve">ΧΛΩΡΊΝΗ ΑΠΛΉ 2 ΛΊΤΡΩΝ)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500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ΦΑΡΆΣΙΑ ΜΕΤΑΛΛΙΚΆ</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ΧΑΡΤΊ ΚΟΥΖΊΝΑΣ ΣΕ ΡΟΛΌ 800 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1,75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140,00 €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ΧΑΡΤΊ ΥΓΕΊΑΣ ΣΥΣΚΕΥΑΣΙΑ 10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3</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ΧΛΩΡΊΝΗ ΠΑΧΎΡΡΕΥΣΤΗ 1 ΛΊΤΡΟΥ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color w:val="000000"/>
                <w:sz w:val="20"/>
                <w:szCs w:val="20"/>
              </w:rPr>
              <w:t>150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1,55</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232,50 €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WETTEX ΡΟΛΌ 14 M.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10</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ΣΥΝΟΛΟ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4.026,81 €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ΦΠΑ 24%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966,43 €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center"/>
            </w:pPr>
            <w:r w:rsidRPr="00577F8B">
              <w:rPr>
                <w:rFonts w:ascii="Arial" w:hAnsi="Arial" w:cs="Arial"/>
                <w:sz w:val="20"/>
                <w:szCs w:val="20"/>
              </w:rPr>
              <w:t>ΓΕΝΙΚΟ ΣΥΝΟΛΟ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4.993,24 €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ΠΡΩΤΟΒΑΘΜΙΑ ΕΠΙΤΡΟΠΗ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α/α</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M.M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 xml:space="preserve">ΤΙΜΗ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ΣΥΝΟΛΟ</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ΑΛΟΥΜΙΝΟΧΑΡΤΟ ΕΠΑΓΓΕΛΜΑΤΙΚΟ 100 ΜΕΤΡΩΝ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45,50 €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ΑΝΤΑΛΛΑΚΤΙΚΑ ΣΦΟΥΓΓΑΡΙΣΤΡΑΣ ΜΕ ΚΡΟΣΙΑ Η ΚΟΡΔΟΝΙ ΓΙΑ ΕΦΑΡΜΟΓΗ ΣΕ ΑΠΛΗ ΣΦΟΥΓΓΑΡΙΣΤΡΑ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577F8B">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sidRPr="00577F8B">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ΑΠΟΡΡΥΠΑΝΤΙΚΟ ΓΙΑ ΤΖΑΜΙΑ 500 ΓΡΑΜ (ΜΕ ΑΡΙΘΜΟ ΚΑΤ </w:t>
            </w:r>
            <w:r w:rsidRPr="00577F8B">
              <w:rPr>
                <w:rFonts w:ascii="Arial" w:hAnsi="Arial" w:cs="Arial"/>
                <w:sz w:val="20"/>
                <w:szCs w:val="20"/>
              </w:rPr>
              <w:lastRenderedPageBreak/>
              <w:t xml:space="preserve">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577F8B">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sidRPr="00577F8B">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1,40 €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91,00 €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lastRenderedPageBreak/>
              <w:t>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ΑΠΟΣΜΗΤΙΚΟ ΧΩΡΟΥ ΤΟΥΑΛΕΤΑΣ ΑΝΑ ΤΕΜΑΧΙΟ 1 ΤΕΜ.ΣΕ ΥΓΡΗ ΜΟΡΦΗ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ΑΠΟΦΡΑΚΤΙΚΟ ΤΥΠΟΥ ΤΟΥΜΠΟΦΛΩ 100</w:t>
            </w:r>
            <w:r w:rsidRPr="00577F8B">
              <w:rPr>
                <w:rFonts w:ascii="Arial" w:hAnsi="Arial" w:cs="Arial"/>
                <w:sz w:val="20"/>
                <w:szCs w:val="20"/>
              </w:rPr>
              <w:t>GR</w:t>
            </w:r>
            <w:r w:rsidRPr="00577F8B">
              <w:rPr>
                <w:rFonts w:ascii="Arial" w:hAnsi="Arial" w:cs="Arial"/>
                <w:sz w:val="20"/>
                <w:szCs w:val="20"/>
                <w:lang w:val="el-GR"/>
              </w:rPr>
              <w:t xml:space="preserve"> ΌΧΙ ΜΕ ΖΕΣΤΟ ΝΕΡΟ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0,90 €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ΒΕΝΤΟΥΖΕΣ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1,52 €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6,08 €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ΒΕΤΕΞ 14 ΜΕΤΡΩΝ ΠΕΤΣΕΤΕΣ ΑΠΟΡΡΟΦΗΤΙΚΕΣ ΚΟΥΖΙΝΑΣ (ΤΥΠΟΥ </w:t>
            </w:r>
            <w:r w:rsidRPr="00577F8B">
              <w:rPr>
                <w:rFonts w:ascii="Arial" w:hAnsi="Arial" w:cs="Arial"/>
                <w:sz w:val="20"/>
                <w:szCs w:val="20"/>
              </w:rPr>
              <w:t>VETEX</w:t>
            </w:r>
            <w:r w:rsidRPr="00577F8B">
              <w:rPr>
                <w:rFonts w:ascii="Arial" w:hAnsi="Arial" w:cs="Arial"/>
                <w:sz w:val="20"/>
                <w:szCs w:val="20"/>
                <w:lang w:val="el-GR"/>
              </w:rPr>
              <w:t>) ΣΕ ΔΙΑΦΟΡΑ ΧΡΩΜΑΤΑ ΜΕ ΜΕΓΑΛΗ ΑΠΟΡΡΟΦΗΤΙΚΟΤΗΤΑ, ΔΙΑΣΤΑΣΕΩΝ 26,5</w:t>
            </w:r>
            <w:r w:rsidRPr="00577F8B">
              <w:rPr>
                <w:rFonts w:ascii="Arial" w:hAnsi="Arial" w:cs="Arial"/>
                <w:sz w:val="20"/>
                <w:szCs w:val="20"/>
              </w:rPr>
              <w:t>CM</w:t>
            </w:r>
            <w:r w:rsidRPr="00577F8B">
              <w:rPr>
                <w:rFonts w:ascii="Arial" w:hAnsi="Arial" w:cs="Arial"/>
                <w:sz w:val="20"/>
                <w:szCs w:val="20"/>
                <w:lang w:val="el-GR"/>
              </w:rPr>
              <w:t xml:space="preserve"> </w:t>
            </w:r>
            <w:r w:rsidRPr="00577F8B">
              <w:rPr>
                <w:rFonts w:ascii="Arial" w:hAnsi="Arial" w:cs="Arial"/>
                <w:sz w:val="20"/>
                <w:szCs w:val="20"/>
              </w:rPr>
              <w:t>X</w:t>
            </w:r>
            <w:r w:rsidRPr="00577F8B">
              <w:rPr>
                <w:rFonts w:ascii="Arial" w:hAnsi="Arial" w:cs="Arial"/>
                <w:sz w:val="20"/>
                <w:szCs w:val="20"/>
                <w:lang w:val="el-GR"/>
              </w:rPr>
              <w:t xml:space="preserve"> 25</w:t>
            </w:r>
            <w:r w:rsidRPr="00577F8B">
              <w:rPr>
                <w:rFonts w:ascii="Arial" w:hAnsi="Arial" w:cs="Arial"/>
                <w:sz w:val="20"/>
                <w:szCs w:val="20"/>
              </w:rPr>
              <w:t>CM</w:t>
            </w:r>
            <w:r w:rsidRPr="00577F8B">
              <w:rPr>
                <w:rFonts w:ascii="Arial" w:hAnsi="Arial" w:cs="Arial"/>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ΓΑΝΤΙΑ ΕΝΥΣΧΗΜΕΝΑ ΠΛΑΣΤΙΚΑ ΒΙΝΙΛΙΟΥ ΤΩΝ 100 ΖΕΥΓΩΝ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4,30 €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172,00 €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ΓΑΝΤΙΑ ΙΑΤΡΙΚΑ ΜΙΑΣ ΧΡΗΣΗΣ ΠΑΚΕΤΟ ΤΩΝ 100 ΖΕΥΓΩΝ ΓΑΝΤΙΑ ΠΛΑΣΤΙΚΑ ΑΠΟ ΕΙΔΙΚΟ ΤΥΠΟΥ </w:t>
            </w:r>
            <w:r w:rsidRPr="00577F8B">
              <w:rPr>
                <w:rFonts w:ascii="Arial" w:hAnsi="Arial" w:cs="Arial"/>
                <w:sz w:val="20"/>
                <w:szCs w:val="20"/>
              </w:rPr>
              <w:t>LATEX</w:t>
            </w:r>
            <w:r w:rsidRPr="00577F8B">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sidRPr="00577F8B">
              <w:rPr>
                <w:rFonts w:ascii="Arial" w:hAnsi="Arial" w:cs="Arial"/>
                <w:sz w:val="20"/>
                <w:szCs w:val="20"/>
              </w:rPr>
              <w:t>ΣΕ ΣΥΣΚΕΥΑΣΙΑ: ΠΑΚΕΤΟ ΧΑΡΤΙΝΟ 100 ΖΕΥΓΗ ΜΕΓΕΘΟΥΣ M ,S</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227,50 €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ΓΑΝΤΙΑ ΙΑΤΡΙΚΑ ΜΙΑΣ ΧΡΗΣΗΣ</w:t>
            </w:r>
            <w:r w:rsidRPr="00577F8B">
              <w:rPr>
                <w:rFonts w:ascii="Arial" w:hAnsi="Arial" w:cs="Arial"/>
                <w:sz w:val="20"/>
                <w:szCs w:val="20"/>
              </w:rPr>
              <w:t> </w:t>
            </w:r>
            <w:r w:rsidRPr="00577F8B">
              <w:rPr>
                <w:rFonts w:ascii="Arial" w:hAnsi="Arial" w:cs="Arial"/>
                <w:sz w:val="20"/>
                <w:szCs w:val="20"/>
                <w:lang w:val="el-GR"/>
              </w:rPr>
              <w:t xml:space="preserve"> </w:t>
            </w:r>
            <w:r w:rsidRPr="00577F8B">
              <w:rPr>
                <w:rFonts w:ascii="Arial" w:hAnsi="Arial" w:cs="Arial"/>
                <w:sz w:val="20"/>
                <w:szCs w:val="20"/>
              </w:rPr>
              <w:t>L</w:t>
            </w:r>
            <w:r w:rsidRPr="00577F8B">
              <w:rPr>
                <w:rFonts w:ascii="Arial" w:hAnsi="Arial" w:cs="Arial"/>
                <w:sz w:val="20"/>
                <w:szCs w:val="20"/>
                <w:lang w:val="el-GR"/>
              </w:rPr>
              <w:t xml:space="preserve"> ΠΑΚΕΤΟ ΤΩΝ 100 ΖΕΥΓΩΝ ΓΑΝΤΙΑ ΠΛΑΣΤΙΚΑ ΑΠΟ ΕΙΔΙΚΟ ΤΥΠΟΥ </w:t>
            </w:r>
            <w:r w:rsidRPr="00577F8B">
              <w:rPr>
                <w:rFonts w:ascii="Arial" w:hAnsi="Arial" w:cs="Arial"/>
                <w:sz w:val="20"/>
                <w:szCs w:val="20"/>
              </w:rPr>
              <w:t>LATEX</w:t>
            </w:r>
            <w:r w:rsidRPr="00577F8B">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sidRPr="00577F8B">
              <w:rPr>
                <w:rFonts w:ascii="Arial" w:hAnsi="Arial" w:cs="Arial"/>
                <w:sz w:val="20"/>
                <w:szCs w:val="20"/>
              </w:rPr>
              <w:t>ΣΕ ΣΥΣΚΕΥΑΣΙΑ: ΠΑΚΕΤΟ ΧΑΡΤΙΝΟ 100 ΖΕΥΓΗ ΜΕΓΕΘΟΥΣ L</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175,00 €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ΕΠΑΓΓΕΛΜΑΤΙΚΟ ΚΑΡΟΤΣΙ ΣΦΟΥΓΓΑΡΙΣΜΑΤΟΣ,</w:t>
            </w:r>
            <w:r w:rsidRPr="00577F8B">
              <w:rPr>
                <w:rFonts w:ascii="Arial" w:hAnsi="Arial" w:cs="Arial"/>
                <w:sz w:val="20"/>
                <w:szCs w:val="20"/>
              </w:rPr>
              <w:t>TROLLEY</w:t>
            </w:r>
            <w:r w:rsidRPr="00577F8B">
              <w:rPr>
                <w:rFonts w:ascii="Arial" w:hAnsi="Arial" w:cs="Arial"/>
                <w:sz w:val="20"/>
                <w:szCs w:val="20"/>
                <w:lang w:val="el-GR"/>
              </w:rPr>
              <w:t>,ΔΙΠΛΟ ΠΛΑΣΤΙΚΟ ΕΞΟΠΛΙΣΜΕΝΟ ΜΕ ΠΕΡΙΣΤΡΕΦΟΜΕΝΗ ΜΕΤΑΛΛΙΚΗ ΧΕΙΡΟΛΑΒΗ ΚΑΙ ΑΦΑΙΡΟΥΜΕΝΗ ΠΡΕΣΑ ΑΠΟ ΑΤΣΑΛΙ.ΜΕ ΔΥΟ ΠΛΑΣΤΙΚΟΥΣ ΚΑΔΟΥΣ 25</w:t>
            </w:r>
            <w:r w:rsidRPr="00577F8B">
              <w:rPr>
                <w:rFonts w:ascii="Arial" w:hAnsi="Arial" w:cs="Arial"/>
                <w:sz w:val="20"/>
                <w:szCs w:val="20"/>
              </w:rPr>
              <w:t>LT</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95,00 €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475,00 €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ΕΡΓΑΛΕΙΟ ΠΛΥΣΕΩΣ ΤΖΑΜΙΩΝ ΜΕ ΒΑΣΗ 40</w:t>
            </w:r>
            <w:r w:rsidRPr="00577F8B">
              <w:rPr>
                <w:rFonts w:ascii="Arial" w:hAnsi="Arial" w:cs="Arial"/>
                <w:sz w:val="20"/>
                <w:szCs w:val="20"/>
              </w:rPr>
              <w:t>CM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5,98 €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149,50 €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ΚΑΔΟΙ ΑΠΟΡΡΙΜΑΤΩΝ ΕΣΩΤΕΡΙΚΟΥ ΧΩΡΟΥ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4,23 €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21,15 €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ΚΑΔΟΣ ΑΠΟΡΡΙΜΜΑΤΩΝ ΕΞΩΤΕΡΙΚΟΥ ΧΩΡΟΥ 50 ΛΙΤΡΩΝ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lastRenderedPageBreak/>
              <w:t>17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ΚΟΝΤΑΡΙΑ ΓΙΑ ΕΡΓΑΛΕΙΑ ΠΛΥΣΕΩΣ ΤΖΑΜΙΩΝ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2,98 €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11,92 €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ΚΟΝΤΑΡΙΑ ΓΙΑ ΥΑΛΟΚΑΘΑΡΙΣΤΗΡΕΣ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ΚΟΥΒΑΔΕΣ ΑΠΛΟΙ 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ΚΟΥΤΙΑ ΤΡΑΠΕΖΟΜΑΝΤΗΛΑ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ΚΡΕΜΑ ΤΥΠΟΥ </w:t>
            </w:r>
            <w:r w:rsidRPr="00577F8B">
              <w:rPr>
                <w:rFonts w:ascii="Arial" w:hAnsi="Arial" w:cs="Arial"/>
                <w:sz w:val="20"/>
                <w:szCs w:val="20"/>
              </w:rPr>
              <w:t>EYR</w:t>
            </w:r>
            <w:r w:rsidRPr="00577F8B">
              <w:rPr>
                <w:rFonts w:ascii="Arial" w:hAnsi="Arial" w:cs="Arial"/>
                <w:sz w:val="20"/>
                <w:szCs w:val="20"/>
                <w:lang w:val="el-GR"/>
              </w:rPr>
              <w:t>Η</w:t>
            </w:r>
            <w:r w:rsidRPr="00577F8B">
              <w:rPr>
                <w:rFonts w:ascii="Arial" w:hAnsi="Arial" w:cs="Arial"/>
                <w:sz w:val="20"/>
                <w:szCs w:val="20"/>
              </w:rPr>
              <w:t>KA</w:t>
            </w:r>
            <w:r w:rsidRPr="00577F8B">
              <w:rPr>
                <w:rFonts w:ascii="Arial" w:hAnsi="Arial" w:cs="Arial"/>
                <w:sz w:val="20"/>
                <w:szCs w:val="20"/>
                <w:lang w:val="el-GR"/>
              </w:rPr>
              <w:t xml:space="preserve"> ΑΝΑ 500 </w:t>
            </w:r>
            <w:r w:rsidRPr="00577F8B">
              <w:rPr>
                <w:rFonts w:ascii="Arial" w:hAnsi="Arial" w:cs="Arial"/>
                <w:sz w:val="20"/>
                <w:szCs w:val="20"/>
              </w:rPr>
              <w:t>ML</w:t>
            </w:r>
            <w:r w:rsidRPr="00577F8B">
              <w:rPr>
                <w:rFonts w:ascii="Arial" w:hAnsi="Arial" w:cs="Arial"/>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sidRPr="00577F8B">
              <w:rPr>
                <w:rFonts w:ascii="Arial" w:hAnsi="Arial" w:cs="Arial"/>
                <w:sz w:val="20"/>
                <w:szCs w:val="20"/>
              </w:rPr>
              <w:t>ΜΕ ΕΠΙΦΑΝΕΙΟΔΡΑΣΤΙΚΕΣ ΟΥΣΙΕΣ, ΛΕΠΤΟΥΣ ΚΟΚΚΟΥΣ ΚΑΙ ΣΑΠΩΝΕΣ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1,70 €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119,00 €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ΜΩΡΟΜΑΝΤΗΛΑ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2,03 €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20,30 €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ΠΑΝΙΑ ΜΕ ΜΙΚΡΟΙΝΕΣ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1,52 €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197,60 €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ΠΑΠΙ ΓΙΑ ΛΕΚΑΝΙ ΤΟΥΑΛΕΤΑΣ 750</w:t>
            </w:r>
            <w:r w:rsidRPr="00577F8B">
              <w:rPr>
                <w:rFonts w:ascii="Arial" w:hAnsi="Arial" w:cs="Arial"/>
                <w:sz w:val="20"/>
                <w:szCs w:val="20"/>
              </w:rPr>
              <w:t>ML</w:t>
            </w:r>
            <w:r w:rsidRPr="00577F8B">
              <w:rPr>
                <w:rFonts w:ascii="Arial" w:hAnsi="Arial" w:cs="Arial"/>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135,00 €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ΠΑΠΙ ΓΙΑ ΤΟΥΑΛΕΤΑ (ΤΥΠΟΥ </w:t>
            </w:r>
            <w:r w:rsidRPr="00577F8B">
              <w:rPr>
                <w:rFonts w:ascii="Arial" w:hAnsi="Arial" w:cs="Arial"/>
                <w:sz w:val="20"/>
                <w:szCs w:val="20"/>
              </w:rPr>
              <w:t>AFROZO</w:t>
            </w:r>
            <w:r w:rsidRPr="00577F8B">
              <w:rPr>
                <w:rFonts w:ascii="Arial" w:hAnsi="Arial" w:cs="Arial"/>
                <w:sz w:val="20"/>
                <w:szCs w:val="20"/>
                <w:lang w:val="el-GR"/>
              </w:rPr>
              <w:t>) ΣΥΣΚΕΥΑΣΙΑ 3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2,70 €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ΠΑΡΚΕΤΕΖΕΣ ΓΙΑ ΣΚΟΥΠΙΣΜΑ 80 ΕΚ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8,30 €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232,40 €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ΠΙΑΤΑ ΠΛΑΣΤΙΚΑ ΑΝΑ 20 ΤΕΜΑΧΙΑ (ΜΕΣΑΙΑ) ΛΕΥΚΟΥ ΧΡΩΜΑΤΟΣ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2,10 €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79,80 €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ΠΙΓΚΑΛ ΑΣΠΡΟ ΠΛΑΣΤΙΚΟ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4,81 €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38,48 €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ΠΟΤΗΡΙΑ ΠΛΑΣΤΙΚΑ ΑΝΑ 50 ΤΕΜΑΧΙΑ (ΜΕΓΑΛΑ) ΛΕΥΚΟΥ ΧΡΩΜΑΤΟΣ ΠΟΤΗΡΙΑ ΠΛΑΣΤΙΚΑ ΝΕΡΟΥ ΜΕΓΑΛΑ, ΠΟΤΗΡΙΑ ΑΠΟ (ΠΟΛΥΕΣΤΕΡΑ) </w:t>
            </w:r>
            <w:r w:rsidRPr="00577F8B">
              <w:rPr>
                <w:rFonts w:ascii="Arial" w:hAnsi="Arial" w:cs="Arial"/>
                <w:sz w:val="20"/>
                <w:szCs w:val="20"/>
              </w:rPr>
              <w:t>PET</w:t>
            </w:r>
            <w:r w:rsidRPr="00577F8B">
              <w:rPr>
                <w:rFonts w:ascii="Arial" w:hAnsi="Arial" w:cs="Arial"/>
                <w:sz w:val="20"/>
                <w:szCs w:val="20"/>
                <w:lang w:val="el-GR"/>
              </w:rPr>
              <w:t xml:space="preserve"> , 250</w:t>
            </w:r>
            <w:r w:rsidRPr="00577F8B">
              <w:rPr>
                <w:rFonts w:ascii="Arial" w:hAnsi="Arial" w:cs="Arial"/>
                <w:sz w:val="20"/>
                <w:szCs w:val="20"/>
              </w:rPr>
              <w:t>ML</w:t>
            </w:r>
            <w:r w:rsidRPr="00577F8B">
              <w:rPr>
                <w:rFonts w:ascii="Arial" w:hAnsi="Arial" w:cs="Arial"/>
                <w:sz w:val="20"/>
                <w:szCs w:val="20"/>
                <w:lang w:val="el-GR"/>
              </w:rPr>
              <w:t xml:space="preserve"> , ΚΑΤΑΛΛΗΛΟ ΓΙΑ ΤΡΟΦΙΜΑ, ΜΗ ΤΟΞΙΚΟ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ΣΑΚΟΥΛΕΣ ΓΙΑ ΗΛ. ΣΚΟΥΠΑ BOSCH SPERA 23 1400W (1O 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ΣΑΚΟΥΛΕΣ ΓΙΑ ΗΛ. ΣΚΟΥΠΑ DELONGI 1200D (10 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ΣΑΚΟΥΛΕΣ ΓΙΑ ΗΛ. ΣΚΟΥΠΑ JURO PRO MINI 2200W (10 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220,00 €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ΣΑΚΟΥΛΕΣ ΓΙΑ ΗΛ. ΣΚΟΥΠΑ PHILIPS 1800W (10 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ΣΑΚΟΥΛΕΣ ΓΙΑ ΗΛ. ΣΚΟΥΠΑ SIEMENS 1.600W (10 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ΣΑΚΟΥΛΕΣ ΓΙΑ ΗΛ. ΣΚΟΥΠΑ SIEMENS 2000W (10 TEM)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ΣΑΚΟΥΛΕΣ ΚΑΛΑΘΙΩΝ ΤΟΥΑΛΕΤΑΣ 50Χ50 ΣΥΣΚΕΥΑΣΙΑ 50 ΤΕΜ ΠΟΙΟΤΗΤΑ ΠΟΛΥΑΙΘΥΛΕΝΊΩΝ </w:t>
            </w:r>
            <w:r w:rsidRPr="00577F8B">
              <w:rPr>
                <w:rFonts w:ascii="Arial" w:hAnsi="Arial" w:cs="Arial"/>
                <w:sz w:val="20"/>
                <w:szCs w:val="20"/>
              </w:rPr>
              <w:t>LDPE</w:t>
            </w:r>
            <w:r w:rsidRPr="00577F8B">
              <w:rPr>
                <w:rFonts w:ascii="Arial" w:hAnsi="Arial" w:cs="Arial"/>
                <w:sz w:val="20"/>
                <w:szCs w:val="20"/>
                <w:lang w:val="el-GR"/>
              </w:rPr>
              <w:t>, ΕΓΚΕΚΡΙΜΕΝΟ ΑΠΟ ΟΛΑ ΤΑ ΙΝΣΤΙΤΟΥΤΑ ΚΑΤΑΝΑΛΩΤΩΝ ΕΥΡΩΠΗΣ, ΔΙΑΣΤΑΣΕΩΝ 50</w:t>
            </w:r>
            <w:r w:rsidRPr="00577F8B">
              <w:rPr>
                <w:rFonts w:ascii="Arial" w:hAnsi="Arial" w:cs="Arial"/>
                <w:sz w:val="20"/>
                <w:szCs w:val="20"/>
              </w:rPr>
              <w:t>X</w:t>
            </w:r>
            <w:r w:rsidRPr="00577F8B">
              <w:rPr>
                <w:rFonts w:ascii="Arial" w:hAnsi="Arial" w:cs="Arial"/>
                <w:sz w:val="20"/>
                <w:szCs w:val="20"/>
                <w:lang w:val="el-GR"/>
              </w:rPr>
              <w:t xml:space="preserve">50 ΣΕ ΡΟΛΟ 20ΤΜΧ. </w:t>
            </w:r>
            <w:r w:rsidRPr="00577F8B">
              <w:rPr>
                <w:rFonts w:ascii="Arial" w:hAnsi="Arial" w:cs="Arial"/>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ΣΑΚΟΥΛΕΣ ΣΚΟΥΠΙΔΙΩΝ ΓΙΓΑΣ 0,70 Χ 0,95 ΧΩΡΙΣ ΚΟΡΔΟΝΙ ΣΥΣΚΕΥΑΣΙΑ ΤΩΝ 8 ΤΕΜΑΧΙΩΝ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760,00 €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w:t>
            </w:r>
            <w:r w:rsidRPr="00577F8B">
              <w:rPr>
                <w:rFonts w:ascii="Arial" w:hAnsi="Arial" w:cs="Arial"/>
                <w:sz w:val="20"/>
                <w:szCs w:val="20"/>
                <w:lang w:val="el-GR"/>
              </w:rPr>
              <w:lastRenderedPageBreak/>
              <w:t xml:space="preserve">ΑΠΟ ΠΟΛΥΑΙΘΥΛΕΝΙΟ ΧΑΜΗΛΗΣ ΠΕΡΙΕΚΤΙΚΟΤΗΤΑΣ </w:t>
            </w:r>
            <w:r w:rsidRPr="00577F8B">
              <w:rPr>
                <w:rFonts w:ascii="Arial" w:hAnsi="Arial" w:cs="Arial"/>
                <w:sz w:val="20"/>
                <w:szCs w:val="20"/>
              </w:rPr>
              <w:t>LDPE</w:t>
            </w:r>
            <w:r w:rsidRPr="00577F8B">
              <w:rPr>
                <w:rFonts w:ascii="Arial" w:hAnsi="Arial" w:cs="Arial"/>
                <w:sz w:val="20"/>
                <w:szCs w:val="20"/>
                <w:lang w:val="el-GR"/>
              </w:rPr>
              <w:t xml:space="preserve">. </w:t>
            </w:r>
            <w:r w:rsidRPr="00577F8B">
              <w:rPr>
                <w:rFonts w:ascii="Arial" w:hAnsi="Arial" w:cs="Arial"/>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lastRenderedPageBreak/>
              <w:t xml:space="preserve">ΤΕΜ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0,98 €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245,00 €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lastRenderedPageBreak/>
              <w:t>40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ΣΚΟΝΗ ΠΛΥΝΤΗΡΙΟΥ ΡΟΥΧΩΝ ΣΥΣΚ 72 ΜΕΖΟΥΡΕΣ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ΣΚΟΥΠΕΣ ΑΠΛΕΣ ΜΕ ΒΑΣΗ ΠΛΗΡΕΙΣ ΛΕΠΤΕΣ (ΟΧΙ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ΣΚΟΥΠΕΣ ΑΠΛΕΣ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109</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163,50 €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ΣΚΟΥΠΕΣ ΒΕΝΤΑΛΙΕΣ ΓΙΑ ΤΑ ΦΥΛΛΑ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ΣΚΟΥΠΕΣ ΨΑΘΙΝΕΣ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ΣΠΟΓΓΟΠΕΤΣΕΤΑ ΡΟΛΟ 3Μ ΠΕΤΣΕΤΑ ΑΠΟΡΡΟΦΗΤΙΚΗ ΚΟΥΖΙΝΑΣ ΤΥΠΟΥ </w:t>
            </w:r>
            <w:r w:rsidRPr="00577F8B">
              <w:rPr>
                <w:rFonts w:ascii="Arial" w:hAnsi="Arial" w:cs="Arial"/>
                <w:sz w:val="20"/>
                <w:szCs w:val="20"/>
              </w:rPr>
              <w:t>VETEX</w:t>
            </w:r>
            <w:r w:rsidRPr="00577F8B">
              <w:rPr>
                <w:rFonts w:ascii="Arial" w:hAnsi="Arial" w:cs="Arial"/>
                <w:sz w:val="20"/>
                <w:szCs w:val="20"/>
                <w:lang w:val="el-GR"/>
              </w:rPr>
              <w:t xml:space="preserve">,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82,50 €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ΣΥΡΜΑ ΑΝΟΞΕΙΔΩΤΟ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0,55 €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ΣΦΟΥΓΓΑΡΑΚΙΑ ‘’ΓΟΜΑ’’ ΓΙΑ ΘΡΑΝΙΑ ΣΥΣΚ ΤΩΝ 3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ΣΦΟΥΓΓΑΡΙ ΠΙΑΤΩΝ 1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ΣΦΟΥΓΓΑΡΙΑ ΜΕΓΑΛΑ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ΣΦΟΥΓΓΑΡΙΣΤΡΕΣ ΑΠΛΕΣ ΟΙΚΙΑΚΕΣ ΜΕ ΚΡΟΣΙΑ Η ΚΟΡΔΟΝΙ 23 ΕΚ ( 400ΓΡ)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262,50 €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ΣΦΟΥΓΓΑΡΙΣΤΡΕΣ ΓΙΓΑΣ ΜΑΛΛΙΝΕΣ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ΣΦΟΥΓΓΑΡΙΣΤΡΕΣ ΕΠΑΓΓΕΛΜΑΤΙΚΕΣ ΠΛΗΡΕΙΣ ΜΕ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245,00 €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ΣΦΟΥΓΓΑΡΙΣΤΡΕΣ ΜΕΓΑΛΕΣ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ΥΓΡΟ ΓΙΑ ΑΛΑΤΑ 1</w:t>
            </w:r>
            <w:r w:rsidRPr="00577F8B">
              <w:rPr>
                <w:rFonts w:ascii="Arial" w:hAnsi="Arial" w:cs="Arial"/>
                <w:sz w:val="20"/>
                <w:szCs w:val="20"/>
              </w:rPr>
              <w:t>L</w:t>
            </w:r>
            <w:r w:rsidRPr="00577F8B">
              <w:rPr>
                <w:rFonts w:ascii="Arial" w:hAnsi="Arial" w:cs="Arial"/>
                <w:sz w:val="20"/>
                <w:szCs w:val="20"/>
                <w:lang w:val="el-GR"/>
              </w:rPr>
              <w:t xml:space="preserve"> ΑΝΑ ΤΕΜΑΧΙΟ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4,90 €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14,70 €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ΥΓΡΟ ΠΙΑΤΩΝ ΑΝΑ 1</w:t>
            </w:r>
            <w:r w:rsidRPr="00577F8B">
              <w:rPr>
                <w:rFonts w:ascii="Arial" w:hAnsi="Arial" w:cs="Arial"/>
                <w:sz w:val="20"/>
                <w:szCs w:val="20"/>
              </w:rPr>
              <w:t>L</w:t>
            </w:r>
            <w:r w:rsidRPr="00577F8B">
              <w:rPr>
                <w:rFonts w:ascii="Arial" w:hAnsi="Arial" w:cs="Arial"/>
                <w:sz w:val="20"/>
                <w:szCs w:val="20"/>
                <w:lang w:val="el-GR"/>
              </w:rPr>
              <w:t xml:space="preserve"> ΜΕ ΑΡΩΜΑ ΞΥΔΙ ΠΑΧΥΡΕΥΣΤΗ ΣΥΝΘΕΣΗ ΑΠΟΜΑΚΡΥΝΕΙ ΡΥΠΟΥΣ &amp; ΟΣΜΕΣ ( ΜΕ ΑΡΙΘΜΟ ΚΑΤ ΓΚΧ)</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220,00 €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ΥΓΡΟ ΠΛΥΝΤΗΡΙΟΥ ΠΙΑΤΩΝ ΤΟΥ 1 ΛΙΤΡΟΥ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336,00 €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ΥΔΡΟΧΛΩΡΙΚΟ ΟΞΥ (ΑΚΟΥΑΦΟΡΤΕ) 450 </w:t>
            </w:r>
            <w:r w:rsidRPr="00577F8B">
              <w:rPr>
                <w:rFonts w:ascii="Arial" w:hAnsi="Arial" w:cs="Arial"/>
                <w:sz w:val="20"/>
                <w:szCs w:val="20"/>
              </w:rPr>
              <w:t>GR</w:t>
            </w:r>
            <w:r w:rsidRPr="00577F8B">
              <w:rPr>
                <w:rFonts w:ascii="Arial" w:hAnsi="Arial" w:cs="Arial"/>
                <w:sz w:val="20"/>
                <w:szCs w:val="20"/>
                <w:lang w:val="el-GR"/>
              </w:rPr>
              <w:t xml:space="preserve"> ΤΟ ΥΔΡΟΧΛΩΡΙΚΟ ΟΞΥ ΥΔΑΤΙΚΟ ΔΙΑΛΥΜΑ ΤΟΥ ΑΕΡΙΟΥ ΥΔΡΟΧΛΩΡΙΟΥ ΜΕ ΤΟ ΟΠΟΙΟ ΕΧΕΙ ΚΑΙ ΤΟΝ ΙΔΙΟ ΧΗΜΙΚΟ ΤΥΠΟ, </w:t>
            </w:r>
            <w:r w:rsidRPr="00577F8B">
              <w:rPr>
                <w:rFonts w:ascii="Arial" w:hAnsi="Arial" w:cs="Arial"/>
                <w:sz w:val="20"/>
                <w:szCs w:val="20"/>
              </w:rPr>
              <w:t>HCL</w:t>
            </w:r>
            <w:r w:rsidRPr="00577F8B">
              <w:rPr>
                <w:rFonts w:ascii="Arial" w:hAnsi="Arial" w:cs="Arial"/>
                <w:sz w:val="20"/>
                <w:szCs w:val="20"/>
                <w:lang w:val="el-GR"/>
              </w:rPr>
              <w:t xml:space="preserve">. </w:t>
            </w:r>
            <w:r w:rsidRPr="00577F8B">
              <w:rPr>
                <w:rFonts w:ascii="Arial" w:hAnsi="Arial" w:cs="Arial"/>
                <w:sz w:val="20"/>
                <w:szCs w:val="20"/>
              </w:rPr>
              <w:t xml:space="preserve">ΕΙΝΑΙ ΑΝΟΡΓΑΝΟ ΙΣΧΥΡΟ ΟΞΥ, ΠΟΛΥ ΔΙΑΒΡΩΤΙΚΟ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ΦΑΡΑΣΙ ΜΕ ΧΕΡΟΥΛΙ</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ΦΩΤΙΣΤΙΚΟ ΟΙΝΟΠΝΕΥΜΑ 425 </w:t>
            </w:r>
            <w:r w:rsidRPr="00577F8B">
              <w:rPr>
                <w:rFonts w:ascii="Arial" w:hAnsi="Arial" w:cs="Arial"/>
                <w:sz w:val="20"/>
                <w:szCs w:val="20"/>
              </w:rPr>
              <w:t>ML</w:t>
            </w:r>
            <w:r w:rsidRPr="00577F8B">
              <w:rPr>
                <w:rFonts w:ascii="Arial" w:hAnsi="Arial" w:cs="Arial"/>
                <w:sz w:val="20"/>
                <w:szCs w:val="20"/>
                <w:lang w:val="el-GR"/>
              </w:rPr>
              <w:t xml:space="preserve"> ΜΠΛΕ ΧΡΩΜΑ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ΧΑΡΤΙ ΚΟΥΖΙΝΑΣ 1</w:t>
            </w:r>
            <w:r w:rsidRPr="00577F8B">
              <w:rPr>
                <w:rFonts w:ascii="Arial" w:hAnsi="Arial" w:cs="Arial"/>
                <w:sz w:val="20"/>
                <w:szCs w:val="20"/>
              </w:rPr>
              <w:t>KG</w:t>
            </w:r>
            <w:r w:rsidRPr="00577F8B">
              <w:rPr>
                <w:rFonts w:ascii="Arial" w:hAnsi="Arial" w:cs="Arial"/>
                <w:sz w:val="20"/>
                <w:szCs w:val="20"/>
                <w:lang w:val="el-GR"/>
              </w:rPr>
              <w:t xml:space="preserve"> ΡΟΛΟ ΥΠΕΡΑΠΟΡΡΟΦΗΤΙΚΟ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360,00 €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lastRenderedPageBreak/>
              <w:t>62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ΧΑΡΤΙ ΥΓΕΙΑΣ 500 </w:t>
            </w:r>
            <w:r w:rsidRPr="00577F8B">
              <w:rPr>
                <w:rFonts w:ascii="Arial" w:hAnsi="Arial" w:cs="Arial"/>
                <w:sz w:val="20"/>
                <w:szCs w:val="20"/>
              </w:rPr>
              <w:t>GR</w:t>
            </w:r>
            <w:r w:rsidRPr="00577F8B">
              <w:rPr>
                <w:rFonts w:ascii="Arial" w:hAnsi="Arial" w:cs="Arial"/>
                <w:sz w:val="20"/>
                <w:szCs w:val="20"/>
                <w:lang w:val="el-GR"/>
              </w:rPr>
              <w:t xml:space="preserve"> (ΣΥΝ ΠΛΗΝ 5%) ΓΡΑΜΜΑΡΙΩΝ ΣΕΣΥΣΚΕΥΑΣΙΑ ΤΩΝ 12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ΧΑΡΤΙ ΥΓΕΙΑΣ ΧΡΩΜΑΤΟΣ ΛΕΥΚΟΥ ΑΝΑ ΠΑΚΕΤΟ 8 ΡΟΛΛΩΝ 200 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840,00 €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ΧΑΡΤΟΔΟΧΕΙΟ ΠΛΑΣΤΙΚΟ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1,85 €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92,50 €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ΧΑΡΤΟΠΕΤΣΕΤΕΣ ΑΝΑ100 ΤΕΜ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ΧΛΩΡΙΝΗ ΟΥΛΤΡΑ 4 ΛΙΤΡΑ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3,40 €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ΣΥΝΟΛΟ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12.539,93 €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ΦΠΑ 24%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3.009,58 €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ΤΕΛΙΚΟ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15.549,51 €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ΔΕΥΤΕΡΟΒΑΘΜΙΑ ΕΠΙΤΡΟΠΗ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lang w:val="en-US"/>
              </w:rPr>
              <w:t>A/A</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M.M</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ΤΙΜΗ</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b/>
                <w:sz w:val="20"/>
                <w:szCs w:val="20"/>
              </w:rPr>
              <w:t>ΣΥΝΟΛΟ</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ΑΠΟΡΡΥΠΑΝΤΙΚΟ ΓΙΑ ΤΖΑΜΙΑ 500 ΓΡ.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1,40 €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21,00 €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ΑΠΟΦΡΑΚΤΙΚΟ ΤΥΠΟΥ ΤΟΥΜΠΟΦΛΩ 100</w:t>
            </w:r>
            <w:r w:rsidRPr="00577F8B">
              <w:rPr>
                <w:rFonts w:ascii="Arial" w:hAnsi="Arial" w:cs="Arial"/>
                <w:sz w:val="20"/>
                <w:szCs w:val="20"/>
              </w:rPr>
              <w:t>GR</w:t>
            </w:r>
            <w:r w:rsidRPr="00577F8B">
              <w:rPr>
                <w:rFonts w:ascii="Arial" w:hAnsi="Arial" w:cs="Arial"/>
                <w:sz w:val="20"/>
                <w:szCs w:val="20"/>
                <w:lang w:val="el-GR"/>
              </w:rPr>
              <w:t xml:space="preserve"> ΌΧΙ ΜΕ ΖΕΣΤΟ ΝΕΡΟ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0,90 €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ΒΕΝΤΟΥΖΕΣ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1,52 €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7,62 €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ΒΕΤΕΞ 14 ΜΕΤΡΩΝ ΠΕΤΣΕΤΕΣ ΑΠΟΡΡΟΦΗΤΙΚΕΣ ΚΟΥΖΙΝΑΣ (ΤΥΠΟΥ </w:t>
            </w:r>
            <w:r w:rsidRPr="00577F8B">
              <w:rPr>
                <w:rFonts w:ascii="Arial" w:hAnsi="Arial" w:cs="Arial"/>
                <w:sz w:val="20"/>
                <w:szCs w:val="20"/>
              </w:rPr>
              <w:t>VETEX</w:t>
            </w:r>
            <w:r w:rsidRPr="00577F8B">
              <w:rPr>
                <w:rFonts w:ascii="Arial" w:hAnsi="Arial" w:cs="Arial"/>
                <w:sz w:val="20"/>
                <w:szCs w:val="20"/>
                <w:lang w:val="el-GR"/>
              </w:rPr>
              <w:t>) ΣΕ ΔΙΑΦΟΡΑ ΧΡΩΜΑΤΑ ΜΕ ΜΕΓΑΛΗ ΑΠΟΡΡΟΦΗΤΙΚΟΤΗΤΑ, ΔΙΑΣΤΑΣΕΩΝ 26,5</w:t>
            </w:r>
            <w:r w:rsidRPr="00577F8B">
              <w:rPr>
                <w:rFonts w:ascii="Arial" w:hAnsi="Arial" w:cs="Arial"/>
                <w:sz w:val="20"/>
                <w:szCs w:val="20"/>
              </w:rPr>
              <w:t>CM</w:t>
            </w:r>
            <w:r w:rsidRPr="00577F8B">
              <w:rPr>
                <w:rFonts w:ascii="Arial" w:hAnsi="Arial" w:cs="Arial"/>
                <w:sz w:val="20"/>
                <w:szCs w:val="20"/>
                <w:lang w:val="el-GR"/>
              </w:rPr>
              <w:t xml:space="preserve"> </w:t>
            </w:r>
            <w:r w:rsidRPr="00577F8B">
              <w:rPr>
                <w:rFonts w:ascii="Arial" w:hAnsi="Arial" w:cs="Arial"/>
                <w:sz w:val="20"/>
                <w:szCs w:val="20"/>
              </w:rPr>
              <w:t>X</w:t>
            </w:r>
            <w:r w:rsidRPr="00577F8B">
              <w:rPr>
                <w:rFonts w:ascii="Arial" w:hAnsi="Arial" w:cs="Arial"/>
                <w:sz w:val="20"/>
                <w:szCs w:val="20"/>
                <w:lang w:val="el-GR"/>
              </w:rPr>
              <w:t xml:space="preserve"> 25</w:t>
            </w:r>
            <w:r w:rsidRPr="00577F8B">
              <w:rPr>
                <w:rFonts w:ascii="Arial" w:hAnsi="Arial" w:cs="Arial"/>
                <w:sz w:val="20"/>
                <w:szCs w:val="20"/>
              </w:rPr>
              <w:t>CM</w:t>
            </w:r>
            <w:r w:rsidRPr="00577F8B">
              <w:rPr>
                <w:rFonts w:ascii="Arial" w:hAnsi="Arial" w:cs="Arial"/>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ΓΑΝΤΙΑ ΙΑΤΡΙΚΑ ΜΙΑΣ ΧΡΗΣΗΣ ΠΑΚΕΤΟ ΤΩΝ 100 ΖΕΥΓΩΝ ΓΑΝΤΙΑ ΠΛΑΣΤΙΚΑ ΑΠΟ ΕΙΔΙΚΟ ΤΥΠΟΥ </w:t>
            </w:r>
            <w:r w:rsidRPr="00577F8B">
              <w:rPr>
                <w:rFonts w:ascii="Arial" w:hAnsi="Arial" w:cs="Arial"/>
                <w:sz w:val="20"/>
                <w:szCs w:val="20"/>
              </w:rPr>
              <w:t>LATEX</w:t>
            </w:r>
            <w:r w:rsidRPr="00577F8B">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ΣΕ ΣΥΣΚΕΥΑΣΙΑ: ΠΑΚΕΤΟ ΧΑΡΤΙΝΟ 100 ΖΕΥΓΗ ΜΕΓΕΘΟΥΣ </w:t>
            </w:r>
            <w:r w:rsidRPr="00577F8B">
              <w:rPr>
                <w:rFonts w:ascii="Arial" w:hAnsi="Arial" w:cs="Arial"/>
                <w:sz w:val="20"/>
                <w:szCs w:val="20"/>
              </w:rPr>
              <w:t>M</w:t>
            </w:r>
            <w:r w:rsidRPr="00577F8B">
              <w:rPr>
                <w:rFonts w:ascii="Arial" w:hAnsi="Arial" w:cs="Arial"/>
                <w:sz w:val="20"/>
                <w:szCs w:val="20"/>
                <w:lang w:val="el-GR"/>
              </w:rPr>
              <w:t>,</w:t>
            </w:r>
            <w:r w:rsidRPr="00577F8B">
              <w:rPr>
                <w:rFonts w:ascii="Arial" w:hAnsi="Arial" w:cs="Arial"/>
                <w:sz w:val="20"/>
                <w:szCs w:val="20"/>
              </w:rPr>
              <w:t>L</w:t>
            </w:r>
            <w:r w:rsidRPr="00577F8B">
              <w:rPr>
                <w:rFonts w:ascii="Arial" w:hAnsi="Arial" w:cs="Arial"/>
                <w:sz w:val="20"/>
                <w:szCs w:val="20"/>
                <w:lang w:val="el-GR"/>
              </w:rPr>
              <w:t>,</w:t>
            </w:r>
            <w:r w:rsidRPr="00577F8B">
              <w:rPr>
                <w:rFonts w:ascii="Arial" w:hAnsi="Arial" w:cs="Arial"/>
                <w:sz w:val="20"/>
                <w:szCs w:val="20"/>
              </w:rPr>
              <w:t>S</w:t>
            </w:r>
            <w:r w:rsidRPr="00577F8B">
              <w:rPr>
                <w:rFonts w:ascii="Arial" w:hAnsi="Arial" w:cs="Arial"/>
                <w:sz w:val="20"/>
                <w:szCs w:val="20"/>
                <w:lang w:val="el-GR"/>
              </w:rPr>
              <w:t xml:space="preserve"> </w:t>
            </w:r>
            <w:r w:rsidRPr="00577F8B">
              <w:rPr>
                <w:rFonts w:ascii="Arial" w:hAnsi="Arial" w:cs="Arial"/>
                <w:sz w:val="20"/>
                <w:szCs w:val="20"/>
              </w:rPr>
              <w:t>XL</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lastRenderedPageBreak/>
              <w:t>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ΓΑΝΤΙΑ ΠΛΑΣΤΙΚΑ ΠΟΛΛΑΠΛΩΝ ΧΡΗΣΕΩΝ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3,85 €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38,50 €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ΓΙΑ ΞΑΡΑΧΝΙΑΣΜΑ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ΕΠΑΓΓΕΛΜΑΤΙΚΟ ΚΑΡΟΤΣΙ ΣΦΟΥΓΓΑΡΙΣΜΑΤΟΣ,</w:t>
            </w:r>
            <w:r w:rsidRPr="00577F8B">
              <w:rPr>
                <w:rFonts w:ascii="Arial" w:hAnsi="Arial" w:cs="Arial"/>
                <w:sz w:val="20"/>
                <w:szCs w:val="20"/>
              </w:rPr>
              <w:t>TROLLEY</w:t>
            </w:r>
            <w:r w:rsidRPr="00577F8B">
              <w:rPr>
                <w:rFonts w:ascii="Arial" w:hAnsi="Arial" w:cs="Arial"/>
                <w:sz w:val="20"/>
                <w:szCs w:val="20"/>
                <w:lang w:val="el-GR"/>
              </w:rPr>
              <w:t>,ΔΙΠΛΟ ΠΛΑΣΤΙΚΟ ΕΞΟΠΛΙΣΜΕΝΟ ΜΕ ΠΕΡΙΣΤΡΕΦΟΜΕΝΗ ΜΕΤΑΛΛΙΚΗ ΧΕΙΡΟΛΑΒΗ ΚΑΙ ΑΦΑΙΡΟΥΜΕΝΗ ΠΡΕΣΑ ΑΠΟ ΑΤΣΑΛΙ.ΜΕ ΔΥΟ ΠΛΑΣΤΙΚΟΥΣ ΚΑΔΟΥΣ 25</w:t>
            </w:r>
            <w:r w:rsidRPr="00577F8B">
              <w:rPr>
                <w:rFonts w:ascii="Arial" w:hAnsi="Arial" w:cs="Arial"/>
                <w:sz w:val="20"/>
                <w:szCs w:val="20"/>
              </w:rPr>
              <w:t>LT</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95,00 €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190,00 €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ΚΑΔΟΙ ΑΠΟΡΡΙΜΑΤΩΝ ΕΣΩΤΕΡΙΚΟΥ ΧΩΡΟΥ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4,23 €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33,84 €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ΚΑΔΟΙ ΑΠΟΡΡΙΜΜΑΤΩΝ ΕΞΩΤΕΡΙΚΟΥ ΧΩΡΟΥ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8,47 €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67,76 €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ΚΟΝΤΑΡΙΑ ΓΙΑ ΣΦΟΥΓΓΑΡΙΣΤΡΕΣ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34,50 €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ΚΟΝΤΑΡΙΑ ΓΙΑ ΣΦΟΥΓΓΑΡΙΣΤΡΕΣ ΕΠΑΓΓΕΛΜΑΤΙΚΕΣ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5,77 €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28,85 €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ΚΟΝΤΑΡΙΑ ΜΕΤΑΛΛΙΚΑ ΓΙΑ ΤΙΣ ΣΚΟΥΠΕΣ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ΚΟΥΒΑΔΕΣ ΑΠΛΟΙ 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proofErr w:type="spellStart"/>
            <w:r w:rsidRPr="00577F8B">
              <w:rPr>
                <w:rFonts w:ascii="Arial" w:hAnsi="Arial" w:cs="Arial"/>
                <w:sz w:val="20"/>
                <w:szCs w:val="20"/>
              </w:rPr>
              <w:t>τεμ</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ΚΡΕΜΑ ΤΥΠΟΥ </w:t>
            </w:r>
            <w:r w:rsidRPr="00577F8B">
              <w:rPr>
                <w:rFonts w:ascii="Arial" w:hAnsi="Arial" w:cs="Arial"/>
                <w:sz w:val="20"/>
                <w:szCs w:val="20"/>
              </w:rPr>
              <w:t>EYR</w:t>
            </w:r>
            <w:r w:rsidRPr="00577F8B">
              <w:rPr>
                <w:rFonts w:ascii="Arial" w:hAnsi="Arial" w:cs="Arial"/>
                <w:sz w:val="20"/>
                <w:szCs w:val="20"/>
                <w:lang w:val="el-GR"/>
              </w:rPr>
              <w:t>Η</w:t>
            </w:r>
            <w:r w:rsidRPr="00577F8B">
              <w:rPr>
                <w:rFonts w:ascii="Arial" w:hAnsi="Arial" w:cs="Arial"/>
                <w:sz w:val="20"/>
                <w:szCs w:val="20"/>
              </w:rPr>
              <w:t>KA</w:t>
            </w:r>
            <w:r w:rsidRPr="00577F8B">
              <w:rPr>
                <w:rFonts w:ascii="Arial" w:hAnsi="Arial" w:cs="Arial"/>
                <w:sz w:val="20"/>
                <w:szCs w:val="20"/>
                <w:lang w:val="el-GR"/>
              </w:rPr>
              <w:t xml:space="preserve"> ΑΝΑ 500 </w:t>
            </w:r>
            <w:r w:rsidRPr="00577F8B">
              <w:rPr>
                <w:rFonts w:ascii="Arial" w:hAnsi="Arial" w:cs="Arial"/>
                <w:sz w:val="20"/>
                <w:szCs w:val="20"/>
              </w:rPr>
              <w:t>ML</w:t>
            </w:r>
            <w:r w:rsidRPr="00577F8B">
              <w:rPr>
                <w:rFonts w:ascii="Arial" w:hAnsi="Arial" w:cs="Arial"/>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sidRPr="00577F8B">
              <w:rPr>
                <w:rFonts w:ascii="Arial" w:hAnsi="Arial" w:cs="Arial"/>
                <w:sz w:val="20"/>
                <w:szCs w:val="20"/>
              </w:rPr>
              <w:t>ΜΕ ΕΠΙΦΑΝΕΙΟΔΡΑΣΤΙΚΕΣ ΟΥΣΙΕΣ, ΛΕΠΤΟΥΣ ΚΟΚΚΟΥΣ ΚΑΙ ΣΑΠΩΝΕΣ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1,70 €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ΛΕΚΑΝΕΣ ΜΙΚΡΕΣ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ΞΥΣΤΡΕΣ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5,75 €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ΠΑΝΙΑ ΜΕ ΜΙΚΡΟΙΝΕΣ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1,52 €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22,86 €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ΠΑΠΙ ΓΙΑ ΛΕΚΑΝΙ ΤΟΥΑΛΕΤΑΣ 750</w:t>
            </w:r>
            <w:r w:rsidRPr="00577F8B">
              <w:rPr>
                <w:rFonts w:ascii="Arial" w:hAnsi="Arial" w:cs="Arial"/>
                <w:sz w:val="20"/>
                <w:szCs w:val="20"/>
              </w:rPr>
              <w:t>ML</w:t>
            </w:r>
            <w:r w:rsidRPr="00577F8B">
              <w:rPr>
                <w:rFonts w:ascii="Arial" w:hAnsi="Arial" w:cs="Arial"/>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37,50 €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ΠΑΠΙ ΓΙΑ ΤΟΥΑΛΕΤΑ (ΤΥΠΟΥ </w:t>
            </w:r>
            <w:r w:rsidRPr="00577F8B">
              <w:rPr>
                <w:rFonts w:ascii="Arial" w:hAnsi="Arial" w:cs="Arial"/>
                <w:sz w:val="20"/>
                <w:szCs w:val="20"/>
              </w:rPr>
              <w:t>AFROZO</w:t>
            </w:r>
            <w:r w:rsidRPr="00577F8B">
              <w:rPr>
                <w:rFonts w:ascii="Arial" w:hAnsi="Arial" w:cs="Arial"/>
                <w:sz w:val="20"/>
                <w:szCs w:val="20"/>
                <w:lang w:val="el-GR"/>
              </w:rPr>
              <w:t>) ΣΥΣΚΕΥΑΣΙΑ 3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2,70 €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21,60 €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ΠΙΓΚΑΛ ΑΣΠΡΟ ΠΛΑΣΤΙΚΟ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4,81 €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9,62 €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sidRPr="00577F8B">
              <w:rPr>
                <w:rFonts w:ascii="Arial" w:hAnsi="Arial" w:cs="Arial"/>
                <w:sz w:val="20"/>
                <w:szCs w:val="20"/>
              </w:rPr>
              <w:t>LDPE</w:t>
            </w:r>
            <w:r w:rsidRPr="00577F8B">
              <w:rPr>
                <w:rFonts w:ascii="Arial" w:hAnsi="Arial" w:cs="Arial"/>
                <w:sz w:val="20"/>
                <w:szCs w:val="20"/>
                <w:lang w:val="el-GR"/>
              </w:rPr>
              <w:t xml:space="preserve">. </w:t>
            </w:r>
            <w:r w:rsidRPr="00577F8B">
              <w:rPr>
                <w:rFonts w:ascii="Arial" w:hAnsi="Arial" w:cs="Arial"/>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ΤΕΜ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0,98 €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392,00 €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ΣΑΚΟΙ ΑΠΟΡΡΙΜΑΤΩΝ ΓΙΓΑΣ(70*95)ΑΝΤΟΧΗΣ ΡΟΛΟ ΜΕ ΚΟΡΔΟΝΙ ΣΥΣΚΕΥΑΣΙΑ 10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ΣΑΚΟΥΛΕΣ </w:t>
            </w:r>
            <w:r w:rsidRPr="00577F8B">
              <w:rPr>
                <w:rFonts w:ascii="Arial" w:hAnsi="Arial" w:cs="Arial"/>
                <w:sz w:val="20"/>
                <w:szCs w:val="20"/>
              </w:rPr>
              <w:t>HOTEL</w:t>
            </w:r>
            <w:r w:rsidRPr="00577F8B">
              <w:rPr>
                <w:rFonts w:ascii="Arial" w:hAnsi="Arial" w:cs="Arial"/>
                <w:sz w:val="20"/>
                <w:szCs w:val="20"/>
                <w:lang w:val="el-GR"/>
              </w:rPr>
              <w:t xml:space="preserve"> 50Χ50 ΤΩΝ 50ΤΕΜ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ΣΑΚΟΥΛΕΣ ΑΠΟΡΡΙΜΑΤΩΝ ΑΠΟ ΧΟΝΤΡΟ ΠΛΑΣΤΙΚΟ (65Χ90)</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1400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2.520,00 €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ΣΑΚΟΥΛΕΣ ΓΙΑ ΗΛΕΚΤΡΙΚΗ ΣΚΟΥΠΑ ( </w:t>
            </w:r>
            <w:r w:rsidRPr="00577F8B">
              <w:rPr>
                <w:rFonts w:ascii="Arial" w:hAnsi="Arial" w:cs="Arial"/>
                <w:sz w:val="20"/>
                <w:szCs w:val="20"/>
              </w:rPr>
              <w:t>BOSCH</w:t>
            </w:r>
            <w:r w:rsidRPr="00577F8B">
              <w:rPr>
                <w:rFonts w:ascii="Arial" w:hAnsi="Arial" w:cs="Arial"/>
                <w:sz w:val="20"/>
                <w:szCs w:val="20"/>
                <w:lang w:val="el-GR"/>
              </w:rPr>
              <w:t xml:space="preserve"> </w:t>
            </w:r>
            <w:r w:rsidRPr="00577F8B">
              <w:rPr>
                <w:rFonts w:ascii="Arial" w:hAnsi="Arial" w:cs="Arial"/>
                <w:sz w:val="20"/>
                <w:szCs w:val="20"/>
              </w:rPr>
              <w:t>TYPE</w:t>
            </w:r>
            <w:r w:rsidRPr="00577F8B">
              <w:rPr>
                <w:rFonts w:ascii="Arial" w:hAnsi="Arial" w:cs="Arial"/>
                <w:sz w:val="20"/>
                <w:szCs w:val="20"/>
                <w:lang w:val="el-GR"/>
              </w:rPr>
              <w:t xml:space="preserve"> </w:t>
            </w:r>
            <w:r w:rsidRPr="00577F8B">
              <w:rPr>
                <w:rFonts w:ascii="Arial" w:hAnsi="Arial" w:cs="Arial"/>
                <w:sz w:val="20"/>
                <w:szCs w:val="20"/>
              </w:rPr>
              <w:t>G</w:t>
            </w:r>
            <w:r w:rsidRPr="00577F8B">
              <w:rPr>
                <w:rFonts w:ascii="Arial" w:hAnsi="Arial" w:cs="Arial"/>
                <w:sz w:val="20"/>
                <w:szCs w:val="20"/>
                <w:lang w:val="el-GR"/>
              </w:rPr>
              <w:t xml:space="preserve"> 20.30 </w:t>
            </w:r>
            <w:r w:rsidRPr="00577F8B">
              <w:rPr>
                <w:rFonts w:ascii="Arial" w:hAnsi="Arial" w:cs="Arial"/>
                <w:sz w:val="20"/>
                <w:szCs w:val="20"/>
              </w:rPr>
              <w:t>N</w:t>
            </w:r>
            <w:r w:rsidRPr="00577F8B">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7,70 €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15,40 €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29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ΣΑΚΟΥΛΕΣ ΓΙΑ ΗΛΕΚΤΡΙΚΗ ΣΚΟΥΠΑ (</w:t>
            </w:r>
            <w:r w:rsidRPr="00577F8B">
              <w:rPr>
                <w:rFonts w:ascii="Arial" w:hAnsi="Arial" w:cs="Arial"/>
                <w:sz w:val="20"/>
                <w:szCs w:val="20"/>
              </w:rPr>
              <w:t>BOSCH</w:t>
            </w:r>
            <w:r w:rsidRPr="00577F8B">
              <w:rPr>
                <w:rFonts w:ascii="Arial" w:hAnsi="Arial" w:cs="Arial"/>
                <w:sz w:val="20"/>
                <w:szCs w:val="20"/>
                <w:lang w:val="el-GR"/>
              </w:rPr>
              <w:t xml:space="preserve"> </w:t>
            </w:r>
            <w:r w:rsidRPr="00577F8B">
              <w:rPr>
                <w:rFonts w:ascii="Arial" w:hAnsi="Arial" w:cs="Arial"/>
                <w:sz w:val="20"/>
                <w:szCs w:val="20"/>
              </w:rPr>
              <w:t>SHERA</w:t>
            </w:r>
            <w:r w:rsidRPr="00577F8B">
              <w:rPr>
                <w:rFonts w:ascii="Arial" w:hAnsi="Arial" w:cs="Arial"/>
                <w:sz w:val="20"/>
                <w:szCs w:val="20"/>
                <w:lang w:val="el-GR"/>
              </w:rPr>
              <w:t xml:space="preserve"> 31 2.100 </w:t>
            </w:r>
            <w:r w:rsidRPr="00577F8B">
              <w:rPr>
                <w:rFonts w:ascii="Arial" w:hAnsi="Arial" w:cs="Arial"/>
                <w:sz w:val="20"/>
                <w:szCs w:val="20"/>
              </w:rPr>
              <w:t>W</w:t>
            </w:r>
            <w:r w:rsidRPr="00577F8B">
              <w:rPr>
                <w:rFonts w:ascii="Arial" w:hAnsi="Arial" w:cs="Arial"/>
                <w:sz w:val="20"/>
                <w:szCs w:val="20"/>
                <w:lang w:val="el-GR"/>
              </w:rPr>
              <w:t xml:space="preserve">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7,70 €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15,40 €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lastRenderedPageBreak/>
              <w:t>30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ΣΑΚΟΥΛΕΣ ΣΚΟΥΠΙΔΙΩΝ ΓΙΓΑΣ 0,70 Χ 0,95 ΧΩΡΙΣ ΚΟΡΔΟΝΙ ΣΥΣΚΕΥΑΣΙΑ ΤΩΝ 8 ΤΕΜΑΧΙΩΝ</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ΣΚΟΝΗ ΠΛΥΝΤΗΡΙΟΥ 72 ΜΕΖΟΥΡΕΣ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ΣΚΟΥΠΕΣ ΑΠΛΕΣ ΜΕ ΒΑΣΗ ΠΛΗΡΕΙΣ ΛΕΠΤΕΣ (ΟΧΙ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ΣΚΟΥΠΕΣ ΤΥΠΟΥ ΒΕΝΤΑΛΙΑΣ ΠΛΑΣΤΙΚΕΣ</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ΣΚΟΥΠΕΣ ΨΑΘΙΝΕΣ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ΣΠΟΓΓΟΠΕΤΣΕΤΑ ΡΟΛΟ 3Μ ΠΕΤΣΕΤΑ ΑΠΟΡΡΟΦΗΤΙΚΗ ΚΟΥΖΙΝΑΣ ΤΥΠΟΥ </w:t>
            </w:r>
            <w:r w:rsidRPr="00577F8B">
              <w:rPr>
                <w:rFonts w:ascii="Arial" w:hAnsi="Arial" w:cs="Arial"/>
                <w:sz w:val="20"/>
                <w:szCs w:val="20"/>
              </w:rPr>
              <w:t>VETEX</w:t>
            </w:r>
            <w:r w:rsidRPr="00577F8B">
              <w:rPr>
                <w:rFonts w:ascii="Arial" w:hAnsi="Arial" w:cs="Arial"/>
                <w:sz w:val="20"/>
                <w:szCs w:val="20"/>
                <w:lang w:val="el-GR"/>
              </w:rPr>
              <w:t xml:space="preserve">,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ΣΠΟΓΓΟΠΕΤΣΕΤΕΣ ΤΥΠΟΥ ΒΕΤΕΧ</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ΣΠΡΕΥ ΚΑΘΑΡΙΣΤΙΚΟ ΓΙΑ ΤΖΑΜΙΑ ΑΝΤΑΛΛΑΚΤΙΚΟ ( 750 </w:t>
            </w:r>
            <w:r w:rsidRPr="00577F8B">
              <w:rPr>
                <w:rFonts w:ascii="Arial" w:hAnsi="Arial" w:cs="Arial"/>
                <w:sz w:val="20"/>
                <w:szCs w:val="20"/>
              </w:rPr>
              <w:t>ml</w:t>
            </w:r>
            <w:r w:rsidRPr="00577F8B">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ΣΦΟΥΓΓΑΡΙ ΠΙΑΤΩΝ 1 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39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ΣΦΟΥΓΓΑΡΙΣΤΡΕΣ ΑΠΛΕΣ ΟΙΚΙΑΚΕΣ ΜΕ ΚΡΟΣΙΑ Η ΚΟΡΔΟΝΙ 23 ΕΚ ( 400ΓΡ)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87,50 €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ΣΦΟΥΓΓΑΡΙΣΤΡΕΣ ΕΠΑΓΓΕΛΜΑΤΙΚΕΣ ΠΛΗΡΕΙΣ ΜΕ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ΣΦΟΥΓΓΑΡΙΣΤΡΕΣ ΜΕΓΑΛΕΣ ΕΠΑΓΓΕΛΜΑΤΙΚΕΣ ΜΕ ΚΡΟΣΙΑ Η ΚΟΡΔΟΝΙ 23 ΕΚΑΤΟΣΤΑ (400 </w:t>
            </w:r>
            <w:r w:rsidRPr="00577F8B">
              <w:rPr>
                <w:rFonts w:ascii="Arial" w:hAnsi="Arial" w:cs="Arial"/>
                <w:sz w:val="20"/>
                <w:szCs w:val="20"/>
              </w:rPr>
              <w:t>GR</w:t>
            </w:r>
            <w:r w:rsidRPr="00577F8B">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4,23 €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211,50 €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ΥΓΡΟ ΠΙΑΤΩΝ ΑΝΑ 1</w:t>
            </w:r>
            <w:r w:rsidRPr="00577F8B">
              <w:rPr>
                <w:rFonts w:ascii="Arial" w:hAnsi="Arial" w:cs="Arial"/>
                <w:sz w:val="20"/>
                <w:szCs w:val="20"/>
              </w:rPr>
              <w:t>L</w:t>
            </w:r>
            <w:r w:rsidRPr="00577F8B">
              <w:rPr>
                <w:rFonts w:ascii="Arial" w:hAnsi="Arial" w:cs="Arial"/>
                <w:sz w:val="20"/>
                <w:szCs w:val="20"/>
                <w:lang w:val="el-GR"/>
              </w:rPr>
              <w:t xml:space="preserve"> ΜΕ ΑΡΩΜΑ ΞΥΔΙ ΠΑΧΥΡΕΥΣΤΗ ΣΥΝΘΕΣΗ ΑΠΟΜΑΚΡΥΝΕΙ ΡΥΠΟΥΣ &amp; ΟΣΜΕΣ ( ΜΕ ΑΡΙΘΜΟ ΚΑΤ ΓΚΧ)</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308,00 €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ΥΓΡΟ ΣΑΠΟΥΝΙΟΥ ΧΕΡΙΩΝ ΜΕ ΑΝΤΛΙΑ 300</w:t>
            </w:r>
            <w:r w:rsidRPr="00577F8B">
              <w:rPr>
                <w:rFonts w:ascii="Arial" w:hAnsi="Arial" w:cs="Arial"/>
                <w:sz w:val="20"/>
                <w:szCs w:val="20"/>
              </w:rPr>
              <w:t>ML</w:t>
            </w:r>
            <w:r w:rsidRPr="00577F8B">
              <w:rPr>
                <w:rFonts w:ascii="Arial" w:hAnsi="Arial" w:cs="Arial"/>
                <w:sz w:val="20"/>
                <w:szCs w:val="20"/>
                <w:lang w:val="el-GR"/>
              </w:rPr>
              <w:t xml:space="preserve"> ΜΕ ΕΝΥΔΑΤΙΚΕΣ, ΑΝΤΙΣΗΠΤΙΚΕΣ Κ΄ ΑΝΤΙΒΑΚΤΗΡΙΑΚΕΣ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ΥΔΡΟΧΛΩΡΙΚΟ ΟΞΥ (ΑΚΟΥΑΦΟΡΤΕ) 450 </w:t>
            </w:r>
            <w:r w:rsidRPr="00577F8B">
              <w:rPr>
                <w:rFonts w:ascii="Arial" w:hAnsi="Arial" w:cs="Arial"/>
                <w:sz w:val="20"/>
                <w:szCs w:val="20"/>
              </w:rPr>
              <w:t>GR</w:t>
            </w:r>
            <w:r w:rsidRPr="00577F8B">
              <w:rPr>
                <w:rFonts w:ascii="Arial" w:hAnsi="Arial" w:cs="Arial"/>
                <w:sz w:val="20"/>
                <w:szCs w:val="20"/>
                <w:lang w:val="el-GR"/>
              </w:rPr>
              <w:t xml:space="preserve"> ΤΟ ΥΔΡΟΧΛΩΡΙΚΟ ΟΞΥ ΥΔΑΤΙΚΟ ΔΙΑΛΥΜΑ ΤΟΥ ΑΕΡΙΟΥ ΥΔΡΟΧΛΩΡΙΟΥ ΜΕ ΤΟ ΟΠΟΙΟ ΕΧΕΙ ΚΑΙ ΤΟΝ ΙΔΙΟ ΧΗΜΙΚΟ ΤΥΠΟ, </w:t>
            </w:r>
            <w:r w:rsidRPr="00577F8B">
              <w:rPr>
                <w:rFonts w:ascii="Arial" w:hAnsi="Arial" w:cs="Arial"/>
                <w:sz w:val="20"/>
                <w:szCs w:val="20"/>
              </w:rPr>
              <w:t>HCL</w:t>
            </w:r>
            <w:r w:rsidRPr="00577F8B">
              <w:rPr>
                <w:rFonts w:ascii="Arial" w:hAnsi="Arial" w:cs="Arial"/>
                <w:sz w:val="20"/>
                <w:szCs w:val="20"/>
                <w:lang w:val="el-GR"/>
              </w:rPr>
              <w:t xml:space="preserve">. </w:t>
            </w:r>
            <w:r w:rsidRPr="00577F8B">
              <w:rPr>
                <w:rFonts w:ascii="Arial" w:hAnsi="Arial" w:cs="Arial"/>
                <w:sz w:val="20"/>
                <w:szCs w:val="20"/>
              </w:rPr>
              <w:t xml:space="preserve">ΕΙΝΑΙ ΑΝΟΡΓΑΝΟ ΙΣΧΥΡΟ ΟΞΥ, ΠΟΛΥ ΔΙΑΒΡΩΤΙΚΟ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0,80 €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ΦΑΡΑΣΙΑ ΠΛΑΣΤΙΚΑ ΜΕ ΚΑΘΕΤΟ ΚΟΝΤΑΡΙ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2,69 €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40,35 €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ΦΑΡΑΣΙΑ ΠΛΑΣΤΙΚΑ ΜΕ ΛΑΣΤΙΧΟ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ΦΙΑΛΑΚΙ ΓΚΑΖΙΟΥ 240 </w:t>
            </w:r>
            <w:r w:rsidRPr="00577F8B">
              <w:rPr>
                <w:rFonts w:ascii="Arial" w:hAnsi="Arial" w:cs="Arial"/>
                <w:sz w:val="20"/>
                <w:szCs w:val="20"/>
              </w:rPr>
              <w:t>GR</w:t>
            </w:r>
            <w:r w:rsidRPr="00577F8B">
              <w:rPr>
                <w:rFonts w:ascii="Arial" w:hAnsi="Arial" w:cs="Arial"/>
                <w:sz w:val="20"/>
                <w:szCs w:val="20"/>
                <w:lang w:val="el-GR"/>
              </w:rPr>
              <w:t xml:space="preserve"> ΜΕ ΑΝΑΓΡΑΦΟΜΕΝΕΣ ΠΡΟΔΙΑΓΡΑΦΕΣ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31,50 €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49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ΦΩΤΙΣΤΙΚΟ ΟΙΝΟΠΝΕΥΜΑ 425 </w:t>
            </w:r>
            <w:r w:rsidRPr="00577F8B">
              <w:rPr>
                <w:rFonts w:ascii="Arial" w:hAnsi="Arial" w:cs="Arial"/>
                <w:sz w:val="20"/>
                <w:szCs w:val="20"/>
              </w:rPr>
              <w:t>ML</w:t>
            </w:r>
            <w:r w:rsidRPr="00577F8B">
              <w:rPr>
                <w:rFonts w:ascii="Arial" w:hAnsi="Arial" w:cs="Arial"/>
                <w:sz w:val="20"/>
                <w:szCs w:val="20"/>
                <w:lang w:val="el-GR"/>
              </w:rPr>
              <w:t xml:space="preserve"> ΜΠΛΕ ΧΡΩΜΑ</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77,00 €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ΧΑΡΤΙ ΚΟΥΖΙΝΑΣ 1</w:t>
            </w:r>
            <w:r w:rsidRPr="00577F8B">
              <w:rPr>
                <w:rFonts w:ascii="Arial" w:hAnsi="Arial" w:cs="Arial"/>
                <w:sz w:val="20"/>
                <w:szCs w:val="20"/>
              </w:rPr>
              <w:t>KG</w:t>
            </w:r>
            <w:r w:rsidRPr="00577F8B">
              <w:rPr>
                <w:rFonts w:ascii="Arial" w:hAnsi="Arial" w:cs="Arial"/>
                <w:sz w:val="20"/>
                <w:szCs w:val="20"/>
                <w:lang w:val="el-GR"/>
              </w:rPr>
              <w:t xml:space="preserve"> ΡΟΛΟ ΥΠΕΡΑΠΟΡΡΟΦΗΤΙΚΟ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382</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764,00 €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lastRenderedPageBreak/>
              <w:t>51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ΧΑΡΤΙ ΚΟΥΖΙΝΑΣ 600</w:t>
            </w:r>
            <w:r w:rsidRPr="00577F8B">
              <w:rPr>
                <w:rFonts w:ascii="Arial" w:hAnsi="Arial" w:cs="Arial"/>
                <w:sz w:val="20"/>
                <w:szCs w:val="20"/>
              </w:rPr>
              <w:t>KG</w:t>
            </w:r>
            <w:r w:rsidRPr="00577F8B">
              <w:rPr>
                <w:rFonts w:ascii="Arial" w:hAnsi="Arial" w:cs="Arial"/>
                <w:sz w:val="20"/>
                <w:szCs w:val="20"/>
                <w:lang w:val="el-GR"/>
              </w:rPr>
              <w:t xml:space="preserve"> ΡΟΛΟ ΜΕ ΥΠΕΡΑΠΟΡΡΟΦΗΤΙΚΟ ΓΙΑ ΚΑΘΕ ΧΡΗΣΗ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lang w:val="el-GR"/>
              </w:rPr>
              <w:t xml:space="preserve">ΧΑΡΤΙ ΚΟΥΖΙΝΑΣ ΡΟΛΟ ΓΙΑ ΜΗΧΑΝΗΜΑ ΧΕΡΙΩΝ ΜΗΚΟΥΣ 25 ΕΚ. </w:t>
            </w:r>
            <w:r w:rsidRPr="00577F8B">
              <w:rPr>
                <w:rFonts w:ascii="Arial" w:hAnsi="Arial" w:cs="Arial"/>
                <w:sz w:val="20"/>
                <w:szCs w:val="20"/>
              </w:rPr>
              <w:t>ΛΕΥΚΟ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3,50 €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105,00 €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1.600,00 €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54</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ΧΑΡΤΙ ΥΓΕΙΑΣ ΧΡΩΜΑΤΟΣ ΛΕΥΚΟΥ ΑΝΑ ΠΑΚΕΤΟ 8 ΡΟΛΛΩΝ 200 ΓΡ</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130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390,00 €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55</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ΧΑΡΤΟΔΟΧΕΙΟ ΓΡΑΦΕΙΟΥ ΠΛΑΣΤΙΚΟ</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56</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ΧΑΡΤΟΠΕΤΣΕΤΕΣ </w:t>
            </w:r>
            <w:proofErr w:type="spellStart"/>
            <w:r w:rsidRPr="00577F8B">
              <w:rPr>
                <w:rFonts w:ascii="Arial" w:hAnsi="Arial" w:cs="Arial"/>
                <w:sz w:val="20"/>
                <w:szCs w:val="20"/>
              </w:rPr>
              <w:t>zig</w:t>
            </w:r>
            <w:proofErr w:type="spellEnd"/>
            <w:r w:rsidRPr="00577F8B">
              <w:rPr>
                <w:rFonts w:ascii="Arial" w:hAnsi="Arial" w:cs="Arial"/>
                <w:sz w:val="20"/>
                <w:szCs w:val="20"/>
                <w:lang w:val="el-GR"/>
              </w:rPr>
              <w:t xml:space="preserve"> </w:t>
            </w:r>
            <w:proofErr w:type="spellStart"/>
            <w:r w:rsidRPr="00577F8B">
              <w:rPr>
                <w:rFonts w:ascii="Arial" w:hAnsi="Arial" w:cs="Arial"/>
                <w:sz w:val="20"/>
                <w:szCs w:val="20"/>
              </w:rPr>
              <w:t>zag</w:t>
            </w:r>
            <w:proofErr w:type="spellEnd"/>
            <w:r w:rsidRPr="00577F8B">
              <w:rPr>
                <w:rFonts w:ascii="Arial" w:hAnsi="Arial" w:cs="Arial"/>
                <w:sz w:val="20"/>
                <w:szCs w:val="20"/>
                <w:lang w:val="el-GR"/>
              </w:rPr>
              <w:t xml:space="preserve"> ( </w:t>
            </w:r>
            <w:proofErr w:type="spellStart"/>
            <w:r w:rsidRPr="00577F8B">
              <w:rPr>
                <w:rFonts w:ascii="Arial" w:hAnsi="Arial" w:cs="Arial"/>
                <w:sz w:val="20"/>
                <w:szCs w:val="20"/>
                <w:lang w:val="el-GR"/>
              </w:rPr>
              <w:t>συσκευασια</w:t>
            </w:r>
            <w:proofErr w:type="spellEnd"/>
            <w:r w:rsidRPr="00577F8B">
              <w:rPr>
                <w:rFonts w:ascii="Arial" w:hAnsi="Arial" w:cs="Arial"/>
                <w:sz w:val="20"/>
                <w:szCs w:val="20"/>
                <w:lang w:val="el-GR"/>
              </w:rPr>
              <w:t xml:space="preserve"> των 250 </w:t>
            </w:r>
            <w:proofErr w:type="spellStart"/>
            <w:r w:rsidRPr="00577F8B">
              <w:rPr>
                <w:rFonts w:ascii="Arial" w:hAnsi="Arial" w:cs="Arial"/>
                <w:sz w:val="20"/>
                <w:szCs w:val="20"/>
                <w:lang w:val="el-GR"/>
              </w:rPr>
              <w:t>τεμαχ</w:t>
            </w:r>
            <w:proofErr w:type="spellEnd"/>
            <w:r w:rsidRPr="00577F8B">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92,00 €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57</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ΧΑΡΤΟΠΕΤΣΕΤΕΣ ΑΝΑ100 ΤΕΜ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proofErr w:type="spellStart"/>
            <w:r w:rsidRPr="00577F8B">
              <w:rPr>
                <w:rFonts w:ascii="Arial" w:hAnsi="Arial" w:cs="Arial"/>
                <w:sz w:val="20"/>
                <w:szCs w:val="20"/>
              </w:rPr>
              <w:t>τεμ</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16,50 €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58</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ΧΑΡΤΟΠΕΤΣΕΤΕΣ ( </w:t>
            </w:r>
            <w:proofErr w:type="spellStart"/>
            <w:r w:rsidRPr="00577F8B">
              <w:rPr>
                <w:rFonts w:ascii="Arial" w:hAnsi="Arial" w:cs="Arial"/>
                <w:sz w:val="20"/>
                <w:szCs w:val="20"/>
              </w:rPr>
              <w:t>κουτι</w:t>
            </w:r>
            <w:proofErr w:type="spellEnd"/>
            <w:r w:rsidRPr="00577F8B">
              <w:rPr>
                <w:rFonts w:ascii="Arial" w:hAnsi="Arial" w:cs="Arial"/>
                <w:sz w:val="20"/>
                <w:szCs w:val="20"/>
              </w:rPr>
              <w:t xml:space="preserve"> </w:t>
            </w:r>
            <w:proofErr w:type="spellStart"/>
            <w:r w:rsidRPr="00577F8B">
              <w:rPr>
                <w:rFonts w:ascii="Arial" w:hAnsi="Arial" w:cs="Arial"/>
                <w:sz w:val="20"/>
                <w:szCs w:val="20"/>
              </w:rPr>
              <w:t>των</w:t>
            </w:r>
            <w:proofErr w:type="spellEnd"/>
            <w:r w:rsidRPr="00577F8B">
              <w:rPr>
                <w:rFonts w:ascii="Arial" w:hAnsi="Arial" w:cs="Arial"/>
                <w:sz w:val="20"/>
                <w:szCs w:val="20"/>
              </w:rPr>
              <w:t xml:space="preserve"> 32 </w:t>
            </w:r>
            <w:proofErr w:type="spellStart"/>
            <w:r w:rsidRPr="00577F8B">
              <w:rPr>
                <w:rFonts w:ascii="Arial" w:hAnsi="Arial" w:cs="Arial"/>
                <w:sz w:val="20"/>
                <w:szCs w:val="20"/>
              </w:rPr>
              <w:t>τεμ</w:t>
            </w:r>
            <w:proofErr w:type="spellEnd"/>
            <w:r w:rsidRPr="00577F8B">
              <w:rPr>
                <w:rFonts w:ascii="Arial" w:hAnsi="Arial" w:cs="Arial"/>
                <w:sz w:val="20"/>
                <w:szCs w:val="20"/>
              </w:rPr>
              <w:t>.)</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0,39 €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3,90 €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59</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 xml:space="preserve">ΧΑΡΤΟΠΕΤΣΕΤΕΣ </w:t>
            </w:r>
            <w:proofErr w:type="spellStart"/>
            <w:r w:rsidRPr="00577F8B">
              <w:rPr>
                <w:rFonts w:ascii="Arial" w:hAnsi="Arial" w:cs="Arial"/>
                <w:sz w:val="20"/>
                <w:szCs w:val="20"/>
              </w:rPr>
              <w:t>zig</w:t>
            </w:r>
            <w:proofErr w:type="spellEnd"/>
            <w:r w:rsidRPr="00577F8B">
              <w:rPr>
                <w:rFonts w:ascii="Arial" w:hAnsi="Arial" w:cs="Arial"/>
                <w:sz w:val="20"/>
                <w:szCs w:val="20"/>
                <w:lang w:val="el-GR"/>
              </w:rPr>
              <w:t xml:space="preserve"> </w:t>
            </w:r>
            <w:proofErr w:type="spellStart"/>
            <w:r w:rsidRPr="00577F8B">
              <w:rPr>
                <w:rFonts w:ascii="Arial" w:hAnsi="Arial" w:cs="Arial"/>
                <w:sz w:val="20"/>
                <w:szCs w:val="20"/>
              </w:rPr>
              <w:t>zag</w:t>
            </w:r>
            <w:proofErr w:type="spellEnd"/>
            <w:r w:rsidRPr="00577F8B">
              <w:rPr>
                <w:rFonts w:ascii="Arial" w:hAnsi="Arial" w:cs="Arial"/>
                <w:sz w:val="20"/>
                <w:szCs w:val="20"/>
                <w:lang w:val="el-GR"/>
              </w:rPr>
              <w:t xml:space="preserve"> (</w:t>
            </w:r>
            <w:proofErr w:type="spellStart"/>
            <w:r w:rsidRPr="00577F8B">
              <w:rPr>
                <w:rFonts w:ascii="Arial" w:hAnsi="Arial" w:cs="Arial"/>
                <w:sz w:val="20"/>
                <w:szCs w:val="20"/>
                <w:lang w:val="el-GR"/>
              </w:rPr>
              <w:t>συσκ.των</w:t>
            </w:r>
            <w:proofErr w:type="spellEnd"/>
            <w:r w:rsidRPr="00577F8B">
              <w:rPr>
                <w:rFonts w:ascii="Arial" w:hAnsi="Arial" w:cs="Arial"/>
                <w:sz w:val="20"/>
                <w:szCs w:val="20"/>
                <w:lang w:val="el-GR"/>
              </w:rPr>
              <w:t xml:space="preserve"> 1000 </w:t>
            </w:r>
            <w:proofErr w:type="spellStart"/>
            <w:r w:rsidRPr="00577F8B">
              <w:rPr>
                <w:rFonts w:ascii="Arial" w:hAnsi="Arial" w:cs="Arial"/>
                <w:sz w:val="20"/>
                <w:szCs w:val="20"/>
                <w:lang w:val="el-GR"/>
              </w:rPr>
              <w:t>τεμαχ</w:t>
            </w:r>
            <w:proofErr w:type="spellEnd"/>
            <w:r w:rsidRPr="00577F8B">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3,08 €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184,80 €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60</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xml:space="preserve">ΧΛΩΡΙΝΗ ΑΡΩΜΑΤΙΚΗ 5 </w:t>
            </w:r>
            <w:proofErr w:type="spellStart"/>
            <w:r w:rsidRPr="00577F8B">
              <w:rPr>
                <w:rFonts w:ascii="Arial" w:hAnsi="Arial" w:cs="Arial"/>
                <w:sz w:val="20"/>
                <w:szCs w:val="20"/>
              </w:rPr>
              <w:t>lt</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3,46 €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62,28 €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61</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ΧΛΩΡΙΝΗ ΟΥΛΤΡΑ 4 ΛΙΤΡΑ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118</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3,40 €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401,20 €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62</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ΧΛΩΡΙΝΗ ΠΑΧΥΡΕΥΣΤΗ 1L</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390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1,55 €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604,50 €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63</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rPr>
                <w:lang w:val="el-GR"/>
              </w:rPr>
            </w:pPr>
            <w:r w:rsidRPr="00577F8B">
              <w:rPr>
                <w:rFonts w:ascii="Arial" w:hAnsi="Arial" w:cs="Arial"/>
                <w:sz w:val="20"/>
                <w:szCs w:val="20"/>
                <w:lang w:val="el-GR"/>
              </w:rPr>
              <w:t>ΧΛΩΡΙΝΗ ΠΑΧΥΡΕΥΣΤΗ 500 ΓΡΑΜΜ (ΜΕ ΑΡΙΘΜΟ ΚΑΤ ΓΧΚ) ΣΥΜΠΥΚΝΩΜΕΝΟ ΔΙΑΛΥΜΑ ΥΠΟΧΛΩΡΙΩΔΟΥΣ ΝΑΤΡΙΟΥ, ΜΕ ΚΑΘΑΡΙΣΤΙΚΕΣ - ΑΠΟΛΥΜΑΝΤΙΚΕΣ ΙΔΙΟΤΗΤΕΣ ΚΑΙ ΠΕΡΙΕΚΤΙΚΟΤΗΤΑ ΤΟΥΛΑΧΙΣΤΟΝ 4% Κ.Ο. ΣΕ ΕΝΕΡΓΟ ΧΛΩΡΙΟ (</w:t>
            </w:r>
            <w:r w:rsidRPr="00577F8B">
              <w:rPr>
                <w:rFonts w:ascii="Arial" w:hAnsi="Arial" w:cs="Arial"/>
                <w:sz w:val="20"/>
                <w:szCs w:val="20"/>
              </w:rPr>
              <w:t>NA</w:t>
            </w:r>
            <w:r w:rsidRPr="00577F8B">
              <w:rPr>
                <w:rFonts w:ascii="Arial" w:hAnsi="Arial" w:cs="Arial"/>
                <w:sz w:val="20"/>
                <w:szCs w:val="20"/>
                <w:lang w:val="el-GR"/>
              </w:rPr>
              <w:t xml:space="preserve">). ΣΥΣΚΕΥΑΣΙΑ:ΠΛΑΣΤΙΚΗ ΦΙΑΛΗ, ΠΑΝΩ ΣΤΗΝ ΟΠΟΙΑ ΘΑ ΑΝΑΓΡΑΦΟΝΤΑΙ ΟΔΗΓΙΕΣ ΧΡΗΣΕΩΣ ΚΑΙ ΑΣΦΑΛΕΙΑΣ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1,20 €</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24,00 €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ΣΥΝΟΛΟ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12.057,73 €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ΦΠΑ 24%</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sz w:val="20"/>
                <w:szCs w:val="20"/>
              </w:rPr>
              <w:t>2.893,86 €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jc w:val="left"/>
            </w:pPr>
            <w:r w:rsidRPr="00577F8B">
              <w:rPr>
                <w:rFonts w:ascii="Arial" w:hAnsi="Arial" w:cs="Arial"/>
                <w:sz w:val="20"/>
                <w:szCs w:val="20"/>
              </w:rPr>
              <w:t>ΤΕΛΙΚΟ</w:t>
            </w: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jc w:val="right"/>
            </w:pPr>
            <w:r w:rsidRPr="00577F8B">
              <w:rPr>
                <w:rFonts w:ascii="Arial" w:hAnsi="Arial" w:cs="Arial"/>
                <w:b/>
                <w:sz w:val="20"/>
                <w:szCs w:val="20"/>
              </w:rPr>
              <w:t>14.951,59 €</w:t>
            </w:r>
          </w:p>
        </w:tc>
      </w:tr>
      <w:tr w:rsidR="00EE5F84" w:rsidRPr="00577F8B" w:rsidTr="001E27C1">
        <w:tc>
          <w:tcPr>
            <w:tcW w:w="450"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5929"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E5F84" w:rsidRPr="00577F8B" w:rsidRDefault="00EE5F84" w:rsidP="0024341C">
            <w:pPr>
              <w:pStyle w:val="afb"/>
              <w:snapToGrid w:val="0"/>
              <w:rPr>
                <w:rFonts w:ascii="Arial" w:hAnsi="Arial" w:cs="Arial"/>
                <w:b/>
                <w:sz w:val="20"/>
                <w:szCs w:val="20"/>
              </w:rPr>
            </w:pPr>
          </w:p>
        </w:tc>
        <w:tc>
          <w:tcPr>
            <w:tcW w:w="11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5F84" w:rsidRPr="00577F8B" w:rsidRDefault="00EE5F84" w:rsidP="0024341C">
            <w:pPr>
              <w:pStyle w:val="afb"/>
              <w:snapToGrid w:val="0"/>
              <w:rPr>
                <w:rFonts w:ascii="Arial" w:hAnsi="Arial" w:cs="Arial"/>
                <w:sz w:val="20"/>
                <w:szCs w:val="20"/>
              </w:rPr>
            </w:pPr>
          </w:p>
        </w:tc>
      </w:tr>
    </w:tbl>
    <w:p w:rsidR="00EE5F84" w:rsidRPr="00577F8B" w:rsidRDefault="00EE5F84" w:rsidP="00EE5F84">
      <w:pPr>
        <w:pStyle w:val="d3feece1eae5e9ecddedeff5"/>
        <w:tabs>
          <w:tab w:val="left" w:pos="-540"/>
        </w:tabs>
        <w:jc w:val="both"/>
      </w:pPr>
    </w:p>
    <w:p w:rsidR="00EE5F84" w:rsidRPr="00577F8B" w:rsidRDefault="00EE5F84" w:rsidP="00EE5F84">
      <w:pPr>
        <w:pStyle w:val="af"/>
        <w:ind w:firstLine="0"/>
        <w:rPr>
          <w:rFonts w:eastAsia="Arial"/>
          <w:sz w:val="20"/>
          <w:szCs w:val="20"/>
          <w:lang w:val="el-GR"/>
        </w:rPr>
      </w:pPr>
      <w:r w:rsidRPr="00577F8B">
        <w:rPr>
          <w:rFonts w:eastAsia="Arial"/>
          <w:sz w:val="20"/>
          <w:szCs w:val="20"/>
          <w:lang w:val="el-GR"/>
        </w:rPr>
        <w:t xml:space="preserve">      Ο </w:t>
      </w:r>
      <w:proofErr w:type="spellStart"/>
      <w:r w:rsidRPr="00577F8B">
        <w:rPr>
          <w:rFonts w:eastAsia="Arial"/>
          <w:sz w:val="20"/>
          <w:szCs w:val="20"/>
          <w:lang w:val="el-GR"/>
        </w:rPr>
        <w:t>συντάξας</w:t>
      </w:r>
      <w:proofErr w:type="spellEnd"/>
      <w:r w:rsidRPr="00577F8B">
        <w:rPr>
          <w:rFonts w:eastAsia="Arial"/>
          <w:sz w:val="20"/>
          <w:szCs w:val="20"/>
          <w:lang w:val="el-GR"/>
        </w:rPr>
        <w:t xml:space="preserve">                                                                 ΘΕΩΡΗΘΗΚΕ Ο ΑΡΜΟΔΙΟΣ ΑΝΤΙΔΗΜΑΡΧΟΣ</w:t>
      </w:r>
    </w:p>
    <w:p w:rsidR="00EE5F84" w:rsidRPr="00577F8B" w:rsidRDefault="00EE5F84" w:rsidP="00EE5F84">
      <w:pPr>
        <w:pStyle w:val="af"/>
        <w:rPr>
          <w:rFonts w:eastAsia="Arial"/>
          <w:sz w:val="20"/>
          <w:szCs w:val="20"/>
          <w:lang w:val="el-GR"/>
        </w:rPr>
      </w:pPr>
    </w:p>
    <w:p w:rsidR="00EE5F84" w:rsidRPr="00577F8B" w:rsidRDefault="00EE5F84" w:rsidP="00EE5F84">
      <w:pPr>
        <w:pStyle w:val="af"/>
        <w:rPr>
          <w:rFonts w:eastAsia="Arial"/>
          <w:sz w:val="20"/>
          <w:szCs w:val="20"/>
          <w:lang w:val="el-GR"/>
        </w:rPr>
      </w:pPr>
    </w:p>
    <w:p w:rsidR="00EE5F84" w:rsidRPr="00577F8B" w:rsidRDefault="00EE5F84" w:rsidP="00EE5F84">
      <w:pPr>
        <w:pStyle w:val="af"/>
        <w:rPr>
          <w:rFonts w:eastAsia="Arial"/>
          <w:sz w:val="20"/>
          <w:szCs w:val="20"/>
          <w:lang w:val="el-GR"/>
        </w:rPr>
      </w:pPr>
    </w:p>
    <w:p w:rsidR="00EE5F84" w:rsidRPr="00577F8B" w:rsidRDefault="00EE5F84" w:rsidP="00EE5F84">
      <w:pPr>
        <w:pStyle w:val="af"/>
        <w:ind w:firstLine="0"/>
        <w:rPr>
          <w:rFonts w:eastAsia="Arial"/>
          <w:sz w:val="20"/>
          <w:szCs w:val="20"/>
        </w:rPr>
      </w:pPr>
      <w:r w:rsidRPr="00577F8B">
        <w:rPr>
          <w:rFonts w:eastAsia="Arial"/>
          <w:sz w:val="20"/>
          <w:szCs w:val="20"/>
        </w:rPr>
        <w:t xml:space="preserve">ΚΟΡΚΟΝΤΖΕΛΟΣ ΚΩΣΤΑΣ                                                                 ΣΧΟΡΕΤΣΑΝΙΤΗΣ ΗΛΙΑΣ                                          </w:t>
      </w:r>
    </w:p>
    <w:tbl>
      <w:tblPr>
        <w:tblW w:w="9750" w:type="dxa"/>
        <w:tblInd w:w="105" w:type="dxa"/>
        <w:tblLayout w:type="fixed"/>
        <w:tblCellMar>
          <w:top w:w="105" w:type="dxa"/>
          <w:left w:w="105" w:type="dxa"/>
          <w:bottom w:w="105" w:type="dxa"/>
          <w:right w:w="105" w:type="dxa"/>
        </w:tblCellMar>
        <w:tblLook w:val="0000"/>
      </w:tblPr>
      <w:tblGrid>
        <w:gridCol w:w="4680"/>
        <w:gridCol w:w="5070"/>
      </w:tblGrid>
      <w:tr w:rsidR="00EE5F84" w:rsidRPr="00577F8B" w:rsidTr="00E00F67">
        <w:trPr>
          <w:trHeight w:val="288"/>
        </w:trPr>
        <w:tc>
          <w:tcPr>
            <w:tcW w:w="4680" w:type="dxa"/>
            <w:shd w:val="clear" w:color="auto" w:fill="auto"/>
          </w:tcPr>
          <w:p w:rsidR="00EE5F84" w:rsidRPr="00577F8B" w:rsidRDefault="00EE5F84" w:rsidP="0024341C">
            <w:pPr>
              <w:snapToGrid w:val="0"/>
              <w:jc w:val="center"/>
            </w:pPr>
            <w:r w:rsidRPr="00577F8B">
              <w:rPr>
                <w:rFonts w:ascii="Arial" w:eastAsia="Arial" w:hAnsi="Arial" w:cs="Arial"/>
                <w:szCs w:val="22"/>
              </w:rPr>
              <w:t xml:space="preserve"> </w:t>
            </w:r>
          </w:p>
        </w:tc>
        <w:tc>
          <w:tcPr>
            <w:tcW w:w="5070" w:type="dxa"/>
            <w:shd w:val="clear" w:color="auto" w:fill="auto"/>
          </w:tcPr>
          <w:p w:rsidR="00EE5F84" w:rsidRPr="00577F8B" w:rsidRDefault="00EE5F84" w:rsidP="0024341C">
            <w:pPr>
              <w:snapToGrid w:val="0"/>
              <w:jc w:val="center"/>
            </w:pPr>
            <w:r w:rsidRPr="00577F8B">
              <w:rPr>
                <w:rFonts w:ascii="Arial" w:eastAsia="Arial" w:hAnsi="Arial" w:cs="Arial"/>
                <w:szCs w:val="22"/>
              </w:rPr>
              <w:t xml:space="preserve">  </w:t>
            </w:r>
          </w:p>
          <w:p w:rsidR="00EE5F84" w:rsidRPr="00577F8B" w:rsidRDefault="00EE5F84" w:rsidP="0024341C">
            <w:pPr>
              <w:snapToGrid w:val="0"/>
              <w:jc w:val="center"/>
            </w:pPr>
            <w:r w:rsidRPr="00577F8B">
              <w:rPr>
                <w:rFonts w:ascii="Arial" w:eastAsia="Arial" w:hAnsi="Arial" w:cs="Arial"/>
                <w:szCs w:val="22"/>
              </w:rPr>
              <w:t xml:space="preserve">  </w:t>
            </w:r>
          </w:p>
        </w:tc>
      </w:tr>
    </w:tbl>
    <w:p w:rsidR="00E00F67" w:rsidRPr="00577F8B" w:rsidRDefault="00E00F67" w:rsidP="00E00F67">
      <w:pPr>
        <w:pStyle w:val="Heading2"/>
        <w:tabs>
          <w:tab w:val="clear" w:pos="567"/>
          <w:tab w:val="left" w:pos="0"/>
        </w:tabs>
        <w:ind w:left="0" w:firstLine="0"/>
        <w:rPr>
          <w:rFonts w:eastAsia="SimSun"/>
          <w:i/>
          <w:iCs/>
          <w:color w:val="5B9BD5"/>
          <w:lang w:val="el-GR"/>
        </w:rPr>
      </w:pPr>
      <w:bookmarkStart w:id="132" w:name="_Toc22041172"/>
      <w:r w:rsidRPr="00577F8B">
        <w:rPr>
          <w:lang w:val="el-GR"/>
        </w:rPr>
        <w:lastRenderedPageBreak/>
        <w:t>ΠΑΡΑΡΤΗΜΑ ΙΙ –  Ειδική Συγγραφή Υποχρεώσεων (προσαρμοσμένο από την Αναθέτουσα Αρχή)</w:t>
      </w:r>
      <w:bookmarkEnd w:id="132"/>
    </w:p>
    <w:p w:rsidR="001E27C1" w:rsidRPr="00577F8B" w:rsidRDefault="001E27C1" w:rsidP="001E27C1">
      <w:pPr>
        <w:suppressAutoHyphens w:val="0"/>
        <w:spacing w:after="60"/>
        <w:jc w:val="left"/>
        <w:rPr>
          <w:rFonts w:eastAsia="SimSun"/>
          <w:i/>
          <w:iCs/>
          <w:color w:val="5B9BD5"/>
          <w:szCs w:val="22"/>
          <w:lang w:val="el-GR"/>
        </w:rPr>
      </w:pPr>
      <w:r w:rsidRPr="00577F8B">
        <w:rPr>
          <w:rFonts w:eastAsia="SimSun"/>
          <w:i/>
          <w:iCs/>
          <w:color w:val="5B9BD5"/>
          <w:szCs w:val="22"/>
          <w:lang w:val="el-GR"/>
        </w:rPr>
        <w:t>Δεν υπάρχει</w:t>
      </w:r>
      <w:bookmarkStart w:id="133" w:name="__RefHeading___Toc470009840"/>
      <w:bookmarkEnd w:id="133"/>
    </w:p>
    <w:p w:rsidR="00611DCB" w:rsidRPr="00577F8B" w:rsidRDefault="00F27F7E">
      <w:pPr>
        <w:suppressAutoHyphens w:val="0"/>
        <w:spacing w:after="60"/>
        <w:jc w:val="left"/>
        <w:rPr>
          <w:lang w:val="el-GR"/>
        </w:rPr>
      </w:pPr>
      <w:r w:rsidRPr="00577F8B">
        <w:rPr>
          <w:lang w:val="el-GR"/>
        </w:rPr>
        <w:br w:type="page"/>
      </w:r>
    </w:p>
    <w:p w:rsidR="00611DCB" w:rsidRPr="00577F8B" w:rsidRDefault="00F27F7E">
      <w:pPr>
        <w:suppressAutoHyphens w:val="0"/>
        <w:spacing w:after="60"/>
        <w:jc w:val="left"/>
        <w:rPr>
          <w:lang w:val="el-GR"/>
        </w:rPr>
      </w:pPr>
      <w:r w:rsidRPr="00577F8B">
        <w:rPr>
          <w:b/>
          <w:color w:val="002060"/>
          <w:sz w:val="28"/>
          <w:szCs w:val="28"/>
          <w:lang w:val="el-GR"/>
        </w:rPr>
        <w:lastRenderedPageBreak/>
        <w:t>ΠΑΡΑΡΤΗΜΑ Ι</w:t>
      </w:r>
      <w:r w:rsidRPr="00577F8B">
        <w:rPr>
          <w:b/>
          <w:color w:val="002060"/>
          <w:sz w:val="28"/>
          <w:szCs w:val="28"/>
          <w:lang w:val="en-US"/>
        </w:rPr>
        <w:t>II</w:t>
      </w:r>
      <w:r w:rsidRPr="00577F8B">
        <w:rPr>
          <w:b/>
          <w:color w:val="002060"/>
          <w:sz w:val="28"/>
          <w:szCs w:val="28"/>
          <w:lang w:val="el-GR"/>
        </w:rPr>
        <w:t xml:space="preserve"> –ΤΕΥΔ</w:t>
      </w:r>
    </w:p>
    <w:p w:rsidR="00611DCB" w:rsidRPr="00577F8B" w:rsidRDefault="00F27F7E">
      <w:pPr>
        <w:keepNext/>
        <w:tabs>
          <w:tab w:val="left" w:pos="0"/>
        </w:tabs>
        <w:spacing w:before="240" w:after="80"/>
        <w:jc w:val="center"/>
        <w:rPr>
          <w:lang w:val="el-GR"/>
        </w:rPr>
      </w:pPr>
      <w:r w:rsidRPr="00577F8B">
        <w:rPr>
          <w:b/>
          <w:color w:val="002060"/>
          <w:sz w:val="28"/>
          <w:szCs w:val="28"/>
          <w:lang w:val="el-GR"/>
        </w:rPr>
        <w:t>(Προσαρμοσμένο από την Αναθέτουσα Αρχή)</w:t>
      </w:r>
    </w:p>
    <w:p w:rsidR="00611DCB" w:rsidRPr="00577F8B" w:rsidRDefault="00611DCB">
      <w:pPr>
        <w:jc w:val="center"/>
        <w:rPr>
          <w:b/>
          <w:i/>
          <w:color w:val="5B9BD5"/>
          <w:sz w:val="28"/>
          <w:szCs w:val="28"/>
          <w:lang w:val="el-GR"/>
        </w:rPr>
      </w:pPr>
    </w:p>
    <w:p w:rsidR="00611DCB" w:rsidRPr="00577F8B" w:rsidRDefault="00F27F7E">
      <w:pPr>
        <w:jc w:val="center"/>
        <w:rPr>
          <w:lang w:val="el-GR"/>
        </w:rPr>
      </w:pPr>
      <w:r w:rsidRPr="00577F8B">
        <w:rPr>
          <w:b/>
          <w:bCs/>
          <w:szCs w:val="22"/>
          <w:lang w:val="el-GR"/>
        </w:rPr>
        <w:t>ΤΥΠΟΠΟΙΗΜΕΝΟ ΕΝΤΥΠΟ ΥΠΕΥΘΥΝΗΣ ΔΗΛΩΣΗΣ (</w:t>
      </w:r>
      <w:r w:rsidRPr="00577F8B">
        <w:rPr>
          <w:b/>
          <w:bCs/>
          <w:szCs w:val="22"/>
        </w:rPr>
        <w:t>TE</w:t>
      </w:r>
      <w:r w:rsidRPr="00577F8B">
        <w:rPr>
          <w:b/>
          <w:bCs/>
          <w:szCs w:val="22"/>
          <w:lang w:val="el-GR"/>
        </w:rPr>
        <w:t>ΥΔ)</w:t>
      </w:r>
    </w:p>
    <w:p w:rsidR="00611DCB" w:rsidRPr="00577F8B" w:rsidRDefault="00F27F7E">
      <w:pPr>
        <w:jc w:val="center"/>
        <w:rPr>
          <w:lang w:val="el-GR"/>
        </w:rPr>
      </w:pPr>
      <w:r w:rsidRPr="00577F8B">
        <w:rPr>
          <w:b/>
          <w:bCs/>
          <w:szCs w:val="22"/>
          <w:lang w:val="el-GR"/>
        </w:rPr>
        <w:t>[άρθρου 79 παρ. 4 ν. 4412/2016 (Α 147)]</w:t>
      </w:r>
    </w:p>
    <w:p w:rsidR="00611DCB" w:rsidRPr="00577F8B" w:rsidRDefault="00F27F7E">
      <w:pPr>
        <w:jc w:val="center"/>
        <w:rPr>
          <w:lang w:val="el-GR"/>
        </w:rPr>
      </w:pPr>
      <w:r w:rsidRPr="00577F8B">
        <w:rPr>
          <w:b/>
          <w:bCs/>
          <w:color w:val="00000A"/>
          <w:szCs w:val="22"/>
          <w:u w:val="single"/>
          <w:lang w:val="el-GR"/>
        </w:rPr>
        <w:t>για διαδικασίες σύναψης δημόσιας σύμβασης κάτω των ορίων των οδηγιών</w:t>
      </w:r>
    </w:p>
    <w:p w:rsidR="00611DCB" w:rsidRPr="00577F8B" w:rsidRDefault="00F27F7E">
      <w:pPr>
        <w:jc w:val="center"/>
        <w:rPr>
          <w:lang w:val="el-GR"/>
        </w:rPr>
      </w:pPr>
      <w:r w:rsidRPr="00577F8B">
        <w:rPr>
          <w:b/>
          <w:bCs/>
          <w:szCs w:val="22"/>
          <w:u w:val="single"/>
          <w:lang w:val="el-GR"/>
        </w:rPr>
        <w:t>Μέρος Ι: Πληροφορίες σχετικά με την αναθέτουσα αρχή/αναθέτοντα φορέα</w:t>
      </w:r>
      <w:r w:rsidRPr="00577F8B">
        <w:rPr>
          <w:rStyle w:val="ac"/>
          <w:b/>
          <w:bCs/>
          <w:szCs w:val="22"/>
          <w:u w:val="single"/>
        </w:rPr>
        <w:footnoteReference w:id="116"/>
      </w:r>
      <w:r w:rsidRPr="00577F8B">
        <w:rPr>
          <w:b/>
          <w:bCs/>
          <w:szCs w:val="22"/>
          <w:u w:val="single"/>
          <w:lang w:val="el-GR"/>
        </w:rPr>
        <w:t xml:space="preserve">  και τη διαδικασία ανάθεσης</w:t>
      </w:r>
    </w:p>
    <w:p w:rsidR="00611DCB" w:rsidRPr="00577F8B" w:rsidRDefault="00F27F7E">
      <w:pPr>
        <w:shd w:val="clear" w:color="auto" w:fill="CCCCCC"/>
        <w:rPr>
          <w:lang w:val="el-GR"/>
        </w:rPr>
      </w:pPr>
      <w:r w:rsidRPr="00577F8B">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25" w:type="dxa"/>
        <w:tblInd w:w="55" w:type="dxa"/>
        <w:tblCellMar>
          <w:top w:w="55" w:type="dxa"/>
          <w:left w:w="55" w:type="dxa"/>
          <w:bottom w:w="55" w:type="dxa"/>
          <w:right w:w="55" w:type="dxa"/>
        </w:tblCellMar>
        <w:tblLook w:val="0000"/>
      </w:tblPr>
      <w:tblGrid>
        <w:gridCol w:w="9525"/>
      </w:tblGrid>
      <w:tr w:rsidR="00611DCB" w:rsidRPr="0001205F">
        <w:tc>
          <w:tcPr>
            <w:tcW w:w="9525" w:type="dxa"/>
            <w:tcBorders>
              <w:top w:val="single" w:sz="2" w:space="0" w:color="000000"/>
              <w:left w:val="single" w:sz="2" w:space="0" w:color="000000"/>
              <w:bottom w:val="single" w:sz="2" w:space="0" w:color="000000"/>
              <w:right w:val="single" w:sz="2" w:space="0" w:color="000000"/>
            </w:tcBorders>
            <w:shd w:val="clear" w:color="auto" w:fill="B2B2B2"/>
          </w:tcPr>
          <w:p w:rsidR="00611DCB" w:rsidRPr="00577F8B" w:rsidRDefault="00F27F7E">
            <w:pPr>
              <w:rPr>
                <w:lang w:val="el-GR"/>
              </w:rPr>
            </w:pPr>
            <w:r w:rsidRPr="00577F8B">
              <w:rPr>
                <w:b/>
                <w:bCs/>
                <w:szCs w:val="22"/>
                <w:lang w:val="el-GR"/>
              </w:rPr>
              <w:t>Α: Ονομασία, διεύθυνση και στοιχεία επικοινωνίας της αναθέτουσας αρχής (αα)/ αναθέτοντα φορέα (αφ)</w:t>
            </w:r>
          </w:p>
          <w:p w:rsidR="00611DCB" w:rsidRPr="00577F8B" w:rsidRDefault="00F27F7E">
            <w:pPr>
              <w:spacing w:after="0"/>
              <w:rPr>
                <w:lang w:val="el-GR"/>
              </w:rPr>
            </w:pPr>
            <w:r w:rsidRPr="00577F8B">
              <w:rPr>
                <w:szCs w:val="22"/>
                <w:lang w:val="el-GR"/>
              </w:rPr>
              <w:t>- Ονομασία: [ΔΗΜΟΣ ΚΑΡΔΙΤΣΑΣ]</w:t>
            </w:r>
          </w:p>
          <w:p w:rsidR="00611DCB" w:rsidRPr="00577F8B" w:rsidRDefault="00F27F7E">
            <w:pPr>
              <w:spacing w:after="0"/>
              <w:rPr>
                <w:lang w:val="el-GR"/>
              </w:rPr>
            </w:pPr>
            <w:r w:rsidRPr="00577F8B">
              <w:rPr>
                <w:szCs w:val="22"/>
                <w:lang w:val="el-GR"/>
              </w:rPr>
              <w:t>- Κωδικός  Αναθέτουσας Αρχής / Αναθέτοντα Φορέα ΚΗΜΔΗΣ : [6135]</w:t>
            </w:r>
          </w:p>
          <w:p w:rsidR="00611DCB" w:rsidRPr="00577F8B" w:rsidRDefault="00F27F7E">
            <w:pPr>
              <w:spacing w:after="0"/>
              <w:rPr>
                <w:lang w:val="el-GR"/>
              </w:rPr>
            </w:pPr>
            <w:r w:rsidRPr="00577F8B">
              <w:rPr>
                <w:szCs w:val="22"/>
                <w:lang w:val="el-GR"/>
              </w:rPr>
              <w:t xml:space="preserve">- Ταχυδρομική διεύθυνση / Πόλη / </w:t>
            </w:r>
            <w:proofErr w:type="spellStart"/>
            <w:r w:rsidRPr="00577F8B">
              <w:rPr>
                <w:szCs w:val="22"/>
                <w:lang w:val="el-GR"/>
              </w:rPr>
              <w:t>Ταχ</w:t>
            </w:r>
            <w:proofErr w:type="spellEnd"/>
            <w:r w:rsidRPr="00577F8B">
              <w:rPr>
                <w:szCs w:val="22"/>
                <w:lang w:val="el-GR"/>
              </w:rPr>
              <w:t>. Κωδικός: [ΑΡΤΕΣΙΑΝΟΥ 1/ΚΑΡΔΙΤΣΑ/Τ.Κ. 43131]</w:t>
            </w:r>
          </w:p>
          <w:p w:rsidR="00611DCB" w:rsidRPr="00577F8B" w:rsidRDefault="00F27F7E">
            <w:pPr>
              <w:spacing w:after="0"/>
              <w:rPr>
                <w:lang w:val="el-GR"/>
              </w:rPr>
            </w:pPr>
            <w:r w:rsidRPr="00577F8B">
              <w:rPr>
                <w:szCs w:val="22"/>
                <w:lang w:val="el-GR"/>
              </w:rPr>
              <w:t xml:space="preserve">- Αρμόδιος για πληροφορίες: [ </w:t>
            </w:r>
            <w:r w:rsidR="00C61A84" w:rsidRPr="00577F8B">
              <w:rPr>
                <w:szCs w:val="22"/>
                <w:lang w:val="el-GR"/>
              </w:rPr>
              <w:t>ΣΚΟΥΡΑ ΚΑΤΕΡΙΝΑ</w:t>
            </w:r>
            <w:r w:rsidRPr="00577F8B">
              <w:rPr>
                <w:szCs w:val="22"/>
                <w:lang w:val="el-GR"/>
              </w:rPr>
              <w:t>, ΚΑΤΣΑΟΥΝΟΣ ΙΩΑΝΝΗΣ , ]</w:t>
            </w:r>
          </w:p>
          <w:p w:rsidR="00611DCB" w:rsidRPr="00577F8B" w:rsidRDefault="006E5C72">
            <w:pPr>
              <w:spacing w:after="0"/>
              <w:rPr>
                <w:lang w:val="el-GR"/>
              </w:rPr>
            </w:pPr>
            <w:r w:rsidRPr="00577F8B">
              <w:rPr>
                <w:szCs w:val="22"/>
                <w:lang w:val="el-GR"/>
              </w:rPr>
              <w:t>- Τηλέφωνο: [24413-50797-799</w:t>
            </w:r>
            <w:r w:rsidR="00F27F7E" w:rsidRPr="00577F8B">
              <w:rPr>
                <w:szCs w:val="22"/>
                <w:lang w:val="el-GR"/>
              </w:rPr>
              <w:t xml:space="preserve"> -- ΦΑΞ 24413-50721]</w:t>
            </w:r>
          </w:p>
          <w:p w:rsidR="00611DCB" w:rsidRPr="00577F8B" w:rsidRDefault="00F27F7E">
            <w:pPr>
              <w:spacing w:after="0"/>
              <w:rPr>
                <w:lang w:val="el-GR"/>
              </w:rPr>
            </w:pPr>
            <w:r w:rsidRPr="00577F8B">
              <w:rPr>
                <w:szCs w:val="22"/>
                <w:lang w:val="el-GR"/>
              </w:rPr>
              <w:t xml:space="preserve">- </w:t>
            </w:r>
            <w:proofErr w:type="spellStart"/>
            <w:r w:rsidRPr="00577F8B">
              <w:rPr>
                <w:szCs w:val="22"/>
                <w:lang w:val="el-GR"/>
              </w:rPr>
              <w:t>Ηλ</w:t>
            </w:r>
            <w:proofErr w:type="spellEnd"/>
            <w:r w:rsidRPr="00577F8B">
              <w:rPr>
                <w:szCs w:val="22"/>
                <w:lang w:val="el-GR"/>
              </w:rPr>
              <w:t>. ταχυδρομείο: [</w:t>
            </w:r>
            <w:proofErr w:type="spellStart"/>
            <w:r w:rsidRPr="00577F8B">
              <w:rPr>
                <w:szCs w:val="22"/>
                <w:lang w:val="en-US"/>
              </w:rPr>
              <w:t>katsaounos</w:t>
            </w:r>
            <w:proofErr w:type="spellEnd"/>
            <w:r w:rsidRPr="00577F8B">
              <w:rPr>
                <w:szCs w:val="22"/>
                <w:lang w:val="el-GR"/>
              </w:rPr>
              <w:t>@</w:t>
            </w:r>
            <w:proofErr w:type="spellStart"/>
            <w:r w:rsidRPr="00577F8B">
              <w:rPr>
                <w:szCs w:val="22"/>
                <w:lang w:val="en-US"/>
              </w:rPr>
              <w:t>dimoskarditsas</w:t>
            </w:r>
            <w:proofErr w:type="spellEnd"/>
            <w:r w:rsidRPr="00577F8B">
              <w:rPr>
                <w:szCs w:val="22"/>
                <w:lang w:val="el-GR"/>
              </w:rPr>
              <w:t>.</w:t>
            </w:r>
            <w:proofErr w:type="spellStart"/>
            <w:r w:rsidRPr="00577F8B">
              <w:rPr>
                <w:szCs w:val="22"/>
                <w:lang w:val="en-US"/>
              </w:rPr>
              <w:t>gov</w:t>
            </w:r>
            <w:proofErr w:type="spellEnd"/>
            <w:r w:rsidRPr="00577F8B">
              <w:rPr>
                <w:szCs w:val="22"/>
                <w:lang w:val="el-GR"/>
              </w:rPr>
              <w:t>.</w:t>
            </w:r>
            <w:proofErr w:type="spellStart"/>
            <w:r w:rsidRPr="00577F8B">
              <w:rPr>
                <w:szCs w:val="22"/>
                <w:lang w:val="en-US"/>
              </w:rPr>
              <w:t>gr</w:t>
            </w:r>
            <w:proofErr w:type="spellEnd"/>
            <w:r w:rsidRPr="00577F8B">
              <w:rPr>
                <w:szCs w:val="22"/>
                <w:lang w:val="el-GR"/>
              </w:rPr>
              <w:t>]</w:t>
            </w:r>
          </w:p>
          <w:p w:rsidR="00611DCB" w:rsidRPr="00577F8B" w:rsidRDefault="00F27F7E">
            <w:pPr>
              <w:spacing w:after="0"/>
              <w:rPr>
                <w:lang w:val="el-GR"/>
              </w:rPr>
            </w:pPr>
            <w:r w:rsidRPr="00577F8B">
              <w:rPr>
                <w:szCs w:val="22"/>
                <w:lang w:val="el-GR"/>
              </w:rPr>
              <w:t>- Διεύθυνση στο Διαδίκτυο (διεύθυνση δικτυακού τόπου) (</w:t>
            </w:r>
            <w:r w:rsidRPr="00577F8B">
              <w:rPr>
                <w:i/>
                <w:szCs w:val="22"/>
                <w:lang w:val="el-GR"/>
              </w:rPr>
              <w:t>εάν υπάρχει</w:t>
            </w:r>
            <w:r w:rsidRPr="00577F8B">
              <w:rPr>
                <w:szCs w:val="22"/>
                <w:lang w:val="el-GR"/>
              </w:rPr>
              <w:t>): [</w:t>
            </w:r>
            <w:hyperlink r:id="rId15">
              <w:r w:rsidRPr="00577F8B">
                <w:rPr>
                  <w:rStyle w:val="a3"/>
                  <w:rFonts w:cs="Calibri"/>
                  <w:spacing w:val="-2"/>
                  <w:szCs w:val="22"/>
                  <w:lang w:val="en-US"/>
                </w:rPr>
                <w:t>http</w:t>
              </w:r>
              <w:r w:rsidRPr="00577F8B">
                <w:rPr>
                  <w:rStyle w:val="a3"/>
                  <w:rFonts w:cs="Calibri"/>
                  <w:spacing w:val="-2"/>
                  <w:szCs w:val="22"/>
                  <w:lang w:val="el-GR"/>
                </w:rPr>
                <w:t>://</w:t>
              </w:r>
              <w:r w:rsidRPr="00577F8B">
                <w:rPr>
                  <w:rStyle w:val="a3"/>
                  <w:rFonts w:cs="Calibri"/>
                  <w:spacing w:val="-3"/>
                  <w:szCs w:val="22"/>
                  <w:lang w:val="en-US"/>
                </w:rPr>
                <w:t>www</w:t>
              </w:r>
              <w:r w:rsidRPr="00577F8B">
                <w:rPr>
                  <w:rStyle w:val="a3"/>
                  <w:rFonts w:cs="Calibri"/>
                  <w:spacing w:val="-3"/>
                  <w:szCs w:val="22"/>
                  <w:lang w:val="el-GR"/>
                </w:rPr>
                <w:t>.</w:t>
              </w:r>
              <w:proofErr w:type="spellStart"/>
              <w:r w:rsidRPr="00577F8B">
                <w:rPr>
                  <w:rStyle w:val="a3"/>
                  <w:rFonts w:cs="Calibri"/>
                  <w:spacing w:val="-3"/>
                  <w:szCs w:val="22"/>
                  <w:lang w:val="en-US"/>
                </w:rPr>
                <w:t>dimoskarditsas</w:t>
              </w:r>
              <w:proofErr w:type="spellEnd"/>
              <w:r w:rsidRPr="00577F8B">
                <w:rPr>
                  <w:rStyle w:val="a3"/>
                  <w:rFonts w:cs="Calibri"/>
                  <w:spacing w:val="-3"/>
                  <w:szCs w:val="22"/>
                  <w:lang w:val="el-GR"/>
                </w:rPr>
                <w:t>.</w:t>
              </w:r>
              <w:proofErr w:type="spellStart"/>
              <w:r w:rsidRPr="00577F8B">
                <w:rPr>
                  <w:rStyle w:val="a3"/>
                  <w:rFonts w:cs="Calibri"/>
                  <w:spacing w:val="-3"/>
                  <w:szCs w:val="22"/>
                  <w:lang w:val="en-US"/>
                </w:rPr>
                <w:t>gov</w:t>
              </w:r>
              <w:proofErr w:type="spellEnd"/>
              <w:r w:rsidRPr="00577F8B">
                <w:rPr>
                  <w:rStyle w:val="a3"/>
                  <w:rFonts w:cs="Calibri"/>
                  <w:spacing w:val="-3"/>
                  <w:szCs w:val="22"/>
                  <w:lang w:val="el-GR"/>
                </w:rPr>
                <w:t>.</w:t>
              </w:r>
              <w:proofErr w:type="spellStart"/>
              <w:r w:rsidRPr="00577F8B">
                <w:rPr>
                  <w:rStyle w:val="a3"/>
                  <w:rFonts w:cs="Calibri"/>
                  <w:spacing w:val="-3"/>
                  <w:szCs w:val="22"/>
                  <w:lang w:val="en-US"/>
                </w:rPr>
                <w:t>gr</w:t>
              </w:r>
              <w:proofErr w:type="spellEnd"/>
            </w:hyperlink>
            <w:r w:rsidRPr="00577F8B">
              <w:rPr>
                <w:szCs w:val="22"/>
                <w:lang w:val="el-GR"/>
              </w:rPr>
              <w:t>]</w:t>
            </w:r>
          </w:p>
        </w:tc>
      </w:tr>
      <w:tr w:rsidR="00611DCB" w:rsidRPr="00577F8B">
        <w:tc>
          <w:tcPr>
            <w:tcW w:w="9525" w:type="dxa"/>
            <w:tcBorders>
              <w:left w:val="single" w:sz="2" w:space="0" w:color="000000"/>
              <w:bottom w:val="single" w:sz="2" w:space="0" w:color="000000"/>
              <w:right w:val="single" w:sz="2" w:space="0" w:color="000000"/>
            </w:tcBorders>
            <w:shd w:val="clear" w:color="auto" w:fill="B2B2B2"/>
          </w:tcPr>
          <w:p w:rsidR="00611DCB" w:rsidRPr="00577F8B" w:rsidRDefault="00F27F7E">
            <w:pPr>
              <w:rPr>
                <w:lang w:val="el-GR"/>
              </w:rPr>
            </w:pPr>
            <w:r w:rsidRPr="00577F8B">
              <w:rPr>
                <w:b/>
                <w:bCs/>
                <w:szCs w:val="22"/>
                <w:lang w:val="el-GR"/>
              </w:rPr>
              <w:t>Β: Πληροφορίες σχετικά με τη διαδικασία σύναψης σύμβασης</w:t>
            </w:r>
          </w:p>
          <w:p w:rsidR="00611DCB" w:rsidRPr="00577F8B" w:rsidRDefault="00F27F7E">
            <w:pPr>
              <w:rPr>
                <w:lang w:val="el-GR"/>
              </w:rPr>
            </w:pPr>
            <w:r w:rsidRPr="00577F8B">
              <w:rPr>
                <w:szCs w:val="22"/>
                <w:lang w:val="el-GR"/>
              </w:rPr>
              <w:t xml:space="preserve">-Τίτλος ή σύντομη περιγραφή της δημόσιας σύμβασης : </w:t>
            </w:r>
          </w:p>
          <w:p w:rsidR="00DC0380" w:rsidRPr="00577F8B" w:rsidRDefault="00DC0380" w:rsidP="00DC0380">
            <w:pPr>
              <w:rPr>
                <w:lang w:val="el-GR"/>
              </w:rPr>
            </w:pPr>
            <w:r w:rsidRPr="00577F8B">
              <w:rPr>
                <w:rFonts w:ascii="Arial" w:hAnsi="Arial" w:cs="Arial"/>
                <w:b/>
                <w:sz w:val="20"/>
                <w:szCs w:val="20"/>
                <w:lang w:val="el-GR"/>
              </w:rPr>
              <w:t>ΔΙΑΚΗΡΥΞΗ ΣΥΝΟΠΤΙΚΟΥ ΔΙΑΓΩΝΙΣΜΟΥ ΓΙΑ ΤΗΝ ΕΠΙΛΟΓΗ ΑΝΑΔΟΧΟΥ ΠΡΟΜΗΘΕΙΑΣ ΚΑΘΑΡΙΣΤΙΚΩΝ ΔΗΜΟΥ ΚΑΡΔΙΤΣΑΣ ΦΟΡΕΩΝ ΤΟΥ ΕΤΟΥΣ 2020</w:t>
            </w:r>
            <w:r w:rsidRPr="00577F8B">
              <w:rPr>
                <w:rFonts w:ascii="Arial" w:hAnsi="Arial" w:cs="Arial"/>
                <w:sz w:val="20"/>
                <w:szCs w:val="20"/>
                <w:lang w:val="el-GR"/>
              </w:rPr>
              <w:t xml:space="preserve">  (συμπεριλαμβανομένου του σχετικού </w:t>
            </w:r>
            <w:r w:rsidRPr="00577F8B">
              <w:rPr>
                <w:rFonts w:ascii="Arial" w:hAnsi="Arial" w:cs="Arial"/>
                <w:sz w:val="20"/>
                <w:szCs w:val="20"/>
                <w:lang w:val="en-US"/>
              </w:rPr>
              <w:t>CPV</w:t>
            </w:r>
            <w:r w:rsidRPr="00577F8B">
              <w:rPr>
                <w:rFonts w:ascii="Arial" w:hAnsi="Arial" w:cs="Arial"/>
                <w:sz w:val="20"/>
                <w:szCs w:val="20"/>
                <w:lang w:val="el-GR"/>
              </w:rPr>
              <w:t>):</w:t>
            </w:r>
            <w:r w:rsidRPr="00577F8B">
              <w:rPr>
                <w:rFonts w:ascii="Arial" w:eastAsia="Arial" w:hAnsi="Arial" w:cs="Arial"/>
                <w:b/>
                <w:spacing w:val="20"/>
                <w:sz w:val="20"/>
                <w:szCs w:val="20"/>
                <w:lang w:val="el-GR"/>
              </w:rPr>
              <w:t xml:space="preserve"> </w:t>
            </w:r>
          </w:p>
          <w:p w:rsidR="00611DCB" w:rsidRPr="00577F8B" w:rsidRDefault="00F27F7E">
            <w:pPr>
              <w:spacing w:after="0"/>
              <w:rPr>
                <w:lang w:val="el-GR"/>
              </w:rPr>
            </w:pPr>
            <w:r w:rsidRPr="00577F8B">
              <w:rPr>
                <w:szCs w:val="22"/>
                <w:lang w:val="el-GR"/>
              </w:rPr>
              <w:t>(</w:t>
            </w:r>
            <w:r w:rsidRPr="00577F8B">
              <w:rPr>
                <w:szCs w:val="22"/>
              </w:rPr>
              <w:t>CPV</w:t>
            </w:r>
            <w:r w:rsidRPr="00577F8B">
              <w:rPr>
                <w:szCs w:val="22"/>
                <w:lang w:val="el-GR"/>
              </w:rPr>
              <w:t xml:space="preserve">) : </w:t>
            </w:r>
            <w:r w:rsidR="00DC0380" w:rsidRPr="00577F8B">
              <w:rPr>
                <w:rFonts w:ascii="Arial" w:hAnsi="Arial" w:cs="Arial"/>
                <w:sz w:val="20"/>
                <w:szCs w:val="20"/>
                <w:lang w:val="el-GR"/>
              </w:rPr>
              <w:t xml:space="preserve">[ </w:t>
            </w:r>
            <w:r w:rsidR="00DC0380" w:rsidRPr="00577F8B">
              <w:rPr>
                <w:rFonts w:ascii="Arial" w:eastAsia="Arial" w:hAnsi="Arial" w:cs="Arial"/>
                <w:b/>
                <w:spacing w:val="20"/>
                <w:sz w:val="20"/>
                <w:szCs w:val="20"/>
                <w:lang w:val="el-GR"/>
              </w:rPr>
              <w:t>39830000-9</w:t>
            </w:r>
            <w:r w:rsidR="00DC0380" w:rsidRPr="00577F8B">
              <w:rPr>
                <w:rFonts w:ascii="Arial" w:hAnsi="Arial" w:cs="Arial"/>
                <w:sz w:val="20"/>
                <w:szCs w:val="20"/>
                <w:lang w:val="el-GR"/>
              </w:rPr>
              <w:t>]</w:t>
            </w:r>
          </w:p>
          <w:p w:rsidR="00611DCB" w:rsidRPr="00577F8B" w:rsidRDefault="00F27F7E">
            <w:pPr>
              <w:rPr>
                <w:lang w:val="el-GR"/>
              </w:rPr>
            </w:pPr>
            <w:r w:rsidRPr="00577F8B">
              <w:rPr>
                <w:szCs w:val="22"/>
                <w:lang w:val="el-GR"/>
              </w:rPr>
              <w:t xml:space="preserve">- Κωδικός στο ΚΗΜΔΗΣ: [                           ]Όπως θα δημοσιευθεί στο </w:t>
            </w:r>
            <w:r w:rsidRPr="00577F8B">
              <w:rPr>
                <w:szCs w:val="22"/>
                <w:lang w:val="en-US"/>
              </w:rPr>
              <w:t>portal</w:t>
            </w:r>
          </w:p>
          <w:p w:rsidR="00611DCB" w:rsidRPr="00577F8B" w:rsidRDefault="00F27F7E">
            <w:pPr>
              <w:rPr>
                <w:lang w:val="el-GR"/>
              </w:rPr>
            </w:pPr>
            <w:r w:rsidRPr="00577F8B">
              <w:rPr>
                <w:szCs w:val="22"/>
                <w:lang w:val="el-GR"/>
              </w:rPr>
              <w:t>- Η σύμβαση αναφέρεται σε έργα, προμήθειες, ή υπηρεσίες : [ΠΡΟΜΗΘΕΙΕΣ]</w:t>
            </w:r>
          </w:p>
          <w:p w:rsidR="00611DCB" w:rsidRPr="00577F8B" w:rsidRDefault="00F27F7E">
            <w:pPr>
              <w:rPr>
                <w:lang w:val="el-GR"/>
              </w:rPr>
            </w:pPr>
            <w:r w:rsidRPr="00577F8B">
              <w:rPr>
                <w:szCs w:val="22"/>
                <w:lang w:val="el-GR"/>
              </w:rPr>
              <w:t>- Εφόσον υφίστανται, ένδειξη ύπαρξης σχετικών τμημάτων : [   ]</w:t>
            </w:r>
          </w:p>
          <w:p w:rsidR="00611DCB" w:rsidRPr="00577F8B" w:rsidRDefault="00F27F7E">
            <w:pPr>
              <w:rPr>
                <w:lang w:val="el-GR"/>
              </w:rPr>
            </w:pPr>
            <w:r w:rsidRPr="00577F8B">
              <w:rPr>
                <w:szCs w:val="22"/>
                <w:lang w:val="el-GR"/>
              </w:rPr>
              <w:t xml:space="preserve">- Αριθμός αναφοράς που αποδίδεται στον φάκελο από την αναθέτουσα αρχή: </w:t>
            </w:r>
          </w:p>
          <w:p w:rsidR="00611DCB" w:rsidRPr="00577F8B" w:rsidRDefault="00F27F7E">
            <w:r w:rsidRPr="00577F8B">
              <w:rPr>
                <w:szCs w:val="22"/>
                <w:lang w:val="el-GR"/>
              </w:rPr>
              <w:t>[</w:t>
            </w:r>
            <w:proofErr w:type="spellStart"/>
            <w:r w:rsidRPr="00577F8B">
              <w:rPr>
                <w:szCs w:val="22"/>
                <w:lang w:val="el-GR"/>
              </w:rPr>
              <w:t>α.π</w:t>
            </w:r>
            <w:proofErr w:type="spellEnd"/>
            <w:r w:rsidRPr="00577F8B">
              <w:rPr>
                <w:szCs w:val="22"/>
                <w:lang w:val="el-GR"/>
              </w:rPr>
              <w:t xml:space="preserve"> ΤΗΣ ΔΙΑΚΗΡΥΞΗΣ </w:t>
            </w:r>
            <w:r w:rsidR="00DC0380" w:rsidRPr="00577F8B">
              <w:rPr>
                <w:szCs w:val="22"/>
                <w:lang w:val="en-US"/>
              </w:rPr>
              <w:t xml:space="preserve">                  </w:t>
            </w:r>
            <w:r w:rsidR="00DC0380" w:rsidRPr="00577F8B">
              <w:rPr>
                <w:szCs w:val="22"/>
              </w:rPr>
              <w:t>/2020</w:t>
            </w:r>
            <w:r w:rsidRPr="00577F8B">
              <w:rPr>
                <w:szCs w:val="22"/>
                <w:lang w:val="el-GR"/>
              </w:rPr>
              <w:t>]</w:t>
            </w:r>
          </w:p>
        </w:tc>
      </w:tr>
    </w:tbl>
    <w:p w:rsidR="00611DCB" w:rsidRPr="00577F8B" w:rsidRDefault="00611DCB">
      <w:pPr>
        <w:pBdr>
          <w:top w:val="single" w:sz="4" w:space="1" w:color="000000"/>
          <w:left w:val="single" w:sz="4" w:space="1" w:color="000000"/>
          <w:bottom w:val="single" w:sz="4" w:space="1" w:color="000000"/>
          <w:right w:val="single" w:sz="4" w:space="1" w:color="000000"/>
        </w:pBdr>
        <w:rPr>
          <w:szCs w:val="22"/>
          <w:lang w:val="el-GR"/>
        </w:rPr>
      </w:pPr>
    </w:p>
    <w:p w:rsidR="00611DCB" w:rsidRPr="00577F8B" w:rsidRDefault="00F27F7E">
      <w:pPr>
        <w:pBdr>
          <w:top w:val="single" w:sz="4" w:space="1" w:color="000000"/>
          <w:left w:val="single" w:sz="4" w:space="1" w:color="000000"/>
          <w:bottom w:val="single" w:sz="4" w:space="1" w:color="000000"/>
          <w:right w:val="single" w:sz="4" w:space="1" w:color="000000"/>
        </w:pBdr>
        <w:shd w:val="clear" w:color="auto" w:fill="B2B2B2"/>
        <w:rPr>
          <w:lang w:val="el-GR"/>
        </w:rPr>
      </w:pPr>
      <w:r w:rsidRPr="00577F8B">
        <w:rPr>
          <w:szCs w:val="22"/>
          <w:lang w:val="el-GR"/>
        </w:rPr>
        <w:t>ΟΛΕΣ ΟΙ ΥΠΟΛΟΙΠΕΣ ΠΛΗΡΟΦΟΡΙΕΣ ΣΕ ΚΑΘΕ ΕΝΟΤΗΤΑ ΤΟΥ ΤΕΥΔ ΘΑ ΠΡΕΠΕΙ ΝΑ ΣΥΜΠΛΗΡΩΘΟΥΝ ΑΠΟ ΤΟΝ ΟΙΚΟΝΟΜΙΚΟ ΦΟΡΕΑ</w:t>
      </w:r>
      <w:r w:rsidRPr="00577F8B">
        <w:rPr>
          <w:lang w:val="el-GR"/>
        </w:rPr>
        <w:br w:type="page"/>
      </w:r>
    </w:p>
    <w:p w:rsidR="00611DCB" w:rsidRPr="00577F8B" w:rsidRDefault="00F27F7E">
      <w:pPr>
        <w:jc w:val="center"/>
        <w:rPr>
          <w:rFonts w:asciiTheme="minorHAnsi" w:hAnsiTheme="minorHAnsi" w:cstheme="minorHAnsi"/>
          <w:sz w:val="24"/>
          <w:lang w:val="el-GR"/>
        </w:rPr>
      </w:pPr>
      <w:r w:rsidRPr="00577F8B">
        <w:rPr>
          <w:rFonts w:asciiTheme="minorHAnsi" w:hAnsiTheme="minorHAnsi" w:cstheme="minorHAnsi"/>
          <w:b/>
          <w:bCs/>
          <w:sz w:val="24"/>
          <w:u w:val="single"/>
          <w:lang w:val="el-GR"/>
        </w:rPr>
        <w:lastRenderedPageBreak/>
        <w:t xml:space="preserve">Μέρος </w:t>
      </w:r>
      <w:r w:rsidRPr="00577F8B">
        <w:rPr>
          <w:rFonts w:asciiTheme="minorHAnsi" w:hAnsiTheme="minorHAnsi" w:cstheme="minorHAnsi"/>
          <w:b/>
          <w:bCs/>
          <w:sz w:val="24"/>
          <w:u w:val="single"/>
        </w:rPr>
        <w:t>II</w:t>
      </w:r>
      <w:r w:rsidRPr="00577F8B">
        <w:rPr>
          <w:rFonts w:asciiTheme="minorHAnsi" w:hAnsiTheme="minorHAnsi" w:cstheme="minorHAnsi"/>
          <w:b/>
          <w:bCs/>
          <w:sz w:val="24"/>
          <w:u w:val="single"/>
          <w:lang w:val="el-GR"/>
        </w:rPr>
        <w:t>: Πληροφορίες σχετικά με τον οικονομικό φορέα</w:t>
      </w:r>
    </w:p>
    <w:p w:rsidR="00611DCB" w:rsidRPr="00577F8B" w:rsidRDefault="00F27F7E">
      <w:pPr>
        <w:jc w:val="center"/>
        <w:rPr>
          <w:rFonts w:asciiTheme="minorHAnsi" w:hAnsiTheme="minorHAnsi" w:cstheme="minorHAnsi"/>
          <w:sz w:val="24"/>
          <w:lang w:val="el-GR"/>
        </w:rPr>
      </w:pPr>
      <w:r w:rsidRPr="00577F8B">
        <w:rPr>
          <w:rFonts w:asciiTheme="minorHAnsi" w:hAnsiTheme="minorHAnsi" w:cstheme="minorHAnsi"/>
          <w:b/>
          <w:bCs/>
          <w:i/>
          <w:sz w:val="24"/>
          <w:lang w:val="el-GR"/>
        </w:rPr>
        <w:t>Α: Πληροφορίες σχετικά με τον οικονομικό φορέα</w:t>
      </w:r>
    </w:p>
    <w:tbl>
      <w:tblPr>
        <w:tblW w:w="9109" w:type="dxa"/>
        <w:tblInd w:w="108" w:type="dxa"/>
        <w:tblLook w:val="0000"/>
      </w:tblPr>
      <w:tblGrid>
        <w:gridCol w:w="4477"/>
        <w:gridCol w:w="4632"/>
      </w:tblGrid>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spacing w:before="120"/>
              <w:rPr>
                <w:rFonts w:asciiTheme="minorHAnsi" w:hAnsiTheme="minorHAnsi" w:cstheme="minorHAnsi"/>
                <w:sz w:val="24"/>
              </w:rPr>
            </w:pPr>
            <w:proofErr w:type="spellStart"/>
            <w:r w:rsidRPr="00577F8B">
              <w:rPr>
                <w:rFonts w:asciiTheme="minorHAnsi" w:hAnsiTheme="minorHAnsi" w:cstheme="minorHAnsi"/>
                <w:b/>
                <w:i/>
                <w:sz w:val="24"/>
              </w:rPr>
              <w:t>Στοιχεία</w:t>
            </w:r>
            <w:proofErr w:type="spellEnd"/>
            <w:r w:rsidRPr="00577F8B">
              <w:rPr>
                <w:rFonts w:asciiTheme="minorHAnsi" w:hAnsiTheme="minorHAnsi" w:cstheme="minorHAnsi"/>
                <w:b/>
                <w:i/>
                <w:sz w:val="24"/>
              </w:rPr>
              <w:t xml:space="preserve">  </w:t>
            </w:r>
            <w:proofErr w:type="spellStart"/>
            <w:r w:rsidRPr="00577F8B">
              <w:rPr>
                <w:rFonts w:asciiTheme="minorHAnsi" w:hAnsiTheme="minorHAnsi" w:cstheme="minorHAnsi"/>
                <w:b/>
                <w:i/>
                <w:sz w:val="24"/>
              </w:rPr>
              <w:t>αναγνώρισης</w:t>
            </w:r>
            <w:proofErr w:type="spellEnd"/>
            <w:r w:rsidRPr="00577F8B">
              <w:rPr>
                <w:rFonts w:asciiTheme="minorHAnsi" w:hAnsiTheme="minorHAnsi" w:cstheme="minorHAnsi"/>
                <w:b/>
                <w:i/>
                <w:sz w:val="24"/>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i/>
                <w:sz w:val="24"/>
              </w:rPr>
              <w:t>Απάντηση</w:t>
            </w:r>
            <w:proofErr w:type="spellEnd"/>
            <w:r w:rsidRPr="00577F8B">
              <w:rPr>
                <w:rFonts w:asciiTheme="minorHAnsi" w:hAnsiTheme="minorHAnsi" w:cstheme="minorHAnsi"/>
                <w:b/>
                <w:i/>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sz w:val="24"/>
              </w:rPr>
              <w:t>Πλήρης</w:t>
            </w:r>
            <w:proofErr w:type="spellEnd"/>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Επωνυμία</w:t>
            </w:r>
            <w:proofErr w:type="spellEnd"/>
            <w:r w:rsidRPr="00577F8B">
              <w:rPr>
                <w:rFonts w:asciiTheme="minorHAnsi" w:hAnsiTheme="minorHAnsi" w:cstheme="minorHAnsi"/>
                <w:sz w:val="24"/>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Αριθμός φορολογικού μητρώου (ΑΦΜ):</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sz w:val="24"/>
              </w:rPr>
              <w:t>Ταχυδρομική</w:t>
            </w:r>
            <w:proofErr w:type="spellEnd"/>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διεύθυνση</w:t>
            </w:r>
            <w:proofErr w:type="spellEnd"/>
            <w:r w:rsidRPr="00577F8B">
              <w:rPr>
                <w:rFonts w:asciiTheme="minorHAnsi" w:hAnsiTheme="minorHAnsi" w:cstheme="minorHAnsi"/>
                <w:sz w:val="24"/>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trPr>
          <w:trHeight w:val="1533"/>
        </w:trPr>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shd w:val="clear" w:color="auto" w:fill="FFFFFF"/>
              <w:rPr>
                <w:rFonts w:asciiTheme="minorHAnsi" w:hAnsiTheme="minorHAnsi" w:cstheme="minorHAnsi"/>
                <w:sz w:val="24"/>
                <w:lang w:val="el-GR"/>
              </w:rPr>
            </w:pPr>
            <w:r w:rsidRPr="00577F8B">
              <w:rPr>
                <w:rFonts w:asciiTheme="minorHAnsi" w:hAnsiTheme="minorHAnsi" w:cstheme="minorHAnsi"/>
                <w:sz w:val="24"/>
                <w:lang w:val="el-GR"/>
              </w:rPr>
              <w:t>Αρμόδιος ή αρμόδιοι</w:t>
            </w:r>
            <w:r w:rsidRPr="00577F8B">
              <w:rPr>
                <w:rStyle w:val="ac"/>
                <w:rFonts w:asciiTheme="minorHAnsi" w:hAnsiTheme="minorHAnsi" w:cstheme="minorHAnsi"/>
                <w:sz w:val="24"/>
              </w:rPr>
              <w:footnoteReference w:id="117"/>
            </w:r>
            <w:r w:rsidRPr="00577F8B">
              <w:rPr>
                <w:rFonts w:asciiTheme="minorHAnsi" w:hAnsiTheme="minorHAnsi" w:cstheme="minorHAnsi"/>
                <w:sz w:val="24"/>
                <w:lang w:val="el-GR"/>
              </w:rPr>
              <w:t>:</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Τηλέφωνο:</w:t>
            </w:r>
          </w:p>
          <w:p w:rsidR="00611DCB" w:rsidRPr="00577F8B" w:rsidRDefault="00F27F7E">
            <w:pPr>
              <w:rPr>
                <w:rFonts w:asciiTheme="minorHAnsi" w:hAnsiTheme="minorHAnsi" w:cstheme="minorHAnsi"/>
                <w:sz w:val="24"/>
                <w:lang w:val="el-GR"/>
              </w:rPr>
            </w:pPr>
            <w:proofErr w:type="spellStart"/>
            <w:r w:rsidRPr="00577F8B">
              <w:rPr>
                <w:rFonts w:asciiTheme="minorHAnsi" w:hAnsiTheme="minorHAnsi" w:cstheme="minorHAnsi"/>
                <w:sz w:val="24"/>
                <w:lang w:val="el-GR"/>
              </w:rPr>
              <w:t>Ηλ</w:t>
            </w:r>
            <w:proofErr w:type="spellEnd"/>
            <w:r w:rsidRPr="00577F8B">
              <w:rPr>
                <w:rFonts w:asciiTheme="minorHAnsi" w:hAnsiTheme="minorHAnsi" w:cstheme="minorHAnsi"/>
                <w:sz w:val="24"/>
                <w:lang w:val="el-GR"/>
              </w:rPr>
              <w:t>. ταχυδρομείο:</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Διεύθυνση στο Διαδίκτυο (διεύθυνση δικτυακού τόπου) (</w:t>
            </w:r>
            <w:r w:rsidRPr="00577F8B">
              <w:rPr>
                <w:rFonts w:asciiTheme="minorHAnsi" w:hAnsiTheme="minorHAnsi" w:cstheme="minorHAnsi"/>
                <w:i/>
                <w:sz w:val="24"/>
                <w:lang w:val="el-GR"/>
              </w:rPr>
              <w:t>εάν υπάρχει</w:t>
            </w:r>
            <w:r w:rsidRPr="00577F8B">
              <w:rPr>
                <w:rFonts w:asciiTheme="minorHAnsi" w:hAnsiTheme="minorHAnsi" w:cstheme="minorHAnsi"/>
                <w:sz w:val="24"/>
                <w:lang w:val="el-GR"/>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bCs/>
                <w:i/>
                <w:iCs/>
                <w:sz w:val="24"/>
              </w:rPr>
              <w:t>Γενικές</w:t>
            </w:r>
            <w:proofErr w:type="spellEnd"/>
            <w:r w:rsidRPr="00577F8B">
              <w:rPr>
                <w:rFonts w:asciiTheme="minorHAnsi" w:hAnsiTheme="minorHAnsi" w:cstheme="minorHAnsi"/>
                <w:b/>
                <w:bCs/>
                <w:i/>
                <w:iCs/>
                <w:sz w:val="24"/>
              </w:rPr>
              <w:t xml:space="preserve"> </w:t>
            </w:r>
            <w:proofErr w:type="spellStart"/>
            <w:r w:rsidRPr="00577F8B">
              <w:rPr>
                <w:rFonts w:asciiTheme="minorHAnsi" w:hAnsiTheme="minorHAnsi" w:cstheme="minorHAnsi"/>
                <w:b/>
                <w:bCs/>
                <w:i/>
                <w:iCs/>
                <w:sz w:val="24"/>
              </w:rPr>
              <w:t>πληροφορίες</w:t>
            </w:r>
            <w:proofErr w:type="spellEnd"/>
            <w:r w:rsidRPr="00577F8B">
              <w:rPr>
                <w:rFonts w:asciiTheme="minorHAnsi" w:hAnsiTheme="minorHAnsi" w:cstheme="minorHAnsi"/>
                <w:b/>
                <w:bCs/>
                <w:i/>
                <w:iCs/>
                <w:sz w:val="24"/>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bCs/>
                <w:i/>
                <w:iCs/>
                <w:sz w:val="24"/>
              </w:rPr>
              <w:t>Απάντηση</w:t>
            </w:r>
            <w:proofErr w:type="spellEnd"/>
            <w:r w:rsidRPr="00577F8B">
              <w:rPr>
                <w:rFonts w:asciiTheme="minorHAnsi" w:hAnsiTheme="minorHAnsi" w:cstheme="minorHAnsi"/>
                <w:b/>
                <w:bCs/>
                <w:i/>
                <w:iCs/>
                <w:sz w:val="24"/>
              </w:rPr>
              <w:t>:</w:t>
            </w:r>
          </w:p>
        </w:tc>
      </w:tr>
      <w:tr w:rsidR="00611DCB" w:rsidRPr="0001205F">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Ο οικονομικός φορέας είναι πολύ μικρή, μικρή ή μεσαία επιχείρηση</w:t>
            </w:r>
            <w:r w:rsidRPr="00577F8B">
              <w:rPr>
                <w:rStyle w:val="ac"/>
                <w:rFonts w:asciiTheme="minorHAnsi" w:hAnsiTheme="minorHAnsi" w:cstheme="minorHAnsi"/>
                <w:sz w:val="24"/>
              </w:rPr>
              <w:footnoteReference w:id="118"/>
            </w:r>
            <w:r w:rsidRPr="00577F8B">
              <w:rPr>
                <w:rFonts w:asciiTheme="minorHAnsi" w:hAnsiTheme="minorHAnsi" w:cstheme="minorHAnsi"/>
                <w:sz w:val="24"/>
                <w:lang w:val="el-GR"/>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611DCB">
            <w:pPr>
              <w:snapToGrid w:val="0"/>
              <w:rPr>
                <w:rFonts w:asciiTheme="minorHAnsi" w:hAnsiTheme="minorHAnsi" w:cstheme="minorHAnsi"/>
                <w:sz w:val="24"/>
                <w:lang w:val="el-GR"/>
              </w:rPr>
            </w:pPr>
          </w:p>
        </w:tc>
      </w:tr>
      <w:tr w:rsidR="00611DCB" w:rsidRPr="00577F8B">
        <w:tc>
          <w:tcPr>
            <w:tcW w:w="4477" w:type="dxa"/>
            <w:tcBorders>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u w:val="single"/>
                <w:lang w:val="el-GR"/>
              </w:rPr>
              <w:t xml:space="preserve">Μόνο σε περίπτωση προμήθειας </w:t>
            </w:r>
            <w:proofErr w:type="spellStart"/>
            <w:r w:rsidRPr="00577F8B">
              <w:rPr>
                <w:rFonts w:asciiTheme="minorHAnsi" w:hAnsiTheme="minorHAnsi" w:cstheme="minorHAnsi"/>
                <w:b/>
                <w:sz w:val="24"/>
                <w:u w:val="single"/>
                <w:lang w:val="el-GR"/>
              </w:rPr>
              <w:t>κατ᾽</w:t>
            </w:r>
            <w:proofErr w:type="spellEnd"/>
            <w:r w:rsidRPr="00577F8B">
              <w:rPr>
                <w:rFonts w:asciiTheme="minorHAnsi" w:hAnsiTheme="minorHAnsi" w:cstheme="minorHAnsi"/>
                <w:b/>
                <w:sz w:val="24"/>
                <w:u w:val="single"/>
                <w:lang w:val="el-GR"/>
              </w:rPr>
              <w:t xml:space="preserve"> αποκλειστικότητα, του άρθρου 20:</w:t>
            </w:r>
            <w:r w:rsidRPr="00577F8B">
              <w:rPr>
                <w:rFonts w:asciiTheme="minorHAnsi" w:hAnsiTheme="minorHAnsi" w:cstheme="minorHAnsi"/>
                <w:sz w:val="24"/>
                <w:lang w:val="el-GR"/>
              </w:rPr>
              <w:t>ο οικονομικός φορέας είναι προστατευόμενο εργαστήριο, «κοινωνική επιχείρηση»</w:t>
            </w:r>
            <w:r w:rsidRPr="00577F8B">
              <w:rPr>
                <w:rStyle w:val="ac"/>
                <w:rFonts w:asciiTheme="minorHAnsi" w:hAnsiTheme="minorHAnsi" w:cstheme="minorHAnsi"/>
                <w:sz w:val="24"/>
              </w:rPr>
              <w:footnoteReference w:id="119"/>
            </w:r>
            <w:r w:rsidRPr="00577F8B">
              <w:rPr>
                <w:rFonts w:asciiTheme="minorHAnsi" w:hAnsiTheme="minorHAnsi" w:cstheme="minorHAnsi"/>
                <w:sz w:val="24"/>
                <w:lang w:val="el-GR"/>
              </w:rPr>
              <w:t xml:space="preserve"> ή προβλέπει την εκτέλεση συμβάσεων στο πλαίσιο προγραμμάτων προστατευόμενης απασχόλησης;</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color w:val="000000"/>
                <w:sz w:val="24"/>
                <w:lang w:val="el-GR"/>
              </w:rPr>
              <w:t xml:space="preserve">Εάν </w:t>
            </w:r>
            <w:r w:rsidRPr="00577F8B">
              <w:rPr>
                <w:rFonts w:asciiTheme="minorHAnsi" w:hAnsiTheme="minorHAnsi" w:cstheme="minorHAnsi"/>
                <w:b/>
                <w:sz w:val="24"/>
                <w:lang w:val="el-GR"/>
              </w:rPr>
              <w:t xml:space="preserve">ναι, </w:t>
            </w:r>
            <w:r w:rsidRPr="00577F8B">
              <w:rPr>
                <w:rFonts w:asciiTheme="minorHAnsi" w:hAnsiTheme="minorHAnsi" w:cstheme="minorHAnsi"/>
                <w:sz w:val="24"/>
                <w:lang w:val="el-GR"/>
              </w:rPr>
              <w:t xml:space="preserve">ποιο είναι το αντίστοιχο ποσοστό των εργαζομένων με αναπηρία ή </w:t>
            </w:r>
            <w:proofErr w:type="spellStart"/>
            <w:r w:rsidRPr="00577F8B">
              <w:rPr>
                <w:rFonts w:asciiTheme="minorHAnsi" w:hAnsiTheme="minorHAnsi" w:cstheme="minorHAnsi"/>
                <w:sz w:val="24"/>
                <w:lang w:val="el-GR"/>
              </w:rPr>
              <w:t>μειονεκτούντων</w:t>
            </w:r>
            <w:proofErr w:type="spellEnd"/>
            <w:r w:rsidRPr="00577F8B">
              <w:rPr>
                <w:rFonts w:asciiTheme="minorHAnsi" w:hAnsiTheme="minorHAnsi" w:cstheme="minorHAnsi"/>
                <w:sz w:val="24"/>
                <w:lang w:val="el-GR"/>
              </w:rPr>
              <w:t xml:space="preserve"> εργαζομένων;</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Εφόσον απαιτείται, προσδιορίστε σε ποια κατηγορία ή κατηγορίες εργαζομένων με αναπηρία ή </w:t>
            </w:r>
            <w:proofErr w:type="spellStart"/>
            <w:r w:rsidRPr="00577F8B">
              <w:rPr>
                <w:rFonts w:asciiTheme="minorHAnsi" w:hAnsiTheme="minorHAnsi" w:cstheme="minorHAnsi"/>
                <w:sz w:val="24"/>
                <w:lang w:val="el-GR"/>
              </w:rPr>
              <w:t>μειονεκτούντων</w:t>
            </w:r>
            <w:proofErr w:type="spellEnd"/>
            <w:r w:rsidRPr="00577F8B">
              <w:rPr>
                <w:rFonts w:asciiTheme="minorHAnsi" w:hAnsiTheme="minorHAnsi" w:cstheme="minorHAnsi"/>
                <w:sz w:val="24"/>
                <w:lang w:val="el-GR"/>
              </w:rPr>
              <w:t xml:space="preserve"> εργαζομένων </w:t>
            </w:r>
            <w:r w:rsidRPr="00577F8B">
              <w:rPr>
                <w:rFonts w:asciiTheme="minorHAnsi" w:hAnsiTheme="minorHAnsi" w:cstheme="minorHAnsi"/>
                <w:sz w:val="24"/>
                <w:lang w:val="el-GR"/>
              </w:rPr>
              <w:lastRenderedPageBreak/>
              <w:t>ανήκουν οι απασχολούμενοι.</w:t>
            </w:r>
          </w:p>
        </w:tc>
        <w:tc>
          <w:tcPr>
            <w:tcW w:w="4631" w:type="dxa"/>
            <w:tcBorders>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lastRenderedPageBreak/>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F27F7E">
            <w:pPr>
              <w:rPr>
                <w:rFonts w:asciiTheme="minorHAnsi" w:hAnsiTheme="minorHAnsi" w:cstheme="minorHAnsi"/>
                <w:sz w:val="24"/>
              </w:rPr>
            </w:pPr>
            <w:r w:rsidRPr="00577F8B">
              <w:rPr>
                <w:rFonts w:asciiTheme="minorHAnsi" w:hAnsiTheme="minorHAnsi" w:cstheme="minorHAnsi"/>
                <w:sz w:val="24"/>
              </w:rPr>
              <w:lastRenderedPageBreak/>
              <w:t>[…...............]</w:t>
            </w: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Άνευ</w:t>
            </w:r>
            <w:proofErr w:type="spellEnd"/>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αντικειμένου</w:t>
            </w:r>
            <w:proofErr w:type="spellEnd"/>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ναι</w:t>
            </w:r>
            <w:r w:rsidRPr="00577F8B">
              <w:rPr>
                <w:rFonts w:asciiTheme="minorHAnsi" w:hAnsiTheme="minorHAnsi" w:cstheme="minorHAnsi"/>
                <w:sz w:val="24"/>
                <w:lang w:val="el-GR"/>
              </w:rPr>
              <w:t>:</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77F8B">
              <w:rPr>
                <w:rFonts w:asciiTheme="minorHAnsi" w:hAnsiTheme="minorHAnsi" w:cstheme="minorHAnsi"/>
                <w:sz w:val="24"/>
              </w:rPr>
              <w:t>V</w:t>
            </w:r>
            <w:r w:rsidRPr="00577F8B">
              <w:rPr>
                <w:rFonts w:asciiTheme="minorHAnsi" w:hAnsiTheme="minorHAnsi" w:cstheme="minorHAnsi"/>
                <w:sz w:val="24"/>
                <w:lang w:val="el-GR"/>
              </w:rPr>
              <w:t xml:space="preserve"> κατά περίπτωση, και σε κάθε περίπτωση συμπληρώστε και υπογράψτε το μέρος </w:t>
            </w:r>
            <w:r w:rsidRPr="00577F8B">
              <w:rPr>
                <w:rFonts w:asciiTheme="minorHAnsi" w:hAnsiTheme="minorHAnsi" w:cstheme="minorHAnsi"/>
                <w:sz w:val="24"/>
              </w:rPr>
              <w:t>VI</w:t>
            </w:r>
            <w:r w:rsidRPr="00577F8B">
              <w:rPr>
                <w:rFonts w:asciiTheme="minorHAnsi" w:hAnsiTheme="minorHAnsi" w:cstheme="minorHAnsi"/>
                <w:sz w:val="24"/>
                <w:lang w:val="el-GR"/>
              </w:rPr>
              <w:t xml:space="preserve">.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α) Αναφέρετε την ονομασία του καταλόγου ή του πιστοποιητικού και τον σχετικό αριθμό εγγραφής ή πιστοποίησης, κατά περίπτωση:</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β) Εάν το πιστοποιητικό εγγραφής ή η πιστοποίηση διατίθεται ηλεκτρονικά, αναφέρετε:</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77F8B">
              <w:rPr>
                <w:rStyle w:val="ac"/>
                <w:rFonts w:asciiTheme="minorHAnsi" w:hAnsiTheme="minorHAnsi" w:cstheme="minorHAnsi"/>
                <w:sz w:val="24"/>
              </w:rPr>
              <w:footnoteReference w:id="120"/>
            </w:r>
            <w:r w:rsidRPr="00577F8B">
              <w:rPr>
                <w:rFonts w:asciiTheme="minorHAnsi" w:hAnsiTheme="minorHAnsi" w:cstheme="minorHAnsi"/>
                <w:sz w:val="24"/>
                <w:lang w:val="el-GR"/>
              </w:rPr>
              <w:t>:</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δ) Η εγγραφή ή η πιστοποίηση καλύπτει όλα τα απαιτούμενα κριτήρια επιλογής;</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όχι:</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u w:val="single"/>
                <w:lang w:val="el-GR"/>
              </w:rPr>
              <w:t xml:space="preserve">Επιπροσθέτως, συμπληρώστε τις πληροφορίες που λείπουν στο μέρος </w:t>
            </w:r>
            <w:r w:rsidRPr="00577F8B">
              <w:rPr>
                <w:rFonts w:asciiTheme="minorHAnsi" w:hAnsiTheme="minorHAnsi" w:cstheme="minorHAnsi"/>
                <w:b/>
                <w:sz w:val="24"/>
                <w:u w:val="single"/>
              </w:rPr>
              <w:t>IV</w:t>
            </w:r>
            <w:r w:rsidRPr="00577F8B">
              <w:rPr>
                <w:rFonts w:asciiTheme="minorHAnsi" w:hAnsiTheme="minorHAnsi" w:cstheme="minorHAnsi"/>
                <w:b/>
                <w:sz w:val="24"/>
                <w:u w:val="single"/>
                <w:lang w:val="el-GR"/>
              </w:rPr>
              <w:t xml:space="preserve">, ενότητες Α, Β, Γ, ή Δ κατά </w:t>
            </w:r>
            <w:proofErr w:type="spellStart"/>
            <w:r w:rsidRPr="00577F8B">
              <w:rPr>
                <w:rFonts w:asciiTheme="minorHAnsi" w:hAnsiTheme="minorHAnsi" w:cstheme="minorHAnsi"/>
                <w:b/>
                <w:sz w:val="24"/>
                <w:u w:val="single"/>
                <w:lang w:val="el-GR"/>
              </w:rPr>
              <w:t>περίπτωση</w:t>
            </w:r>
            <w:r w:rsidRPr="00577F8B">
              <w:rPr>
                <w:rFonts w:asciiTheme="minorHAnsi" w:hAnsiTheme="minorHAnsi" w:cstheme="minorHAnsi"/>
                <w:b/>
                <w:i/>
                <w:sz w:val="24"/>
                <w:lang w:val="el-GR"/>
              </w:rPr>
              <w:t>ΜΟΝΟ</w:t>
            </w:r>
            <w:proofErr w:type="spellEnd"/>
            <w:r w:rsidRPr="00577F8B">
              <w:rPr>
                <w:rFonts w:asciiTheme="minorHAnsi" w:hAnsiTheme="minorHAnsi" w:cstheme="minorHAnsi"/>
                <w:b/>
                <w:i/>
                <w:sz w:val="24"/>
                <w:lang w:val="el-GR"/>
              </w:rPr>
              <w:t xml:space="preserve"> εφόσον αυτό απαιτείται στη σχετική διακήρυξη ή στα έγγραφα της σύμβασης:</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ε) Ο οικονομικός φορέας θα είναι σε θέση να προσκομίσει </w:t>
            </w:r>
            <w:r w:rsidRPr="00577F8B">
              <w:rPr>
                <w:rFonts w:asciiTheme="minorHAnsi" w:hAnsiTheme="minorHAnsi" w:cstheme="minorHAnsi"/>
                <w:b/>
                <w:sz w:val="24"/>
                <w:lang w:val="el-GR"/>
              </w:rPr>
              <w:t>βεβαίωση</w:t>
            </w:r>
            <w:r w:rsidRPr="00577F8B">
              <w:rPr>
                <w:rFonts w:asciiTheme="minorHAnsi" w:hAnsiTheme="minorHAnsi" w:cstheme="minorHAnsi"/>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w:t>
            </w:r>
            <w:r w:rsidRPr="00577F8B">
              <w:rPr>
                <w:rFonts w:asciiTheme="minorHAnsi" w:hAnsiTheme="minorHAnsi" w:cstheme="minorHAnsi"/>
                <w:sz w:val="24"/>
                <w:lang w:val="el-GR"/>
              </w:rPr>
              <w:lastRenderedPageBreak/>
              <w:t>πρόσβασης σε εθνική βάση δεδομένων σε οποιοδήποτε κράτος μέλος αυτή διατίθεται δωρεάν;</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Εάν η σχετική τεκμηρίωση διατίθεται ηλεκτρονικά, αναφέρετε: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611DCB">
            <w:pPr>
              <w:snapToGrid w:val="0"/>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α) [……]</w:t>
            </w: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β) (διαδικτυακή διεύθυνση, αρχή ή φορέας έκδοσης, επακριβή στοιχεία αναφοράς των εγγράφων):[……][……][……][……]</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γ) [……]</w:t>
            </w: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δ) [] Ναι [] Όχι</w:t>
            </w: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ε) [] Ναι [] Όχι</w:t>
            </w: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(διαδικτυακή διεύθυνση, αρχή ή φορέας έκδοσης, επακριβή στοιχεία αναφοράς των εγγράφων):</w:t>
            </w:r>
          </w:p>
          <w:p w:rsidR="00611DCB" w:rsidRPr="00577F8B" w:rsidRDefault="00F27F7E">
            <w:pPr>
              <w:rPr>
                <w:rFonts w:asciiTheme="minorHAnsi" w:hAnsiTheme="minorHAnsi" w:cstheme="minorHAnsi"/>
                <w:sz w:val="24"/>
              </w:rPr>
            </w:pPr>
            <w:r w:rsidRPr="00577F8B">
              <w:rPr>
                <w:rFonts w:asciiTheme="minorHAnsi" w:hAnsiTheme="minorHAnsi" w:cstheme="minorHAnsi"/>
                <w:i/>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spacing w:before="120"/>
              <w:rPr>
                <w:rFonts w:asciiTheme="minorHAnsi" w:hAnsiTheme="minorHAnsi" w:cstheme="minorHAnsi"/>
                <w:sz w:val="24"/>
              </w:rPr>
            </w:pPr>
            <w:proofErr w:type="spellStart"/>
            <w:r w:rsidRPr="00577F8B">
              <w:rPr>
                <w:rFonts w:asciiTheme="minorHAnsi" w:hAnsiTheme="minorHAnsi" w:cstheme="minorHAnsi"/>
                <w:b/>
                <w:i/>
                <w:sz w:val="24"/>
              </w:rPr>
              <w:lastRenderedPageBreak/>
              <w:t>Τρόπος</w:t>
            </w:r>
            <w:proofErr w:type="spellEnd"/>
            <w:r w:rsidRPr="00577F8B">
              <w:rPr>
                <w:rFonts w:asciiTheme="minorHAnsi" w:hAnsiTheme="minorHAnsi" w:cstheme="minorHAnsi"/>
                <w:b/>
                <w:i/>
                <w:sz w:val="24"/>
              </w:rPr>
              <w:t xml:space="preserve"> </w:t>
            </w:r>
            <w:proofErr w:type="spellStart"/>
            <w:r w:rsidRPr="00577F8B">
              <w:rPr>
                <w:rFonts w:asciiTheme="minorHAnsi" w:hAnsiTheme="minorHAnsi" w:cstheme="minorHAnsi"/>
                <w:b/>
                <w:i/>
                <w:sz w:val="24"/>
              </w:rPr>
              <w:t>συμμετοχής</w:t>
            </w:r>
            <w:proofErr w:type="spellEnd"/>
            <w:r w:rsidRPr="00577F8B">
              <w:rPr>
                <w:rFonts w:asciiTheme="minorHAnsi" w:hAnsiTheme="minorHAnsi" w:cstheme="minorHAnsi"/>
                <w:b/>
                <w:i/>
                <w:sz w:val="24"/>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bCs/>
                <w:i/>
                <w:iCs/>
                <w:sz w:val="24"/>
              </w:rPr>
              <w:t>Απάντηση</w:t>
            </w:r>
            <w:proofErr w:type="spellEnd"/>
            <w:r w:rsidRPr="00577F8B">
              <w:rPr>
                <w:rFonts w:asciiTheme="minorHAnsi" w:hAnsiTheme="minorHAnsi" w:cstheme="minorHAnsi"/>
                <w:b/>
                <w:bCs/>
                <w:i/>
                <w:iCs/>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Ο οικονομικός φορέας συμμετέχει στη διαδικασία σύναψης δημόσιας σύμβασης από κοινού με άλλους</w:t>
            </w:r>
            <w:r w:rsidRPr="00577F8B">
              <w:rPr>
                <w:rStyle w:val="ac"/>
                <w:rFonts w:asciiTheme="minorHAnsi" w:hAnsiTheme="minorHAnsi" w:cstheme="minorHAnsi"/>
                <w:sz w:val="24"/>
              </w:rPr>
              <w:footnoteReference w:id="121"/>
            </w:r>
            <w:r w:rsidRPr="00577F8B">
              <w:rPr>
                <w:rFonts w:asciiTheme="minorHAnsi" w:hAnsiTheme="minorHAnsi" w:cstheme="minorHAnsi"/>
                <w:sz w:val="24"/>
                <w:lang w:val="el-GR"/>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p>
        </w:tc>
      </w:tr>
      <w:tr w:rsidR="00611DCB" w:rsidRPr="0001205F">
        <w:tc>
          <w:tcPr>
            <w:tcW w:w="9108" w:type="dxa"/>
            <w:gridSpan w:val="2"/>
            <w:tcBorders>
              <w:top w:val="single" w:sz="4" w:space="0" w:color="000000"/>
              <w:left w:val="single" w:sz="4" w:space="0" w:color="000000"/>
              <w:bottom w:val="single" w:sz="4" w:space="0" w:color="000000"/>
              <w:right w:val="single" w:sz="4" w:space="0" w:color="000000"/>
            </w:tcBorders>
            <w:shd w:val="clear" w:color="auto" w:fill="BFBFBF"/>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i/>
                <w:sz w:val="24"/>
                <w:lang w:val="el-GR"/>
              </w:rPr>
              <w:t>Εάν ναι</w:t>
            </w:r>
            <w:r w:rsidRPr="00577F8B">
              <w:rPr>
                <w:rFonts w:asciiTheme="minorHAnsi" w:hAnsiTheme="minorHAnsi" w:cstheme="minorHAnsi"/>
                <w:i/>
                <w:sz w:val="24"/>
                <w:lang w:val="el-GR"/>
              </w:rPr>
              <w:t>, μεριμνήστε για την υποβολή χωριστού εντύπου ΤΕΥΔ από τους άλλους εμπλεκόμενους οικονομικούς φορείς.</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ναι</w:t>
            </w:r>
            <w:r w:rsidRPr="00577F8B">
              <w:rPr>
                <w:rFonts w:asciiTheme="minorHAnsi" w:hAnsiTheme="minorHAnsi" w:cstheme="minorHAnsi"/>
                <w:sz w:val="24"/>
                <w:lang w:val="el-GR"/>
              </w:rPr>
              <w:t>:</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α) Α</w:t>
            </w:r>
            <w:r w:rsidRPr="00577F8B">
              <w:rPr>
                <w:rFonts w:asciiTheme="minorHAnsi" w:hAnsiTheme="minorHAnsi" w:cstheme="minorHAnsi"/>
                <w:color w:val="000000"/>
                <w:sz w:val="24"/>
                <w:lang w:val="el-GR"/>
              </w:rPr>
              <w:t>ναφέρετε τον ρόλο του οικονομικού φορέα στην ένωση ή κοινοπραξία   (επικεφαλής, υπεύθυνος για συγκεκριμένα καθήκοντα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color w:val="000000"/>
                <w:sz w:val="24"/>
                <w:lang w:val="el-GR"/>
              </w:rPr>
              <w:t>β) Προσδιορίστε τους άλλους οικονομικούς φορείς που συμμετ</w:t>
            </w:r>
            <w:r w:rsidRPr="00577F8B">
              <w:rPr>
                <w:rFonts w:asciiTheme="minorHAnsi" w:hAnsiTheme="minorHAnsi" w:cstheme="minorHAnsi"/>
                <w:sz w:val="24"/>
                <w:lang w:val="el-GR"/>
              </w:rPr>
              <w:t>έχουν από κοινού στη διαδικασία σύναψης δημόσιας σύμβασης:</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γ) Κατά περίπτωση, επωνυμία της συμμετέχουσας ένωσης ή κοινοπραξίας.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611DCB">
            <w:pPr>
              <w:snapToGrid w:val="0"/>
              <w:rPr>
                <w:rFonts w:asciiTheme="minorHAnsi" w:hAnsiTheme="minorHAnsi" w:cstheme="minorHAnsi"/>
                <w:sz w:val="24"/>
                <w:lang w:val="el-GR"/>
              </w:rPr>
            </w:pPr>
          </w:p>
          <w:p w:rsidR="00611DCB" w:rsidRPr="00577F8B" w:rsidRDefault="00F27F7E">
            <w:pPr>
              <w:rPr>
                <w:rFonts w:asciiTheme="minorHAnsi" w:hAnsiTheme="minorHAnsi" w:cstheme="minorHAnsi"/>
                <w:sz w:val="24"/>
              </w:rPr>
            </w:pPr>
            <w:r w:rsidRPr="00577F8B">
              <w:rPr>
                <w:rFonts w:asciiTheme="minorHAnsi" w:hAnsiTheme="minorHAnsi" w:cstheme="minorHAnsi"/>
                <w:sz w:val="24"/>
              </w:rPr>
              <w:t>α) [……]</w:t>
            </w: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F27F7E">
            <w:pPr>
              <w:rPr>
                <w:rFonts w:asciiTheme="minorHAnsi" w:hAnsiTheme="minorHAnsi" w:cstheme="minorHAnsi"/>
                <w:sz w:val="24"/>
              </w:rPr>
            </w:pPr>
            <w:r w:rsidRPr="00577F8B">
              <w:rPr>
                <w:rFonts w:asciiTheme="minorHAnsi" w:hAnsiTheme="minorHAnsi" w:cstheme="minorHAnsi"/>
                <w:sz w:val="24"/>
              </w:rPr>
              <w:t>β) [……]</w:t>
            </w: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F27F7E">
            <w:pPr>
              <w:rPr>
                <w:rFonts w:asciiTheme="minorHAnsi" w:hAnsiTheme="minorHAnsi" w:cstheme="minorHAnsi"/>
                <w:sz w:val="24"/>
              </w:rPr>
            </w:pPr>
            <w:r w:rsidRPr="00577F8B">
              <w:rPr>
                <w:rFonts w:asciiTheme="minorHAnsi" w:hAnsiTheme="minorHAnsi" w:cstheme="minorHAnsi"/>
                <w:sz w:val="24"/>
              </w:rPr>
              <w:t>γ) [……]</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bCs/>
                <w:i/>
                <w:iCs/>
                <w:sz w:val="24"/>
              </w:rPr>
              <w:t>Τμήματα</w:t>
            </w:r>
            <w:proofErr w:type="spellEnd"/>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bCs/>
                <w:i/>
                <w:iCs/>
                <w:sz w:val="24"/>
              </w:rPr>
              <w:t>Απάντηση</w:t>
            </w:r>
            <w:proofErr w:type="spellEnd"/>
            <w:r w:rsidRPr="00577F8B">
              <w:rPr>
                <w:rFonts w:asciiTheme="minorHAnsi" w:hAnsiTheme="minorHAnsi" w:cstheme="minorHAnsi"/>
                <w:b/>
                <w:bCs/>
                <w:i/>
                <w:iCs/>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Κατά περίπτωση, αναφορά του τμήματος  ή των τμημάτων για τα οποία ο οικονομικός φορέας επιθυμεί να υποβάλει προσφορά.</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w:t>
            </w:r>
          </w:p>
        </w:tc>
      </w:tr>
    </w:tbl>
    <w:p w:rsidR="00611DCB" w:rsidRPr="00577F8B" w:rsidRDefault="00F27F7E">
      <w:pPr>
        <w:rPr>
          <w:rFonts w:asciiTheme="minorHAnsi" w:hAnsiTheme="minorHAnsi" w:cstheme="minorHAnsi"/>
          <w:sz w:val="24"/>
        </w:rPr>
      </w:pPr>
      <w:r w:rsidRPr="00577F8B">
        <w:rPr>
          <w:rFonts w:asciiTheme="minorHAnsi" w:hAnsiTheme="minorHAnsi" w:cstheme="minorHAnsi"/>
          <w:sz w:val="24"/>
        </w:rPr>
        <w:br w:type="page"/>
      </w:r>
    </w:p>
    <w:p w:rsidR="00611DCB" w:rsidRPr="00577F8B" w:rsidRDefault="00F27F7E">
      <w:pPr>
        <w:jc w:val="center"/>
        <w:rPr>
          <w:rFonts w:asciiTheme="minorHAnsi" w:hAnsiTheme="minorHAnsi" w:cstheme="minorHAnsi"/>
          <w:sz w:val="24"/>
          <w:lang w:val="el-GR"/>
        </w:rPr>
      </w:pPr>
      <w:r w:rsidRPr="00577F8B">
        <w:rPr>
          <w:rFonts w:asciiTheme="minorHAnsi" w:hAnsiTheme="minorHAnsi" w:cstheme="minorHAnsi"/>
          <w:b/>
          <w:bCs/>
          <w:sz w:val="24"/>
          <w:lang w:val="el-GR"/>
        </w:rPr>
        <w:lastRenderedPageBreak/>
        <w:t>Β: Πληροφορίες σχετικά με τους νόμιμους εκπροσώπους του οικονομικού φορέα</w:t>
      </w:r>
    </w:p>
    <w:p w:rsidR="00611DCB" w:rsidRPr="00577F8B" w:rsidRDefault="00F27F7E">
      <w:pPr>
        <w:shd w:val="clear" w:color="auto" w:fill="FFFFFF"/>
        <w:rPr>
          <w:rFonts w:asciiTheme="minorHAnsi" w:hAnsiTheme="minorHAnsi" w:cstheme="minorHAnsi"/>
          <w:sz w:val="24"/>
          <w:lang w:val="el-GR"/>
        </w:rPr>
      </w:pPr>
      <w:r w:rsidRPr="00577F8B">
        <w:rPr>
          <w:rFonts w:asciiTheme="minorHAnsi" w:hAnsiTheme="minorHAnsi" w:cstheme="minorHAnsi"/>
          <w:b/>
          <w:i/>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109" w:type="dxa"/>
        <w:tblInd w:w="108" w:type="dxa"/>
        <w:tblLook w:val="0000"/>
      </w:tblPr>
      <w:tblGrid>
        <w:gridCol w:w="4477"/>
        <w:gridCol w:w="4632"/>
      </w:tblGrid>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i/>
                <w:sz w:val="24"/>
              </w:rPr>
              <w:t>Εκπροσώπηση</w:t>
            </w:r>
            <w:proofErr w:type="spellEnd"/>
            <w:r w:rsidRPr="00577F8B">
              <w:rPr>
                <w:rFonts w:asciiTheme="minorHAnsi" w:hAnsiTheme="minorHAnsi" w:cstheme="minorHAnsi"/>
                <w:b/>
                <w:i/>
                <w:sz w:val="24"/>
              </w:rPr>
              <w:t xml:space="preserve">, </w:t>
            </w:r>
            <w:proofErr w:type="spellStart"/>
            <w:r w:rsidRPr="00577F8B">
              <w:rPr>
                <w:rFonts w:asciiTheme="minorHAnsi" w:hAnsiTheme="minorHAnsi" w:cstheme="minorHAnsi"/>
                <w:b/>
                <w:i/>
                <w:sz w:val="24"/>
              </w:rPr>
              <w:t>εάν</w:t>
            </w:r>
            <w:proofErr w:type="spellEnd"/>
            <w:r w:rsidRPr="00577F8B">
              <w:rPr>
                <w:rFonts w:asciiTheme="minorHAnsi" w:hAnsiTheme="minorHAnsi" w:cstheme="minorHAnsi"/>
                <w:b/>
                <w:i/>
                <w:sz w:val="24"/>
              </w:rPr>
              <w:t xml:space="preserve"> </w:t>
            </w:r>
            <w:proofErr w:type="spellStart"/>
            <w:r w:rsidRPr="00577F8B">
              <w:rPr>
                <w:rFonts w:asciiTheme="minorHAnsi" w:hAnsiTheme="minorHAnsi" w:cstheme="minorHAnsi"/>
                <w:b/>
                <w:i/>
                <w:sz w:val="24"/>
              </w:rPr>
              <w:t>υπάρχει</w:t>
            </w:r>
            <w:proofErr w:type="spellEnd"/>
            <w:r w:rsidRPr="00577F8B">
              <w:rPr>
                <w:rFonts w:asciiTheme="minorHAnsi" w:hAnsiTheme="minorHAnsi" w:cstheme="minorHAnsi"/>
                <w:b/>
                <w:i/>
                <w:sz w:val="24"/>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i/>
                <w:sz w:val="24"/>
              </w:rPr>
              <w:t>Απάντηση</w:t>
            </w:r>
            <w:proofErr w:type="spellEnd"/>
            <w:r w:rsidRPr="00577F8B">
              <w:rPr>
                <w:rFonts w:asciiTheme="minorHAnsi" w:hAnsiTheme="minorHAnsi" w:cstheme="minorHAnsi"/>
                <w:b/>
                <w:i/>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Ονοματεπώνυμο</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color w:val="000000"/>
                <w:sz w:val="24"/>
                <w:lang w:val="el-GR"/>
              </w:rPr>
              <w:t>συνοδευόμενο από την ημερομηνία και τον τόπο γέννησης εφόσον απαιτείται:</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Θέση/Ενεργών υπό την ιδιότητα</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sz w:val="24"/>
              </w:rPr>
              <w:t>Ταχυδρομική</w:t>
            </w:r>
            <w:proofErr w:type="spellEnd"/>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διεύθυνση</w:t>
            </w:r>
            <w:proofErr w:type="spellEnd"/>
            <w:r w:rsidRPr="00577F8B">
              <w:rPr>
                <w:rFonts w:asciiTheme="minorHAnsi" w:hAnsiTheme="minorHAnsi" w:cstheme="minorHAnsi"/>
                <w:sz w:val="24"/>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sz w:val="24"/>
              </w:rPr>
              <w:t>Τηλέφωνο</w:t>
            </w:r>
            <w:proofErr w:type="spellEnd"/>
            <w:r w:rsidRPr="00577F8B">
              <w:rPr>
                <w:rFonts w:asciiTheme="minorHAnsi" w:hAnsiTheme="minorHAnsi" w:cstheme="minorHAnsi"/>
                <w:sz w:val="24"/>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sz w:val="24"/>
              </w:rPr>
              <w:t>Ηλ</w:t>
            </w:r>
            <w:proofErr w:type="spellEnd"/>
            <w:r w:rsidRPr="00577F8B">
              <w:rPr>
                <w:rFonts w:asciiTheme="minorHAnsi" w:hAnsiTheme="minorHAnsi" w:cstheme="minorHAnsi"/>
                <w:sz w:val="24"/>
              </w:rPr>
              <w:t xml:space="preserve">. </w:t>
            </w:r>
            <w:proofErr w:type="spellStart"/>
            <w:r w:rsidRPr="00577F8B">
              <w:rPr>
                <w:rFonts w:asciiTheme="minorHAnsi" w:hAnsiTheme="minorHAnsi" w:cstheme="minorHAnsi"/>
                <w:sz w:val="24"/>
              </w:rPr>
              <w:t>ταχυδρομείο</w:t>
            </w:r>
            <w:proofErr w:type="spellEnd"/>
            <w:r w:rsidRPr="00577F8B">
              <w:rPr>
                <w:rFonts w:asciiTheme="minorHAnsi" w:hAnsiTheme="minorHAnsi" w:cstheme="minorHAnsi"/>
                <w:sz w:val="24"/>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Εάν χρειάζεται, δώστε λεπτομερή στοιχεία σχετικά με την εκπροσώπηση (τις μορφές της, την έκταση, τον σκοπό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bl>
    <w:p w:rsidR="00611DCB" w:rsidRPr="00577F8B" w:rsidRDefault="00F27F7E">
      <w:pPr>
        <w:keepNext/>
        <w:spacing w:before="120" w:after="360"/>
        <w:ind w:left="850"/>
        <w:jc w:val="center"/>
        <w:rPr>
          <w:rFonts w:asciiTheme="minorHAnsi" w:hAnsiTheme="minorHAnsi" w:cstheme="minorHAnsi"/>
          <w:b/>
          <w:smallCaps/>
          <w:kern w:val="2"/>
          <w:sz w:val="24"/>
        </w:rPr>
      </w:pPr>
      <w:r w:rsidRPr="00577F8B">
        <w:rPr>
          <w:rFonts w:asciiTheme="minorHAnsi" w:hAnsiTheme="minorHAnsi" w:cstheme="minorHAnsi"/>
          <w:sz w:val="24"/>
        </w:rPr>
        <w:br w:type="page"/>
      </w:r>
    </w:p>
    <w:p w:rsidR="00611DCB" w:rsidRPr="00577F8B" w:rsidRDefault="00F27F7E">
      <w:pPr>
        <w:ind w:left="850"/>
        <w:jc w:val="center"/>
        <w:rPr>
          <w:rFonts w:asciiTheme="minorHAnsi" w:hAnsiTheme="minorHAnsi" w:cstheme="minorHAnsi"/>
          <w:sz w:val="24"/>
          <w:lang w:val="el-GR"/>
        </w:rPr>
      </w:pPr>
      <w:r w:rsidRPr="00577F8B">
        <w:rPr>
          <w:rFonts w:asciiTheme="minorHAnsi" w:hAnsiTheme="minorHAnsi" w:cstheme="minorHAnsi"/>
          <w:b/>
          <w:bCs/>
          <w:sz w:val="24"/>
          <w:lang w:val="el-GR"/>
        </w:rPr>
        <w:lastRenderedPageBreak/>
        <w:t>Γ: Πληροφορίες σχετικά με τη στήριξη στις ικανότητες άλλων ΦΟΡΕΩΝ</w:t>
      </w:r>
      <w:r w:rsidRPr="00577F8B">
        <w:rPr>
          <w:rStyle w:val="ac"/>
          <w:rFonts w:asciiTheme="minorHAnsi" w:hAnsiTheme="minorHAnsi" w:cstheme="minorHAnsi"/>
          <w:b/>
          <w:bCs/>
          <w:sz w:val="24"/>
          <w:lang w:val="el-GR"/>
        </w:rPr>
        <w:footnoteReference w:id="122"/>
      </w:r>
    </w:p>
    <w:tbl>
      <w:tblPr>
        <w:tblW w:w="9111" w:type="dxa"/>
        <w:tblInd w:w="566" w:type="dxa"/>
        <w:tblCellMar>
          <w:top w:w="46" w:type="dxa"/>
          <w:right w:w="115" w:type="dxa"/>
        </w:tblCellMar>
        <w:tblLook w:val="0000"/>
      </w:tblPr>
      <w:tblGrid>
        <w:gridCol w:w="4478"/>
        <w:gridCol w:w="4633"/>
      </w:tblGrid>
      <w:tr w:rsidR="00611DCB" w:rsidRPr="00577F8B">
        <w:trPr>
          <w:trHeight w:val="353"/>
        </w:trPr>
        <w:tc>
          <w:tcPr>
            <w:tcW w:w="4478" w:type="dxa"/>
            <w:tcBorders>
              <w:top w:val="single" w:sz="4" w:space="0" w:color="000000"/>
              <w:left w:val="single" w:sz="4" w:space="0" w:color="000000"/>
              <w:bottom w:val="single" w:sz="4" w:space="0" w:color="000000"/>
            </w:tcBorders>
            <w:shd w:val="clear" w:color="auto" w:fill="auto"/>
          </w:tcPr>
          <w:p w:rsidR="00611DCB" w:rsidRPr="00577F8B" w:rsidRDefault="00F27F7E">
            <w:pPr>
              <w:spacing w:line="252" w:lineRule="auto"/>
              <w:rPr>
                <w:rFonts w:asciiTheme="minorHAnsi" w:hAnsiTheme="minorHAnsi" w:cstheme="minorHAnsi"/>
                <w:sz w:val="24"/>
              </w:rPr>
            </w:pPr>
            <w:proofErr w:type="spellStart"/>
            <w:r w:rsidRPr="00577F8B">
              <w:rPr>
                <w:rFonts w:asciiTheme="minorHAnsi" w:hAnsiTheme="minorHAnsi" w:cstheme="minorHAnsi"/>
                <w:b/>
                <w:i/>
                <w:sz w:val="24"/>
              </w:rPr>
              <w:t>Στήριξη</w:t>
            </w:r>
            <w:proofErr w:type="spellEnd"/>
            <w:r w:rsidRPr="00577F8B">
              <w:rPr>
                <w:rFonts w:asciiTheme="minorHAnsi" w:hAnsiTheme="minorHAnsi" w:cstheme="minorHAnsi"/>
                <w:b/>
                <w:i/>
                <w:sz w:val="24"/>
              </w:rPr>
              <w:t xml:space="preserve">: </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spacing w:line="252" w:lineRule="auto"/>
              <w:rPr>
                <w:rFonts w:asciiTheme="minorHAnsi" w:hAnsiTheme="minorHAnsi" w:cstheme="minorHAnsi"/>
                <w:sz w:val="24"/>
              </w:rPr>
            </w:pPr>
            <w:proofErr w:type="spellStart"/>
            <w:r w:rsidRPr="00577F8B">
              <w:rPr>
                <w:rFonts w:asciiTheme="minorHAnsi" w:hAnsiTheme="minorHAnsi" w:cstheme="minorHAnsi"/>
                <w:b/>
                <w:i/>
                <w:sz w:val="24"/>
              </w:rPr>
              <w:t>Απάντηση</w:t>
            </w:r>
            <w:proofErr w:type="spellEnd"/>
            <w:r w:rsidRPr="00577F8B">
              <w:rPr>
                <w:rFonts w:asciiTheme="minorHAnsi" w:hAnsiTheme="minorHAnsi" w:cstheme="minorHAnsi"/>
                <w:b/>
                <w:i/>
                <w:sz w:val="24"/>
              </w:rPr>
              <w:t>:</w:t>
            </w:r>
          </w:p>
        </w:tc>
      </w:tr>
      <w:tr w:rsidR="00611DCB" w:rsidRPr="00577F8B">
        <w:trPr>
          <w:trHeight w:val="1085"/>
        </w:trPr>
        <w:tc>
          <w:tcPr>
            <w:tcW w:w="4478" w:type="dxa"/>
            <w:tcBorders>
              <w:top w:val="single" w:sz="4" w:space="0" w:color="000000"/>
              <w:left w:val="single" w:sz="4" w:space="0" w:color="000000"/>
              <w:bottom w:val="single" w:sz="4" w:space="0" w:color="000000"/>
            </w:tcBorders>
            <w:shd w:val="clear" w:color="auto" w:fill="auto"/>
          </w:tcPr>
          <w:p w:rsidR="00611DCB" w:rsidRPr="00577F8B" w:rsidRDefault="00F27F7E">
            <w:pPr>
              <w:spacing w:line="252" w:lineRule="auto"/>
              <w:rPr>
                <w:rFonts w:asciiTheme="minorHAnsi" w:hAnsiTheme="minorHAnsi" w:cstheme="minorHAnsi"/>
                <w:sz w:val="24"/>
                <w:lang w:val="el-GR"/>
              </w:rPr>
            </w:pPr>
            <w:r w:rsidRPr="00577F8B">
              <w:rPr>
                <w:rFonts w:asciiTheme="minorHAnsi" w:hAnsiTheme="minorHAnsi" w:cstheme="minorHAnsi"/>
                <w:sz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77F8B">
              <w:rPr>
                <w:rFonts w:asciiTheme="minorHAnsi" w:hAnsiTheme="minorHAnsi" w:cstheme="minorHAnsi"/>
                <w:sz w:val="24"/>
              </w:rPr>
              <w:t>IV</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spacing w:line="252" w:lineRule="auto"/>
              <w:rPr>
                <w:rFonts w:asciiTheme="minorHAnsi" w:hAnsiTheme="minorHAnsi" w:cstheme="minorHAnsi"/>
                <w:sz w:val="24"/>
              </w:rPr>
            </w:pPr>
            <w:r w:rsidRPr="00577F8B">
              <w:rPr>
                <w:rFonts w:asciiTheme="minorHAnsi" w:hAnsiTheme="minorHAnsi" w:cstheme="minorHAnsi"/>
                <w:sz w:val="24"/>
              </w:rPr>
              <w:t>[</w:t>
            </w:r>
            <w:r w:rsidRPr="00577F8B">
              <w:rPr>
                <w:rFonts w:asciiTheme="minorHAnsi" w:hAnsiTheme="minorHAnsi" w:cstheme="minorHAnsi"/>
                <w:b/>
                <w:sz w:val="24"/>
              </w:rPr>
              <w:t>ΟΧΙ</w:t>
            </w:r>
            <w:r w:rsidRPr="00577F8B">
              <w:rPr>
                <w:rFonts w:asciiTheme="minorHAnsi" w:hAnsiTheme="minorHAnsi" w:cstheme="minorHAnsi"/>
                <w:sz w:val="24"/>
              </w:rPr>
              <w:t xml:space="preserve">] </w:t>
            </w:r>
          </w:p>
        </w:tc>
      </w:tr>
    </w:tbl>
    <w:p w:rsidR="00611DCB" w:rsidRPr="00577F8B" w:rsidRDefault="00F27F7E">
      <w:pPr>
        <w:spacing w:line="252" w:lineRule="auto"/>
        <w:ind w:left="233"/>
        <w:rPr>
          <w:rFonts w:asciiTheme="minorHAnsi" w:hAnsiTheme="minorHAnsi" w:cstheme="minorHAnsi"/>
          <w:sz w:val="24"/>
        </w:rPr>
      </w:pPr>
      <w:r w:rsidRPr="00577F8B">
        <w:rPr>
          <w:rFonts w:asciiTheme="minorHAnsi" w:hAnsiTheme="minorHAnsi" w:cstheme="minorHAnsi"/>
          <w:sz w:val="24"/>
        </w:rPr>
        <w:br w:type="page"/>
      </w:r>
    </w:p>
    <w:p w:rsidR="00611DCB" w:rsidRPr="00577F8B" w:rsidRDefault="00F27F7E">
      <w:pPr>
        <w:ind w:left="850"/>
        <w:rPr>
          <w:rFonts w:asciiTheme="minorHAnsi" w:hAnsiTheme="minorHAnsi" w:cstheme="minorHAnsi"/>
          <w:sz w:val="24"/>
          <w:lang w:val="el-GR"/>
        </w:rPr>
      </w:pPr>
      <w:r w:rsidRPr="00577F8B">
        <w:rPr>
          <w:rFonts w:asciiTheme="minorHAnsi" w:hAnsiTheme="minorHAnsi" w:cstheme="minorHAnsi"/>
          <w:b/>
          <w:i/>
          <w:sz w:val="24"/>
          <w:lang w:val="el-GR"/>
        </w:rPr>
        <w:lastRenderedPageBreak/>
        <w:t>Εάν ναι</w:t>
      </w:r>
      <w:r w:rsidRPr="00577F8B">
        <w:rPr>
          <w:rFonts w:asciiTheme="minorHAnsi" w:hAnsiTheme="minorHAnsi" w:cstheme="minorHAnsi"/>
          <w:i/>
          <w:sz w:val="24"/>
          <w:lang w:val="el-GR"/>
        </w:rPr>
        <w:t xml:space="preserve">, επισυνάψτε χωριστό έντυπο ΤΕΥΔ με τις πληροφορίες που απαιτούνται σύμφωνα με τις </w:t>
      </w:r>
      <w:r w:rsidRPr="00577F8B">
        <w:rPr>
          <w:rFonts w:asciiTheme="minorHAnsi" w:hAnsiTheme="minorHAnsi" w:cstheme="minorHAnsi"/>
          <w:b/>
          <w:i/>
          <w:sz w:val="24"/>
          <w:lang w:val="el-GR"/>
        </w:rPr>
        <w:t xml:space="preserve">ενότητες Α και Β του παρόντος μέρους και σύμφωνα με το μέρος ΙΙΙ, για κάθε ένα </w:t>
      </w:r>
      <w:r w:rsidRPr="00577F8B">
        <w:rPr>
          <w:rFonts w:asciiTheme="minorHAnsi" w:hAnsiTheme="minorHAnsi" w:cstheme="minorHAnsi"/>
          <w:i/>
          <w:sz w:val="24"/>
          <w:lang w:val="el-GR"/>
        </w:rPr>
        <w:t xml:space="preserve">από τους σχετικούς φορείς, δεόντως συμπληρωμένο και υπογεγραμμένο από τους νομίμους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sidRPr="00577F8B">
        <w:rPr>
          <w:rFonts w:asciiTheme="minorHAnsi" w:hAnsiTheme="minorHAnsi" w:cstheme="minorHAnsi"/>
          <w:i/>
          <w:sz w:val="24"/>
        </w:rPr>
        <w:t>IV</w:t>
      </w:r>
      <w:r w:rsidRPr="00577F8B">
        <w:rPr>
          <w:rFonts w:asciiTheme="minorHAnsi" w:hAnsiTheme="minorHAnsi" w:cstheme="minorHAnsi"/>
          <w:i/>
          <w:sz w:val="24"/>
          <w:lang w:val="el-GR"/>
        </w:rPr>
        <w:t xml:space="preserve">  για κάθε ένα από τους οικονομικούς φορείς.</w:t>
      </w:r>
      <w:r w:rsidRPr="00577F8B">
        <w:rPr>
          <w:rFonts w:asciiTheme="minorHAnsi" w:hAnsiTheme="minorHAnsi" w:cstheme="minorHAnsi"/>
          <w:sz w:val="24"/>
          <w:lang w:val="el-GR"/>
        </w:rPr>
        <w:br w:type="page"/>
      </w:r>
    </w:p>
    <w:p w:rsidR="00611DCB" w:rsidRPr="00577F8B" w:rsidRDefault="00611DCB">
      <w:pPr>
        <w:ind w:left="850"/>
        <w:rPr>
          <w:rFonts w:asciiTheme="minorHAnsi" w:hAnsiTheme="minorHAnsi" w:cstheme="minorHAnsi"/>
          <w:i/>
          <w:sz w:val="24"/>
          <w:lang w:val="el-GR"/>
        </w:rPr>
      </w:pPr>
    </w:p>
    <w:p w:rsidR="00611DCB" w:rsidRPr="00577F8B" w:rsidRDefault="00F27F7E">
      <w:pPr>
        <w:spacing w:after="4" w:line="360" w:lineRule="auto"/>
        <w:ind w:left="228" w:right="35"/>
        <w:rPr>
          <w:rFonts w:asciiTheme="minorHAnsi" w:hAnsiTheme="minorHAnsi" w:cstheme="minorHAnsi"/>
          <w:sz w:val="24"/>
          <w:lang w:val="el-GR"/>
        </w:rPr>
      </w:pPr>
      <w:r w:rsidRPr="00577F8B">
        <w:rPr>
          <w:rFonts w:asciiTheme="minorHAnsi" w:hAnsiTheme="minorHAnsi" w:cstheme="minorHAnsi"/>
          <w:b/>
          <w:bCs/>
          <w:sz w:val="24"/>
          <w:lang w:val="el-GR"/>
        </w:rPr>
        <w:t xml:space="preserve">Δ: Πληροφορίες σχετικά με υπεργολάβους στην ικανότητα των οποίων </w:t>
      </w:r>
      <w:r w:rsidRPr="00577F8B">
        <w:rPr>
          <w:rFonts w:asciiTheme="minorHAnsi" w:hAnsiTheme="minorHAnsi" w:cstheme="minorHAnsi"/>
          <w:b/>
          <w:bCs/>
          <w:sz w:val="24"/>
          <w:u w:val="single"/>
          <w:lang w:val="el-GR"/>
        </w:rPr>
        <w:t>δεν στηρίζεται</w:t>
      </w:r>
      <w:r w:rsidRPr="00577F8B">
        <w:rPr>
          <w:rFonts w:asciiTheme="minorHAnsi" w:hAnsiTheme="minorHAnsi" w:cstheme="minorHAnsi"/>
          <w:b/>
          <w:bCs/>
          <w:sz w:val="24"/>
          <w:lang w:val="el-GR"/>
        </w:rPr>
        <w:t xml:space="preserve"> ο οικονομικός φορέας</w:t>
      </w:r>
    </w:p>
    <w:p w:rsidR="00611DCB" w:rsidRPr="00577F8B" w:rsidRDefault="00F27F7E">
      <w:pPr>
        <w:shd w:val="clear" w:color="auto" w:fill="CCCCCC"/>
        <w:rPr>
          <w:rFonts w:asciiTheme="minorHAnsi" w:hAnsiTheme="minorHAnsi" w:cstheme="minorHAnsi"/>
          <w:sz w:val="24"/>
          <w:lang w:val="el-GR"/>
        </w:rPr>
      </w:pPr>
      <w:r w:rsidRPr="00577F8B">
        <w:rPr>
          <w:rFonts w:asciiTheme="minorHAnsi" w:hAnsiTheme="minorHAnsi" w:cstheme="minorHAnsi"/>
          <w:b/>
          <w:bCs/>
          <w:i/>
          <w:sz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09" w:type="dxa"/>
        <w:tblInd w:w="108" w:type="dxa"/>
        <w:tblLook w:val="0000"/>
      </w:tblPr>
      <w:tblGrid>
        <w:gridCol w:w="4477"/>
        <w:gridCol w:w="4632"/>
      </w:tblGrid>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i/>
                <w:sz w:val="24"/>
              </w:rPr>
              <w:t>Υπεργολαβική</w:t>
            </w:r>
            <w:proofErr w:type="spellEnd"/>
            <w:r w:rsidRPr="00577F8B">
              <w:rPr>
                <w:rFonts w:asciiTheme="minorHAnsi" w:hAnsiTheme="minorHAnsi" w:cstheme="minorHAnsi"/>
                <w:b/>
                <w:i/>
                <w:sz w:val="24"/>
              </w:rPr>
              <w:t xml:space="preserve"> </w:t>
            </w:r>
            <w:proofErr w:type="spellStart"/>
            <w:r w:rsidRPr="00577F8B">
              <w:rPr>
                <w:rFonts w:asciiTheme="minorHAnsi" w:hAnsiTheme="minorHAnsi" w:cstheme="minorHAnsi"/>
                <w:b/>
                <w:i/>
                <w:sz w:val="24"/>
              </w:rPr>
              <w:t>ανάθεση</w:t>
            </w:r>
            <w:proofErr w:type="spellEnd"/>
            <w:r w:rsidRPr="00577F8B">
              <w:rPr>
                <w:rFonts w:asciiTheme="minorHAnsi" w:hAnsiTheme="minorHAnsi" w:cstheme="minorHAnsi"/>
                <w:b/>
                <w:i/>
                <w:sz w:val="24"/>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i/>
                <w:sz w:val="24"/>
              </w:rPr>
              <w:t>Απάντηση</w:t>
            </w:r>
            <w:proofErr w:type="spellEnd"/>
            <w:r w:rsidRPr="00577F8B">
              <w:rPr>
                <w:rFonts w:asciiTheme="minorHAnsi" w:hAnsiTheme="minorHAnsi" w:cstheme="minorHAnsi"/>
                <w:b/>
                <w:i/>
                <w:sz w:val="24"/>
              </w:rPr>
              <w:t>:</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Ο οικονομικός φορέας προτίθεται να αναθέσει οποιοδήποτε μέρος της σύμβασης σε τρίτους υπό μορφή υπεργολαβίας;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[]Ναι []Όχι</w:t>
            </w: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Εάν </w:t>
            </w:r>
            <w:r w:rsidRPr="00577F8B">
              <w:rPr>
                <w:rFonts w:asciiTheme="minorHAnsi" w:hAnsiTheme="minorHAnsi" w:cstheme="minorHAnsi"/>
                <w:b/>
                <w:sz w:val="24"/>
                <w:lang w:val="el-GR"/>
              </w:rPr>
              <w:t xml:space="preserve">ναι </w:t>
            </w:r>
            <w:r w:rsidRPr="00577F8B">
              <w:rPr>
                <w:rFonts w:asciiTheme="minorHAnsi" w:hAnsiTheme="minorHAnsi" w:cstheme="minorHAnsi"/>
                <w:sz w:val="24"/>
                <w:lang w:val="el-GR"/>
              </w:rPr>
              <w:t xml:space="preserve">παραθέστε κατάλογο των προτεινόμενων υπεργολάβων και το ποσοστό της σύμβασης που θα αναλάβουν: </w:t>
            </w: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bl>
    <w:p w:rsidR="00611DCB" w:rsidRPr="00577F8B" w:rsidRDefault="00F27F7E">
      <w:pPr>
        <w:keepNext/>
        <w:shd w:val="clear" w:color="auto" w:fill="BFBFBF"/>
        <w:spacing w:before="120"/>
        <w:rPr>
          <w:rFonts w:asciiTheme="minorHAnsi" w:hAnsiTheme="minorHAnsi" w:cstheme="minorHAnsi"/>
          <w:sz w:val="24"/>
          <w:lang w:val="el-GR"/>
        </w:rPr>
      </w:pPr>
      <w:r w:rsidRPr="00577F8B">
        <w:rPr>
          <w:rFonts w:asciiTheme="minorHAnsi" w:hAnsiTheme="minorHAnsi" w:cstheme="minorHAnsi"/>
          <w:b/>
          <w:i/>
          <w:kern w:val="2"/>
          <w:sz w:val="24"/>
          <w:lang w:val="el-GR"/>
        </w:rPr>
        <w:t>Εάν</w:t>
      </w:r>
      <w:r w:rsidRPr="00577F8B">
        <w:rPr>
          <w:rFonts w:asciiTheme="minorHAnsi" w:hAnsiTheme="minorHAnsi" w:cstheme="minorHAnsi"/>
          <w:b/>
          <w:i/>
          <w:kern w:val="2"/>
          <w:sz w:val="24"/>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77F8B">
        <w:rPr>
          <w:rFonts w:asciiTheme="minorHAnsi" w:hAnsiTheme="minorHAnsi" w:cstheme="minorHAnsi"/>
          <w:i/>
          <w:kern w:val="2"/>
          <w:sz w:val="24"/>
          <w:lang w:val="el-GR"/>
        </w:rPr>
        <w:t xml:space="preserve">επιπλέον των πληροφοριών </w:t>
      </w:r>
      <w:r w:rsidRPr="00577F8B">
        <w:rPr>
          <w:rFonts w:asciiTheme="minorHAnsi" w:hAnsiTheme="minorHAnsi" w:cstheme="minorHAnsi"/>
          <w:b/>
          <w:i/>
          <w:kern w:val="2"/>
          <w:sz w:val="24"/>
          <w:lang w:val="el-GR"/>
        </w:rPr>
        <w:t xml:space="preserve">που προβλέπονται στην παρούσα ενότητα, </w:t>
      </w:r>
      <w:r w:rsidRPr="00577F8B">
        <w:rPr>
          <w:rFonts w:asciiTheme="minorHAnsi" w:hAnsiTheme="minorHAnsi" w:cstheme="minorHAnsi"/>
          <w:b/>
          <w:i/>
          <w:kern w:val="2"/>
          <w:sz w:val="24"/>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sidRPr="00577F8B">
        <w:rPr>
          <w:rFonts w:asciiTheme="minorHAnsi" w:hAnsiTheme="minorHAnsi" w:cstheme="minorHAnsi"/>
          <w:sz w:val="24"/>
          <w:lang w:val="el-GR"/>
        </w:rPr>
        <w:br w:type="page"/>
      </w:r>
    </w:p>
    <w:p w:rsidR="00611DCB" w:rsidRPr="00577F8B" w:rsidRDefault="00F27F7E">
      <w:pPr>
        <w:jc w:val="center"/>
        <w:rPr>
          <w:rFonts w:asciiTheme="minorHAnsi" w:hAnsiTheme="minorHAnsi" w:cstheme="minorHAnsi"/>
          <w:sz w:val="24"/>
          <w:lang w:val="el-GR"/>
        </w:rPr>
      </w:pPr>
      <w:r w:rsidRPr="00577F8B">
        <w:rPr>
          <w:rFonts w:asciiTheme="minorHAnsi" w:hAnsiTheme="minorHAnsi" w:cstheme="minorHAnsi"/>
          <w:b/>
          <w:bCs/>
          <w:sz w:val="24"/>
          <w:u w:val="single"/>
          <w:lang w:val="el-GR"/>
        </w:rPr>
        <w:lastRenderedPageBreak/>
        <w:t xml:space="preserve">Μέρος </w:t>
      </w:r>
      <w:r w:rsidRPr="00577F8B">
        <w:rPr>
          <w:rFonts w:asciiTheme="minorHAnsi" w:hAnsiTheme="minorHAnsi" w:cstheme="minorHAnsi"/>
          <w:b/>
          <w:bCs/>
          <w:sz w:val="24"/>
          <w:u w:val="single"/>
        </w:rPr>
        <w:t>III</w:t>
      </w:r>
      <w:r w:rsidRPr="00577F8B">
        <w:rPr>
          <w:rFonts w:asciiTheme="minorHAnsi" w:hAnsiTheme="minorHAnsi" w:cstheme="minorHAnsi"/>
          <w:b/>
          <w:bCs/>
          <w:sz w:val="24"/>
          <w:u w:val="single"/>
          <w:lang w:val="el-GR"/>
        </w:rPr>
        <w:t>: Λόγοι αποκλεισμού</w:t>
      </w:r>
    </w:p>
    <w:p w:rsidR="00611DCB" w:rsidRPr="00577F8B" w:rsidRDefault="00F27F7E">
      <w:pPr>
        <w:jc w:val="center"/>
        <w:rPr>
          <w:rFonts w:asciiTheme="minorHAnsi" w:hAnsiTheme="minorHAnsi" w:cstheme="minorHAnsi"/>
          <w:sz w:val="24"/>
          <w:lang w:val="el-GR"/>
        </w:rPr>
      </w:pPr>
      <w:r w:rsidRPr="00577F8B">
        <w:rPr>
          <w:rFonts w:asciiTheme="minorHAnsi" w:hAnsiTheme="minorHAnsi" w:cstheme="minorHAnsi"/>
          <w:b/>
          <w:bCs/>
          <w:color w:val="000000"/>
          <w:sz w:val="24"/>
          <w:lang w:val="el-GR"/>
        </w:rPr>
        <w:t>Α: Λόγοι αποκλεισμού που σχετίζονται με ποινικές καταδίκες</w:t>
      </w:r>
      <w:r w:rsidRPr="00577F8B">
        <w:rPr>
          <w:rStyle w:val="ac"/>
          <w:rFonts w:asciiTheme="minorHAnsi" w:hAnsiTheme="minorHAnsi" w:cstheme="minorHAnsi"/>
          <w:color w:val="000000"/>
          <w:sz w:val="24"/>
        </w:rPr>
        <w:footnoteReference w:id="123"/>
      </w:r>
    </w:p>
    <w:p w:rsidR="00611DCB" w:rsidRPr="00577F8B" w:rsidRDefault="00F27F7E">
      <w:pPr>
        <w:shd w:val="clear" w:color="auto" w:fill="CCCCCC"/>
        <w:rPr>
          <w:rFonts w:asciiTheme="minorHAnsi" w:hAnsiTheme="minorHAnsi" w:cstheme="minorHAnsi"/>
          <w:sz w:val="24"/>
          <w:lang w:val="el-GR"/>
        </w:rPr>
      </w:pPr>
      <w:r w:rsidRPr="00577F8B">
        <w:rPr>
          <w:rFonts w:asciiTheme="minorHAnsi" w:hAnsiTheme="minorHAnsi" w:cstheme="minorHAnsi"/>
          <w:sz w:val="24"/>
          <w:lang w:val="el-GR"/>
        </w:rPr>
        <w:t>Στο άρθρο 73 παρ. 1 ορίζονται οι ακόλουθοι λόγοι αποκλεισμού:</w:t>
      </w:r>
    </w:p>
    <w:p w:rsidR="00611DCB" w:rsidRPr="00577F8B" w:rsidRDefault="00F27F7E">
      <w:pPr>
        <w:numPr>
          <w:ilvl w:val="0"/>
          <w:numId w:val="2"/>
        </w:numPr>
        <w:shd w:val="clear" w:color="auto" w:fill="CCCCCC"/>
        <w:tabs>
          <w:tab w:val="left" w:pos="284"/>
          <w:tab w:val="left" w:pos="720"/>
        </w:tabs>
        <w:ind w:left="720"/>
        <w:rPr>
          <w:rFonts w:asciiTheme="minorHAnsi" w:hAnsiTheme="minorHAnsi" w:cstheme="minorHAnsi"/>
          <w:sz w:val="24"/>
        </w:rPr>
      </w:pPr>
      <w:proofErr w:type="spellStart"/>
      <w:r w:rsidRPr="00577F8B">
        <w:rPr>
          <w:rFonts w:asciiTheme="minorHAnsi" w:hAnsiTheme="minorHAnsi" w:cstheme="minorHAnsi"/>
          <w:color w:val="000000"/>
          <w:sz w:val="24"/>
        </w:rPr>
        <w:t>συμμετοχή</w:t>
      </w:r>
      <w:proofErr w:type="spellEnd"/>
      <w:r w:rsidRPr="00577F8B">
        <w:rPr>
          <w:rFonts w:asciiTheme="minorHAnsi" w:hAnsiTheme="minorHAnsi" w:cstheme="minorHAnsi"/>
          <w:color w:val="000000"/>
          <w:sz w:val="24"/>
        </w:rPr>
        <w:t xml:space="preserve"> </w:t>
      </w:r>
      <w:proofErr w:type="spellStart"/>
      <w:r w:rsidRPr="00577F8B">
        <w:rPr>
          <w:rFonts w:asciiTheme="minorHAnsi" w:hAnsiTheme="minorHAnsi" w:cstheme="minorHAnsi"/>
          <w:color w:val="000000"/>
          <w:sz w:val="24"/>
        </w:rPr>
        <w:t>σε</w:t>
      </w:r>
      <w:proofErr w:type="spellEnd"/>
      <w:r w:rsidRPr="00577F8B">
        <w:rPr>
          <w:rFonts w:asciiTheme="minorHAnsi" w:hAnsiTheme="minorHAnsi" w:cstheme="minorHAnsi"/>
          <w:color w:val="000000"/>
          <w:sz w:val="24"/>
        </w:rPr>
        <w:t xml:space="preserve"> </w:t>
      </w:r>
      <w:proofErr w:type="spellStart"/>
      <w:r w:rsidRPr="00577F8B">
        <w:rPr>
          <w:rFonts w:asciiTheme="minorHAnsi" w:hAnsiTheme="minorHAnsi" w:cstheme="minorHAnsi"/>
          <w:b/>
          <w:color w:val="000000"/>
          <w:sz w:val="24"/>
        </w:rPr>
        <w:t>εγκληματική</w:t>
      </w:r>
      <w:proofErr w:type="spellEnd"/>
      <w:r w:rsidRPr="00577F8B">
        <w:rPr>
          <w:rFonts w:asciiTheme="minorHAnsi" w:hAnsiTheme="minorHAnsi" w:cstheme="minorHAnsi"/>
          <w:b/>
          <w:color w:val="000000"/>
          <w:sz w:val="24"/>
        </w:rPr>
        <w:t xml:space="preserve"> </w:t>
      </w:r>
      <w:proofErr w:type="spellStart"/>
      <w:r w:rsidRPr="00577F8B">
        <w:rPr>
          <w:rFonts w:asciiTheme="minorHAnsi" w:hAnsiTheme="minorHAnsi" w:cstheme="minorHAnsi"/>
          <w:b/>
          <w:color w:val="000000"/>
          <w:sz w:val="24"/>
        </w:rPr>
        <w:t>οργάνωση</w:t>
      </w:r>
      <w:proofErr w:type="spellEnd"/>
      <w:r w:rsidRPr="00577F8B">
        <w:rPr>
          <w:rStyle w:val="ac"/>
          <w:rFonts w:asciiTheme="minorHAnsi" w:hAnsiTheme="minorHAnsi" w:cstheme="minorHAnsi"/>
          <w:color w:val="000000"/>
          <w:sz w:val="24"/>
        </w:rPr>
        <w:footnoteReference w:id="124"/>
      </w:r>
      <w:r w:rsidRPr="00577F8B">
        <w:rPr>
          <w:rFonts w:asciiTheme="minorHAnsi" w:hAnsiTheme="minorHAnsi" w:cstheme="minorHAnsi"/>
          <w:color w:val="000000"/>
          <w:sz w:val="24"/>
        </w:rPr>
        <w:t>·</w:t>
      </w:r>
    </w:p>
    <w:p w:rsidR="00611DCB" w:rsidRPr="00577F8B" w:rsidRDefault="00F27F7E">
      <w:pPr>
        <w:numPr>
          <w:ilvl w:val="0"/>
          <w:numId w:val="2"/>
        </w:numPr>
        <w:shd w:val="clear" w:color="auto" w:fill="CCCCCC"/>
        <w:tabs>
          <w:tab w:val="left" w:pos="284"/>
          <w:tab w:val="left" w:pos="720"/>
        </w:tabs>
        <w:ind w:left="720"/>
        <w:rPr>
          <w:rFonts w:asciiTheme="minorHAnsi" w:hAnsiTheme="minorHAnsi" w:cstheme="minorHAnsi"/>
          <w:sz w:val="24"/>
        </w:rPr>
      </w:pPr>
      <w:proofErr w:type="spellStart"/>
      <w:r w:rsidRPr="00577F8B">
        <w:rPr>
          <w:rFonts w:asciiTheme="minorHAnsi" w:hAnsiTheme="minorHAnsi" w:cstheme="minorHAnsi"/>
          <w:b/>
          <w:color w:val="000000"/>
          <w:sz w:val="24"/>
        </w:rPr>
        <w:t>δωροδοκία</w:t>
      </w:r>
      <w:proofErr w:type="spellEnd"/>
      <w:r w:rsidRPr="00577F8B">
        <w:rPr>
          <w:rStyle w:val="ac"/>
          <w:rFonts w:asciiTheme="minorHAnsi" w:hAnsiTheme="minorHAnsi" w:cstheme="minorHAnsi"/>
          <w:color w:val="000000"/>
          <w:sz w:val="24"/>
        </w:rPr>
        <w:footnoteReference w:id="125"/>
      </w:r>
      <w:r w:rsidRPr="00577F8B">
        <w:rPr>
          <w:rFonts w:asciiTheme="minorHAnsi" w:hAnsiTheme="minorHAnsi" w:cstheme="minorHAnsi"/>
          <w:color w:val="000000"/>
          <w:sz w:val="24"/>
          <w:vertAlign w:val="superscript"/>
        </w:rPr>
        <w:t>,</w:t>
      </w:r>
      <w:r w:rsidRPr="00577F8B">
        <w:rPr>
          <w:rStyle w:val="ac"/>
          <w:rFonts w:asciiTheme="minorHAnsi" w:hAnsiTheme="minorHAnsi" w:cstheme="minorHAnsi"/>
          <w:color w:val="000000"/>
          <w:sz w:val="24"/>
        </w:rPr>
        <w:footnoteReference w:id="126"/>
      </w:r>
      <w:r w:rsidRPr="00577F8B">
        <w:rPr>
          <w:rFonts w:asciiTheme="minorHAnsi" w:hAnsiTheme="minorHAnsi" w:cstheme="minorHAnsi"/>
          <w:color w:val="000000"/>
          <w:sz w:val="24"/>
        </w:rPr>
        <w:t>·</w:t>
      </w:r>
    </w:p>
    <w:p w:rsidR="00611DCB" w:rsidRPr="00577F8B" w:rsidRDefault="00F27F7E">
      <w:pPr>
        <w:numPr>
          <w:ilvl w:val="0"/>
          <w:numId w:val="2"/>
        </w:numPr>
        <w:shd w:val="clear" w:color="auto" w:fill="CCCCCC"/>
        <w:tabs>
          <w:tab w:val="left" w:pos="284"/>
          <w:tab w:val="left" w:pos="720"/>
        </w:tabs>
        <w:ind w:left="720"/>
        <w:rPr>
          <w:rFonts w:asciiTheme="minorHAnsi" w:hAnsiTheme="minorHAnsi" w:cstheme="minorHAnsi"/>
          <w:sz w:val="24"/>
        </w:rPr>
      </w:pPr>
      <w:proofErr w:type="spellStart"/>
      <w:r w:rsidRPr="00577F8B">
        <w:rPr>
          <w:rFonts w:asciiTheme="minorHAnsi" w:hAnsiTheme="minorHAnsi" w:cstheme="minorHAnsi"/>
          <w:b/>
          <w:color w:val="000000"/>
          <w:sz w:val="24"/>
        </w:rPr>
        <w:t>απάτη</w:t>
      </w:r>
      <w:proofErr w:type="spellEnd"/>
      <w:r w:rsidRPr="00577F8B">
        <w:rPr>
          <w:rStyle w:val="ac"/>
          <w:rFonts w:asciiTheme="minorHAnsi" w:hAnsiTheme="minorHAnsi" w:cstheme="minorHAnsi"/>
          <w:color w:val="000000"/>
          <w:sz w:val="24"/>
        </w:rPr>
        <w:footnoteReference w:id="127"/>
      </w:r>
      <w:r w:rsidRPr="00577F8B">
        <w:rPr>
          <w:rFonts w:asciiTheme="minorHAnsi" w:hAnsiTheme="minorHAnsi" w:cstheme="minorHAnsi"/>
          <w:color w:val="000000"/>
          <w:sz w:val="24"/>
        </w:rPr>
        <w:t>·</w:t>
      </w:r>
    </w:p>
    <w:p w:rsidR="00611DCB" w:rsidRPr="00577F8B" w:rsidRDefault="00F27F7E">
      <w:pPr>
        <w:numPr>
          <w:ilvl w:val="0"/>
          <w:numId w:val="2"/>
        </w:numPr>
        <w:shd w:val="clear" w:color="auto" w:fill="CCCCCC"/>
        <w:tabs>
          <w:tab w:val="left" w:pos="284"/>
          <w:tab w:val="left" w:pos="720"/>
        </w:tabs>
        <w:ind w:left="720"/>
        <w:rPr>
          <w:rFonts w:asciiTheme="minorHAnsi" w:hAnsiTheme="minorHAnsi" w:cstheme="minorHAnsi"/>
          <w:sz w:val="24"/>
          <w:lang w:val="el-GR"/>
        </w:rPr>
      </w:pPr>
      <w:r w:rsidRPr="00577F8B">
        <w:rPr>
          <w:rFonts w:asciiTheme="minorHAnsi" w:hAnsiTheme="minorHAnsi" w:cstheme="minorHAnsi"/>
          <w:b/>
          <w:color w:val="000000"/>
          <w:sz w:val="24"/>
          <w:lang w:val="el-GR"/>
        </w:rPr>
        <w:t>τρομοκρατικά εγκλήματα ή εγκλήματα συνδεόμενα με τρομοκρατικές δραστηριότητες</w:t>
      </w:r>
      <w:r w:rsidRPr="00577F8B">
        <w:rPr>
          <w:rStyle w:val="ac"/>
          <w:rFonts w:asciiTheme="minorHAnsi" w:hAnsiTheme="minorHAnsi" w:cstheme="minorHAnsi"/>
          <w:color w:val="000000"/>
          <w:sz w:val="24"/>
        </w:rPr>
        <w:footnoteReference w:id="128"/>
      </w:r>
      <w:r w:rsidRPr="00577F8B">
        <w:rPr>
          <w:rFonts w:asciiTheme="minorHAnsi" w:hAnsiTheme="minorHAnsi" w:cstheme="minorHAnsi"/>
          <w:color w:val="000000"/>
          <w:sz w:val="24"/>
          <w:vertAlign w:val="superscript"/>
          <w:lang w:val="el-GR"/>
        </w:rPr>
        <w:t>·</w:t>
      </w:r>
    </w:p>
    <w:p w:rsidR="00611DCB" w:rsidRPr="00577F8B" w:rsidRDefault="00F27F7E">
      <w:pPr>
        <w:numPr>
          <w:ilvl w:val="0"/>
          <w:numId w:val="2"/>
        </w:numPr>
        <w:shd w:val="clear" w:color="auto" w:fill="CCCCCC"/>
        <w:tabs>
          <w:tab w:val="left" w:pos="284"/>
          <w:tab w:val="left" w:pos="720"/>
        </w:tabs>
        <w:ind w:left="720"/>
        <w:rPr>
          <w:rFonts w:asciiTheme="minorHAnsi" w:hAnsiTheme="minorHAnsi" w:cstheme="minorHAnsi"/>
          <w:sz w:val="24"/>
          <w:lang w:val="el-GR"/>
        </w:rPr>
      </w:pPr>
      <w:r w:rsidRPr="00577F8B">
        <w:rPr>
          <w:rFonts w:asciiTheme="minorHAnsi" w:hAnsiTheme="minorHAnsi" w:cstheme="minorHAnsi"/>
          <w:b/>
          <w:color w:val="000000"/>
          <w:sz w:val="24"/>
          <w:lang w:val="el-GR"/>
        </w:rPr>
        <w:t>νομιμοποίηση εσόδων από παράνομες δραστηριότητες ή χρηματοδότηση της τρομοκρατίας</w:t>
      </w:r>
      <w:r w:rsidRPr="00577F8B">
        <w:rPr>
          <w:rStyle w:val="ac"/>
          <w:rFonts w:asciiTheme="minorHAnsi" w:hAnsiTheme="minorHAnsi" w:cstheme="minorHAnsi"/>
          <w:color w:val="000000"/>
          <w:sz w:val="24"/>
        </w:rPr>
        <w:footnoteReference w:id="129"/>
      </w:r>
      <w:r w:rsidRPr="00577F8B">
        <w:rPr>
          <w:rFonts w:asciiTheme="minorHAnsi" w:hAnsiTheme="minorHAnsi" w:cstheme="minorHAnsi"/>
          <w:color w:val="000000"/>
          <w:sz w:val="24"/>
          <w:lang w:val="el-GR"/>
        </w:rPr>
        <w:t>·</w:t>
      </w:r>
    </w:p>
    <w:p w:rsidR="00611DCB" w:rsidRPr="00577F8B" w:rsidRDefault="00F27F7E">
      <w:pPr>
        <w:numPr>
          <w:ilvl w:val="0"/>
          <w:numId w:val="2"/>
        </w:numPr>
        <w:shd w:val="clear" w:color="auto" w:fill="CCCCCC"/>
        <w:tabs>
          <w:tab w:val="left" w:pos="284"/>
          <w:tab w:val="left" w:pos="720"/>
        </w:tabs>
        <w:ind w:left="720"/>
        <w:rPr>
          <w:rFonts w:asciiTheme="minorHAnsi" w:hAnsiTheme="minorHAnsi" w:cstheme="minorHAnsi"/>
          <w:sz w:val="24"/>
          <w:lang w:val="el-GR"/>
        </w:rPr>
      </w:pPr>
      <w:r w:rsidRPr="00577F8B">
        <w:rPr>
          <w:rFonts w:asciiTheme="minorHAnsi" w:hAnsiTheme="minorHAnsi" w:cstheme="minorHAnsi"/>
          <w:b/>
          <w:color w:val="000000"/>
          <w:kern w:val="2"/>
          <w:sz w:val="24"/>
          <w:lang w:val="el-GR"/>
        </w:rPr>
        <w:t>παιδική εργασία και άλλες μορφές εμπορίας ανθρώπων</w:t>
      </w:r>
      <w:r w:rsidRPr="00577F8B">
        <w:rPr>
          <w:rStyle w:val="ac"/>
          <w:rFonts w:asciiTheme="minorHAnsi" w:hAnsiTheme="minorHAnsi" w:cstheme="minorHAnsi"/>
          <w:color w:val="000000"/>
          <w:sz w:val="24"/>
          <w:lang w:val="el-GR"/>
        </w:rPr>
        <w:footnoteReference w:id="130"/>
      </w:r>
      <w:r w:rsidRPr="00577F8B">
        <w:rPr>
          <w:rFonts w:asciiTheme="minorHAnsi" w:hAnsiTheme="minorHAnsi" w:cstheme="minorHAnsi"/>
          <w:color w:val="000000"/>
          <w:sz w:val="24"/>
          <w:vertAlign w:val="superscript"/>
          <w:lang w:val="el-GR"/>
        </w:rPr>
        <w:t>.</w:t>
      </w:r>
    </w:p>
    <w:tbl>
      <w:tblPr>
        <w:tblW w:w="9109" w:type="dxa"/>
        <w:tblInd w:w="108" w:type="dxa"/>
        <w:tblLook w:val="0000"/>
      </w:tblPr>
      <w:tblGrid>
        <w:gridCol w:w="4477"/>
        <w:gridCol w:w="4632"/>
      </w:tblGrid>
      <w:tr w:rsidR="00611DCB" w:rsidRPr="00577F8B">
        <w:trPr>
          <w:trHeight w:val="855"/>
        </w:trPr>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bCs/>
                <w:i/>
                <w:iCs/>
                <w:sz w:val="24"/>
                <w:lang w:val="el-GR"/>
              </w:rPr>
              <w:t>Λόγοι που σχετίζονται με ποινικές καταδίκες: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snapToGrid w:val="0"/>
              <w:rPr>
                <w:rFonts w:asciiTheme="minorHAnsi" w:hAnsiTheme="minorHAnsi" w:cstheme="minorHAnsi"/>
                <w:sz w:val="24"/>
              </w:rPr>
            </w:pPr>
            <w:proofErr w:type="spellStart"/>
            <w:r w:rsidRPr="00577F8B">
              <w:rPr>
                <w:rFonts w:asciiTheme="minorHAnsi" w:hAnsiTheme="minorHAnsi" w:cstheme="minorHAnsi"/>
                <w:b/>
                <w:bCs/>
                <w:i/>
                <w:iCs/>
                <w:sz w:val="24"/>
              </w:rPr>
              <w:t>Απάντηση</w:t>
            </w:r>
            <w:proofErr w:type="spellEnd"/>
            <w:r w:rsidRPr="00577F8B">
              <w:rPr>
                <w:rFonts w:asciiTheme="minorHAnsi" w:hAnsiTheme="minorHAnsi" w:cstheme="minorHAnsi"/>
                <w:b/>
                <w:bCs/>
                <w:i/>
                <w:iCs/>
                <w:sz w:val="24"/>
              </w:rPr>
              <w:t>:</w:t>
            </w:r>
          </w:p>
        </w:tc>
      </w:tr>
      <w:tr w:rsidR="00611DCB" w:rsidRPr="00577F8B">
        <w:tc>
          <w:tcPr>
            <w:tcW w:w="4477" w:type="dxa"/>
            <w:tcBorders>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Υπάρχει </w:t>
            </w:r>
            <w:r w:rsidRPr="00577F8B">
              <w:rPr>
                <w:rFonts w:asciiTheme="minorHAnsi" w:hAnsiTheme="minorHAnsi" w:cstheme="minorHAnsi"/>
                <w:b/>
                <w:bCs/>
                <w:i/>
                <w:iCs/>
                <w:sz w:val="24"/>
                <w:lang w:val="el-GR"/>
              </w:rPr>
              <w:t xml:space="preserve">αμετάκλητη καταδικαστική </w:t>
            </w:r>
            <w:proofErr w:type="spellStart"/>
            <w:r w:rsidRPr="00577F8B">
              <w:rPr>
                <w:rFonts w:asciiTheme="minorHAnsi" w:hAnsiTheme="minorHAnsi" w:cstheme="minorHAnsi"/>
                <w:b/>
                <w:bCs/>
                <w:i/>
                <w:iCs/>
                <w:sz w:val="24"/>
                <w:lang w:val="el-GR"/>
              </w:rPr>
              <w:t>απόφαση</w:t>
            </w:r>
            <w:r w:rsidRPr="00577F8B">
              <w:rPr>
                <w:rFonts w:asciiTheme="minorHAnsi" w:hAnsiTheme="minorHAnsi" w:cstheme="minorHAnsi"/>
                <w:b/>
                <w:sz w:val="24"/>
                <w:lang w:val="el-GR"/>
              </w:rPr>
              <w:t>εις</w:t>
            </w:r>
            <w:proofErr w:type="spellEnd"/>
            <w:r w:rsidRPr="00577F8B">
              <w:rPr>
                <w:rFonts w:asciiTheme="minorHAnsi" w:hAnsiTheme="minorHAnsi" w:cstheme="minorHAnsi"/>
                <w:b/>
                <w:sz w:val="24"/>
                <w:lang w:val="el-GR"/>
              </w:rPr>
              <w:t xml:space="preserve"> βάρος του οικονομικού φορέα</w:t>
            </w:r>
            <w:r w:rsidRPr="00577F8B">
              <w:rPr>
                <w:rFonts w:asciiTheme="minorHAnsi" w:hAnsiTheme="minorHAnsi" w:cstheme="minorHAnsi"/>
                <w:sz w:val="24"/>
                <w:lang w:val="el-GR"/>
              </w:rPr>
              <w:t xml:space="preserve"> ή </w:t>
            </w:r>
            <w:r w:rsidRPr="00577F8B">
              <w:rPr>
                <w:rFonts w:asciiTheme="minorHAnsi" w:hAnsiTheme="minorHAnsi" w:cstheme="minorHAnsi"/>
                <w:b/>
                <w:sz w:val="24"/>
                <w:lang w:val="el-GR"/>
              </w:rPr>
              <w:t>οποιουδήποτε</w:t>
            </w:r>
            <w:r w:rsidRPr="00577F8B">
              <w:rPr>
                <w:rFonts w:asciiTheme="minorHAnsi" w:hAnsiTheme="minorHAnsi" w:cstheme="minorHAnsi"/>
                <w:sz w:val="24"/>
                <w:lang w:val="el-GR"/>
              </w:rPr>
              <w:t xml:space="preserve"> προσώπου</w:t>
            </w:r>
            <w:r w:rsidRPr="00577F8B">
              <w:rPr>
                <w:rStyle w:val="ac"/>
                <w:rFonts w:asciiTheme="minorHAnsi" w:hAnsiTheme="minorHAnsi" w:cstheme="minorHAnsi"/>
                <w:sz w:val="24"/>
              </w:rPr>
              <w:footnoteReference w:id="131"/>
            </w:r>
            <w:r w:rsidRPr="00577F8B">
              <w:rPr>
                <w:rFonts w:asciiTheme="minorHAnsi" w:hAnsiTheme="minorHAnsi" w:cstheme="minorHAnsi"/>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w:t>
            </w:r>
            <w:r w:rsidRPr="00577F8B">
              <w:rPr>
                <w:rFonts w:asciiTheme="minorHAnsi" w:hAnsiTheme="minorHAnsi" w:cstheme="minorHAnsi"/>
                <w:sz w:val="24"/>
                <w:lang w:val="el-GR"/>
              </w:rPr>
              <w:lastRenderedPageBreak/>
              <w:t xml:space="preserve">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31" w:type="dxa"/>
            <w:tcBorders>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lastRenderedPageBreak/>
              <w:t>[] Ναι [] Όχι</w:t>
            </w: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1DCB" w:rsidRPr="00577F8B" w:rsidRDefault="00F27F7E">
            <w:pPr>
              <w:rPr>
                <w:rFonts w:asciiTheme="minorHAnsi" w:hAnsiTheme="minorHAnsi" w:cstheme="minorHAnsi"/>
                <w:b/>
                <w:sz w:val="24"/>
                <w:lang w:val="el-GR"/>
              </w:rPr>
            </w:pPr>
            <w:r w:rsidRPr="00577F8B">
              <w:rPr>
                <w:rFonts w:asciiTheme="minorHAnsi" w:hAnsiTheme="minorHAnsi" w:cstheme="minorHAnsi"/>
                <w:i/>
                <w:sz w:val="24"/>
              </w:rPr>
              <w:t>[……][……][……][……]</w:t>
            </w:r>
            <w:r w:rsidRPr="00577F8B">
              <w:rPr>
                <w:rStyle w:val="ac"/>
                <w:rFonts w:asciiTheme="minorHAnsi" w:hAnsiTheme="minorHAnsi" w:cstheme="minorHAnsi"/>
                <w:sz w:val="24"/>
              </w:rPr>
              <w:footnoteReference w:id="132"/>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lastRenderedPageBreak/>
              <w:t>Εάν ναι</w:t>
            </w:r>
            <w:r w:rsidRPr="00577F8B">
              <w:rPr>
                <w:rFonts w:asciiTheme="minorHAnsi" w:hAnsiTheme="minorHAnsi" w:cstheme="minorHAnsi"/>
                <w:sz w:val="24"/>
                <w:lang w:val="el-GR"/>
              </w:rPr>
              <w:t>, αναφέρετε</w:t>
            </w:r>
            <w:r w:rsidRPr="00577F8B">
              <w:rPr>
                <w:rStyle w:val="ac"/>
                <w:rFonts w:asciiTheme="minorHAnsi" w:hAnsiTheme="minorHAnsi" w:cstheme="minorHAnsi"/>
                <w:sz w:val="24"/>
              </w:rPr>
              <w:footnoteReference w:id="133"/>
            </w:r>
            <w:r w:rsidRPr="00577F8B">
              <w:rPr>
                <w:rFonts w:asciiTheme="minorHAnsi" w:hAnsiTheme="minorHAnsi" w:cstheme="minorHAnsi"/>
                <w:sz w:val="24"/>
                <w:lang w:val="el-GR"/>
              </w:rPr>
              <w:t>:</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β) Προσδιορίστε ποιος έχει καταδικαστεί [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 xml:space="preserve">γ) </w:t>
            </w:r>
            <w:r w:rsidRPr="00577F8B">
              <w:rPr>
                <w:rFonts w:asciiTheme="minorHAnsi" w:hAnsiTheme="minorHAnsi" w:cstheme="minorHAnsi"/>
                <w:b/>
                <w:bCs/>
                <w:sz w:val="24"/>
                <w:lang w:val="el-GR"/>
              </w:rPr>
              <w:t>Εάν ορίζεται απευθείας στην καταδικαστική απόφαση:</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611DCB">
            <w:pPr>
              <w:snapToGrid w:val="0"/>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α) Ημερομηνία:[   ],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σημείο-(-α): [   ],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λόγος(-οι):[   ]</w:t>
            </w: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β)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γ) Διάρκεια της περιόδου αποκλεισμού [……] και σχετικό(-ά) σημείο(-α) [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rPr>
              <w:t>[……][……][……][……]</w:t>
            </w:r>
            <w:r w:rsidRPr="00577F8B">
              <w:rPr>
                <w:rStyle w:val="ac"/>
                <w:rFonts w:asciiTheme="minorHAnsi" w:hAnsiTheme="minorHAnsi" w:cstheme="minorHAnsi"/>
                <w:sz w:val="24"/>
              </w:rPr>
              <w:footnoteReference w:id="134"/>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77F8B">
              <w:rPr>
                <w:rStyle w:val="ac"/>
                <w:rFonts w:asciiTheme="minorHAnsi" w:hAnsiTheme="minorHAnsi" w:cstheme="minorHAnsi"/>
                <w:sz w:val="24"/>
              </w:rPr>
              <w:footnoteReference w:id="135"/>
            </w:r>
            <w:r w:rsidRPr="00577F8B">
              <w:rPr>
                <w:rFonts w:asciiTheme="minorHAnsi" w:hAnsiTheme="minorHAnsi" w:cstheme="minorHAnsi"/>
                <w:sz w:val="24"/>
                <w:lang w:val="el-GR"/>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r w:rsidRPr="00577F8B">
              <w:rPr>
                <w:rFonts w:asciiTheme="minorHAnsi" w:hAnsiTheme="minorHAnsi" w:cstheme="minorHAnsi"/>
                <w:sz w:val="24"/>
              </w:rPr>
              <w:t xml:space="preserve"> </w:t>
            </w:r>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lastRenderedPageBreak/>
              <w:t>Εάν ναι,</w:t>
            </w:r>
            <w:r w:rsidRPr="00577F8B">
              <w:rPr>
                <w:rFonts w:asciiTheme="minorHAnsi" w:hAnsiTheme="minorHAnsi" w:cstheme="minorHAnsi"/>
                <w:sz w:val="24"/>
                <w:lang w:val="el-GR"/>
              </w:rPr>
              <w:t xml:space="preserve"> περιγράψτε τα μέτρα που λήφθηκαν</w:t>
            </w:r>
            <w:r w:rsidRPr="00577F8B">
              <w:rPr>
                <w:rStyle w:val="ac"/>
                <w:rFonts w:asciiTheme="minorHAnsi" w:hAnsiTheme="minorHAnsi" w:cstheme="minorHAnsi"/>
                <w:sz w:val="24"/>
              </w:rPr>
              <w:footnoteReference w:id="136"/>
            </w:r>
            <w:r w:rsidRPr="00577F8B">
              <w:rPr>
                <w:rFonts w:asciiTheme="minorHAnsi" w:hAnsiTheme="minorHAnsi" w:cstheme="minorHAnsi"/>
                <w:sz w:val="24"/>
                <w:lang w:val="el-GR"/>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bl>
    <w:p w:rsidR="00611DCB" w:rsidRPr="00577F8B" w:rsidRDefault="00F27F7E">
      <w:pPr>
        <w:keepNext/>
        <w:spacing w:before="120" w:after="360"/>
        <w:ind w:firstLine="397"/>
        <w:jc w:val="center"/>
        <w:rPr>
          <w:rFonts w:asciiTheme="minorHAnsi" w:hAnsiTheme="minorHAnsi" w:cstheme="minorHAnsi"/>
          <w:b/>
          <w:smallCaps/>
          <w:kern w:val="2"/>
          <w:sz w:val="24"/>
        </w:rPr>
      </w:pPr>
      <w:r w:rsidRPr="00577F8B">
        <w:rPr>
          <w:rFonts w:asciiTheme="minorHAnsi" w:hAnsiTheme="minorHAnsi" w:cstheme="minorHAnsi"/>
          <w:sz w:val="24"/>
        </w:rPr>
        <w:br w:type="page"/>
      </w:r>
    </w:p>
    <w:p w:rsidR="00611DCB" w:rsidRPr="00577F8B" w:rsidRDefault="00F27F7E">
      <w:pPr>
        <w:jc w:val="center"/>
        <w:rPr>
          <w:rFonts w:asciiTheme="minorHAnsi" w:hAnsiTheme="minorHAnsi" w:cstheme="minorHAnsi"/>
          <w:sz w:val="24"/>
          <w:lang w:val="el-GR"/>
        </w:rPr>
      </w:pPr>
      <w:r w:rsidRPr="00577F8B">
        <w:rPr>
          <w:rFonts w:asciiTheme="minorHAnsi" w:hAnsiTheme="minorHAnsi" w:cstheme="minorHAnsi"/>
          <w:b/>
          <w:bCs/>
          <w:sz w:val="24"/>
          <w:lang w:val="el-GR"/>
        </w:rPr>
        <w:lastRenderedPageBreak/>
        <w:t xml:space="preserve">Β: Λόγοι που σχετίζονται με την καταβολή φόρων ή εισφορών κοινωνικής ασφάλισης </w:t>
      </w:r>
    </w:p>
    <w:tbl>
      <w:tblPr>
        <w:tblW w:w="9089" w:type="dxa"/>
        <w:tblInd w:w="5" w:type="dxa"/>
        <w:tblCellMar>
          <w:left w:w="0" w:type="dxa"/>
          <w:right w:w="0" w:type="dxa"/>
        </w:tblCellMar>
        <w:tblLook w:val="0000"/>
      </w:tblPr>
      <w:tblGrid>
        <w:gridCol w:w="4474"/>
        <w:gridCol w:w="4605"/>
        <w:gridCol w:w="10"/>
      </w:tblGrid>
      <w:tr w:rsidR="00611DCB" w:rsidRPr="00577F8B" w:rsidTr="00011E82">
        <w:tc>
          <w:tcPr>
            <w:tcW w:w="4474" w:type="dxa"/>
            <w:tcBorders>
              <w:bottom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i/>
                <w:sz w:val="24"/>
                <w:lang w:val="el-GR"/>
              </w:rPr>
              <w:t>Πληρωμή φόρων ή εισφορών κοινωνικής ασφάλισης:</w:t>
            </w:r>
          </w:p>
        </w:tc>
        <w:tc>
          <w:tcPr>
            <w:tcW w:w="4605" w:type="dxa"/>
            <w:tcBorders>
              <w:bottom w:val="single" w:sz="4" w:space="0" w:color="auto"/>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i/>
                <w:sz w:val="24"/>
              </w:rPr>
              <w:t>Απάντηση</w:t>
            </w:r>
            <w:proofErr w:type="spellEnd"/>
            <w:r w:rsidRPr="00577F8B">
              <w:rPr>
                <w:rFonts w:asciiTheme="minorHAnsi" w:hAnsiTheme="minorHAnsi" w:cstheme="minorHAnsi"/>
                <w:b/>
                <w:i/>
                <w:sz w:val="24"/>
              </w:rPr>
              <w:t>:</w:t>
            </w:r>
          </w:p>
        </w:tc>
        <w:tc>
          <w:tcPr>
            <w:tcW w:w="10" w:type="dxa"/>
            <w:tcBorders>
              <w:bottom w:val="single" w:sz="4" w:space="0" w:color="auto"/>
            </w:tcBorders>
            <w:shd w:val="clear" w:color="auto" w:fill="auto"/>
          </w:tcPr>
          <w:p w:rsidR="00611DCB" w:rsidRPr="00577F8B" w:rsidRDefault="00611DCB">
            <w:pPr>
              <w:rPr>
                <w:rFonts w:asciiTheme="minorHAnsi" w:hAnsiTheme="minorHAnsi" w:cstheme="minorHAnsi"/>
                <w:sz w:val="24"/>
              </w:rPr>
            </w:pPr>
          </w:p>
        </w:tc>
      </w:tr>
      <w:tr w:rsidR="00611DCB" w:rsidRPr="00577F8B" w:rsidTr="00011E82">
        <w:tc>
          <w:tcPr>
            <w:tcW w:w="4474" w:type="dxa"/>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1) Ο οικονομικός φορέας έχει εκπληρώσει όλες </w:t>
            </w:r>
            <w:r w:rsidRPr="00577F8B">
              <w:rPr>
                <w:rFonts w:asciiTheme="minorHAnsi" w:hAnsiTheme="minorHAnsi" w:cstheme="minorHAnsi"/>
                <w:b/>
                <w:sz w:val="24"/>
                <w:lang w:val="el-GR"/>
              </w:rPr>
              <w:t>τις υποχρεώσεις του όσον αφορά την πληρωμή φόρων ή εισφορών κοινωνικής ασφάλισης</w:t>
            </w:r>
            <w:r w:rsidRPr="00577F8B">
              <w:rPr>
                <w:rStyle w:val="ac"/>
                <w:rFonts w:asciiTheme="minorHAnsi" w:hAnsiTheme="minorHAnsi" w:cstheme="minorHAnsi"/>
                <w:sz w:val="24"/>
              </w:rPr>
              <w:footnoteReference w:id="137"/>
            </w:r>
            <w:r w:rsidRPr="00577F8B">
              <w:rPr>
                <w:rFonts w:asciiTheme="minorHAnsi" w:hAnsiTheme="minorHAnsi" w:cstheme="minorHAnsi"/>
                <w:b/>
                <w:sz w:val="24"/>
                <w:lang w:val="el-GR"/>
              </w:rPr>
              <w:t>,</w:t>
            </w:r>
            <w:r w:rsidRPr="00577F8B">
              <w:rPr>
                <w:rFonts w:asciiTheme="minorHAnsi" w:hAnsiTheme="minorHAnsi" w:cstheme="minorHAnsi"/>
                <w:sz w:val="24"/>
                <w:lang w:val="el-GR"/>
              </w:rPr>
              <w:t xml:space="preserve"> στην Ελλάδα και στη χώρα στην οποία είναι τυχόν εγκατεστημένος ;</w:t>
            </w:r>
          </w:p>
        </w:tc>
        <w:tc>
          <w:tcPr>
            <w:tcW w:w="4615" w:type="dxa"/>
            <w:gridSpan w:val="2"/>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r w:rsidRPr="00577F8B">
              <w:rPr>
                <w:rFonts w:asciiTheme="minorHAnsi" w:hAnsiTheme="minorHAnsi" w:cstheme="minorHAnsi"/>
                <w:sz w:val="24"/>
              </w:rPr>
              <w:t xml:space="preserve"> </w:t>
            </w:r>
          </w:p>
        </w:tc>
      </w:tr>
      <w:tr w:rsidR="00611DCB" w:rsidRPr="00577F8B" w:rsidTr="00011E82">
        <w:trPr>
          <w:trHeight w:val="1977"/>
        </w:trPr>
        <w:tc>
          <w:tcPr>
            <w:tcW w:w="4474" w:type="dxa"/>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611DCB">
            <w:pPr>
              <w:snapToGrid w:val="0"/>
              <w:rPr>
                <w:rFonts w:asciiTheme="minorHAnsi" w:hAnsiTheme="minorHAnsi" w:cstheme="minorHAnsi"/>
                <w:sz w:val="24"/>
                <w:lang w:val="el-GR"/>
              </w:rPr>
            </w:pPr>
          </w:p>
          <w:p w:rsidR="00611DCB" w:rsidRPr="00577F8B" w:rsidRDefault="00611DCB">
            <w:pPr>
              <w:snapToGrid w:val="0"/>
              <w:rPr>
                <w:rFonts w:asciiTheme="minorHAnsi" w:hAnsiTheme="minorHAnsi" w:cstheme="minorHAnsi"/>
                <w:sz w:val="24"/>
                <w:lang w:val="el-GR"/>
              </w:rPr>
            </w:pPr>
          </w:p>
          <w:p w:rsidR="00611DCB" w:rsidRPr="00577F8B" w:rsidRDefault="00F27F7E">
            <w:pPr>
              <w:snapToGrid w:val="0"/>
              <w:rPr>
                <w:rFonts w:asciiTheme="minorHAnsi" w:hAnsiTheme="minorHAnsi" w:cstheme="minorHAnsi"/>
                <w:sz w:val="24"/>
                <w:lang w:val="el-GR"/>
              </w:rPr>
            </w:pPr>
            <w:r w:rsidRPr="00577F8B">
              <w:rPr>
                <w:rFonts w:asciiTheme="minorHAnsi" w:hAnsiTheme="minorHAnsi" w:cstheme="minorHAnsi"/>
                <w:sz w:val="24"/>
                <w:lang w:val="el-GR"/>
              </w:rPr>
              <w:t xml:space="preserve">Εάν όχι αναφέρετε: </w:t>
            </w:r>
          </w:p>
          <w:p w:rsidR="00611DCB" w:rsidRPr="00577F8B" w:rsidRDefault="00F27F7E">
            <w:pPr>
              <w:snapToGrid w:val="0"/>
              <w:rPr>
                <w:rFonts w:asciiTheme="minorHAnsi" w:hAnsiTheme="minorHAnsi" w:cstheme="minorHAnsi"/>
                <w:sz w:val="24"/>
                <w:lang w:val="el-GR"/>
              </w:rPr>
            </w:pPr>
            <w:r w:rsidRPr="00577F8B">
              <w:rPr>
                <w:rFonts w:asciiTheme="minorHAnsi" w:hAnsiTheme="minorHAnsi" w:cstheme="minorHAnsi"/>
                <w:sz w:val="24"/>
                <w:lang w:val="el-GR"/>
              </w:rPr>
              <w:t>α) Χώρα ή κράτος μέλος για το οποίο πρόκειται:</w:t>
            </w:r>
          </w:p>
          <w:p w:rsidR="00611DCB" w:rsidRPr="00577F8B" w:rsidRDefault="00F27F7E">
            <w:pPr>
              <w:snapToGrid w:val="0"/>
              <w:rPr>
                <w:rFonts w:asciiTheme="minorHAnsi" w:hAnsiTheme="minorHAnsi" w:cstheme="minorHAnsi"/>
                <w:sz w:val="24"/>
                <w:lang w:val="el-GR"/>
              </w:rPr>
            </w:pPr>
            <w:r w:rsidRPr="00577F8B">
              <w:rPr>
                <w:rFonts w:asciiTheme="minorHAnsi" w:hAnsiTheme="minorHAnsi" w:cstheme="minorHAnsi"/>
                <w:sz w:val="24"/>
                <w:lang w:val="el-GR"/>
              </w:rPr>
              <w:t>β) Ποιο είναι το σχετικό ποσό;</w:t>
            </w:r>
          </w:p>
          <w:p w:rsidR="00611DCB" w:rsidRPr="00577F8B" w:rsidRDefault="00F27F7E">
            <w:pPr>
              <w:snapToGrid w:val="0"/>
              <w:rPr>
                <w:rFonts w:asciiTheme="minorHAnsi" w:hAnsiTheme="minorHAnsi" w:cstheme="minorHAnsi"/>
                <w:sz w:val="24"/>
                <w:lang w:val="el-GR"/>
              </w:rPr>
            </w:pPr>
            <w:r w:rsidRPr="00577F8B">
              <w:rPr>
                <w:rFonts w:asciiTheme="minorHAnsi" w:hAnsiTheme="minorHAnsi" w:cstheme="minorHAnsi"/>
                <w:sz w:val="24"/>
                <w:lang w:val="el-GR"/>
              </w:rPr>
              <w:t>γ)Πως διαπιστώθηκε η αθέτηση των υποχρεώσεων;</w:t>
            </w:r>
          </w:p>
          <w:p w:rsidR="00611DCB" w:rsidRPr="00577F8B" w:rsidRDefault="00F27F7E">
            <w:pPr>
              <w:snapToGrid w:val="0"/>
              <w:rPr>
                <w:rFonts w:asciiTheme="minorHAnsi" w:hAnsiTheme="minorHAnsi" w:cstheme="minorHAnsi"/>
                <w:sz w:val="24"/>
                <w:lang w:val="el-GR"/>
              </w:rPr>
            </w:pPr>
            <w:r w:rsidRPr="00577F8B">
              <w:rPr>
                <w:rFonts w:asciiTheme="minorHAnsi" w:hAnsiTheme="minorHAnsi" w:cstheme="minorHAnsi"/>
                <w:sz w:val="24"/>
                <w:lang w:val="el-GR"/>
              </w:rPr>
              <w:t>1) Μέσω δικαστικής ή διοικητικής απόφασης;</w:t>
            </w:r>
          </w:p>
          <w:p w:rsidR="00611DCB" w:rsidRPr="00577F8B" w:rsidRDefault="00F27F7E">
            <w:pPr>
              <w:snapToGrid w:val="0"/>
              <w:rPr>
                <w:rFonts w:asciiTheme="minorHAnsi" w:hAnsiTheme="minorHAnsi" w:cstheme="minorHAnsi"/>
                <w:sz w:val="24"/>
                <w:lang w:val="el-GR"/>
              </w:rPr>
            </w:pPr>
            <w:r w:rsidRPr="00577F8B">
              <w:rPr>
                <w:rFonts w:asciiTheme="minorHAnsi" w:hAnsiTheme="minorHAnsi" w:cstheme="minorHAnsi"/>
                <w:b/>
                <w:sz w:val="24"/>
                <w:lang w:val="el-GR"/>
              </w:rPr>
              <w:t xml:space="preserve">- </w:t>
            </w:r>
            <w:r w:rsidRPr="00577F8B">
              <w:rPr>
                <w:rFonts w:asciiTheme="minorHAnsi" w:hAnsiTheme="minorHAnsi" w:cstheme="minorHAnsi"/>
                <w:sz w:val="24"/>
                <w:lang w:val="el-GR"/>
              </w:rPr>
              <w:t>Η εν λόγω απόφαση είναι τελεσίδικη και δεσμευτική;</w:t>
            </w:r>
          </w:p>
          <w:p w:rsidR="00611DCB" w:rsidRPr="00577F8B" w:rsidRDefault="00F27F7E">
            <w:pPr>
              <w:snapToGrid w:val="0"/>
              <w:rPr>
                <w:rFonts w:asciiTheme="minorHAnsi" w:hAnsiTheme="minorHAnsi" w:cstheme="minorHAnsi"/>
                <w:sz w:val="24"/>
                <w:lang w:val="el-GR"/>
              </w:rPr>
            </w:pPr>
            <w:r w:rsidRPr="00577F8B">
              <w:rPr>
                <w:rFonts w:asciiTheme="minorHAnsi" w:hAnsiTheme="minorHAnsi" w:cstheme="minorHAnsi"/>
                <w:sz w:val="24"/>
                <w:lang w:val="el-GR"/>
              </w:rPr>
              <w:t>- Αναφέρατε την ημερομηνία καταδίκης ή έκδοσης απόφασης</w:t>
            </w:r>
          </w:p>
          <w:p w:rsidR="00611DCB" w:rsidRPr="00577F8B" w:rsidRDefault="00F27F7E">
            <w:pPr>
              <w:snapToGrid w:val="0"/>
              <w:rPr>
                <w:rFonts w:asciiTheme="minorHAnsi" w:hAnsiTheme="minorHAnsi" w:cstheme="minorHAnsi"/>
                <w:sz w:val="24"/>
                <w:lang w:val="el-GR"/>
              </w:rPr>
            </w:pPr>
            <w:r w:rsidRPr="00577F8B">
              <w:rPr>
                <w:rFonts w:asciiTheme="minorHAnsi" w:hAnsiTheme="minorHAnsi" w:cstheme="minorHAnsi"/>
                <w:sz w:val="24"/>
                <w:lang w:val="el-GR"/>
              </w:rPr>
              <w:t>- Σε περίπτωση καταδικαστικής απόφασης, εφόσον ορίζεται απευθείας σε αυτήν, τη διάρκεια της περιόδου αποκλεισμού:</w:t>
            </w:r>
          </w:p>
          <w:p w:rsidR="00611DCB" w:rsidRPr="00577F8B" w:rsidRDefault="00F27F7E">
            <w:pPr>
              <w:snapToGrid w:val="0"/>
              <w:rPr>
                <w:rFonts w:asciiTheme="minorHAnsi" w:hAnsiTheme="minorHAnsi" w:cstheme="minorHAnsi"/>
                <w:sz w:val="24"/>
                <w:lang w:val="el-GR"/>
              </w:rPr>
            </w:pPr>
            <w:r w:rsidRPr="00577F8B">
              <w:rPr>
                <w:rFonts w:asciiTheme="minorHAnsi" w:hAnsiTheme="minorHAnsi" w:cstheme="minorHAnsi"/>
                <w:sz w:val="24"/>
                <w:lang w:val="el-GR"/>
              </w:rPr>
              <w:t xml:space="preserve">2) Με άλλα μέσα; </w:t>
            </w:r>
            <w:proofErr w:type="spellStart"/>
            <w:r w:rsidRPr="00577F8B">
              <w:rPr>
                <w:rFonts w:asciiTheme="minorHAnsi" w:hAnsiTheme="minorHAnsi" w:cstheme="minorHAnsi"/>
                <w:sz w:val="24"/>
                <w:lang w:val="el-GR"/>
              </w:rPr>
              <w:t>Διευκρινήστε</w:t>
            </w:r>
            <w:proofErr w:type="spellEnd"/>
            <w:r w:rsidRPr="00577F8B">
              <w:rPr>
                <w:rFonts w:asciiTheme="minorHAnsi" w:hAnsiTheme="minorHAnsi" w:cstheme="minorHAnsi"/>
                <w:sz w:val="24"/>
                <w:lang w:val="el-GR"/>
              </w:rPr>
              <w:t>:</w:t>
            </w:r>
          </w:p>
          <w:p w:rsidR="00611DCB" w:rsidRPr="00577F8B" w:rsidRDefault="00F27F7E">
            <w:pPr>
              <w:snapToGrid w:val="0"/>
              <w:rPr>
                <w:rFonts w:asciiTheme="minorHAnsi" w:hAnsiTheme="minorHAnsi" w:cstheme="minorHAnsi"/>
                <w:b/>
                <w:bCs/>
                <w:sz w:val="24"/>
                <w:lang w:val="el-GR"/>
              </w:rPr>
            </w:pPr>
            <w:r w:rsidRPr="00577F8B">
              <w:rPr>
                <w:rFonts w:asciiTheme="minorHAnsi" w:hAnsiTheme="minorHAnsi" w:cstheme="minorHAnsi"/>
                <w:b/>
                <w:bCs/>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77F8B">
              <w:rPr>
                <w:rStyle w:val="ac"/>
                <w:rFonts w:asciiTheme="minorHAnsi" w:hAnsiTheme="minorHAnsi" w:cstheme="minorHAnsi"/>
                <w:b/>
                <w:bCs/>
                <w:sz w:val="24"/>
                <w:lang w:val="el-GR"/>
              </w:rPr>
              <w:footnoteReference w:id="138"/>
            </w:r>
          </w:p>
        </w:tc>
        <w:tc>
          <w:tcPr>
            <w:tcW w:w="4615" w:type="dxa"/>
            <w:gridSpan w:val="2"/>
            <w:tcBorders>
              <w:top w:val="single" w:sz="4" w:space="0" w:color="auto"/>
              <w:left w:val="single" w:sz="4" w:space="0" w:color="auto"/>
              <w:bottom w:val="single" w:sz="4" w:space="0" w:color="auto"/>
              <w:right w:val="single" w:sz="4" w:space="0" w:color="auto"/>
            </w:tcBorders>
            <w:shd w:val="clear" w:color="auto" w:fill="auto"/>
          </w:tcPr>
          <w:tbl>
            <w:tblPr>
              <w:tblW w:w="4303" w:type="dxa"/>
              <w:tblCellMar>
                <w:left w:w="2" w:type="dxa"/>
                <w:right w:w="0" w:type="dxa"/>
              </w:tblCellMar>
              <w:tblLook w:val="0000"/>
            </w:tblPr>
            <w:tblGrid>
              <w:gridCol w:w="2035"/>
              <w:gridCol w:w="2268"/>
            </w:tblGrid>
            <w:tr w:rsidR="00611DCB" w:rsidRPr="00577F8B">
              <w:tc>
                <w:tcPr>
                  <w:tcW w:w="2035" w:type="dxa"/>
                  <w:tcBorders>
                    <w:top w:val="single" w:sz="2" w:space="0" w:color="000000"/>
                    <w:left w:val="single" w:sz="2" w:space="0" w:color="000000"/>
                    <w:bottom w:val="single" w:sz="2"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b/>
                      <w:bCs/>
                      <w:sz w:val="24"/>
                    </w:rPr>
                    <w:t>ΦΟΡΟΙ</w:t>
                  </w:r>
                </w:p>
                <w:p w:rsidR="00611DCB" w:rsidRPr="00577F8B" w:rsidRDefault="00611DCB">
                  <w:pPr>
                    <w:rPr>
                      <w:rFonts w:asciiTheme="minorHAnsi" w:hAnsiTheme="minorHAnsi" w:cstheme="minorHAnsi"/>
                      <w:sz w:val="24"/>
                    </w:rPr>
                  </w:pP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b/>
                      <w:bCs/>
                      <w:sz w:val="24"/>
                    </w:rPr>
                    <w:t>ΕΙΣΦΟΡΕΣ ΚΟΙΝΩΝΙΚΗΣ ΑΣΦΑΛΙΣΗΣ</w:t>
                  </w:r>
                </w:p>
              </w:tc>
            </w:tr>
            <w:tr w:rsidR="00611DCB" w:rsidRPr="00577F8B">
              <w:tc>
                <w:tcPr>
                  <w:tcW w:w="2035" w:type="dxa"/>
                  <w:tcBorders>
                    <w:left w:val="single" w:sz="2" w:space="0" w:color="000000"/>
                    <w:bottom w:val="single" w:sz="2" w:space="0" w:color="000000"/>
                  </w:tcBorders>
                  <w:shd w:val="clear" w:color="auto" w:fill="auto"/>
                </w:tcPr>
                <w:p w:rsidR="00611DCB" w:rsidRPr="00577F8B" w:rsidRDefault="00611DCB">
                  <w:pPr>
                    <w:snapToGrid w:val="0"/>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α)[……]·</w:t>
                  </w: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β)[……]</w:t>
                  </w: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γ.1) [] Ναι [] Όχι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 Ναι [] Όχι </w:t>
                  </w: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w:t>
                  </w: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w:t>
                  </w: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γ.2)[……]·</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δ) [] Ναι [] Όχι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Εάν ναι, να αναφερθούν λεπτομερείς πληροφορίες</w:t>
                  </w:r>
                </w:p>
                <w:p w:rsidR="00611DCB" w:rsidRPr="00577F8B" w:rsidRDefault="00F27F7E">
                  <w:pPr>
                    <w:rPr>
                      <w:rFonts w:asciiTheme="minorHAnsi" w:hAnsiTheme="minorHAnsi" w:cstheme="minorHAnsi"/>
                      <w:sz w:val="24"/>
                    </w:rPr>
                  </w:pPr>
                  <w:r w:rsidRPr="00577F8B">
                    <w:rPr>
                      <w:rFonts w:asciiTheme="minorHAnsi" w:hAnsiTheme="minorHAnsi" w:cstheme="minorHAnsi"/>
                      <w:sz w:val="24"/>
                    </w:rPr>
                    <w:lastRenderedPageBreak/>
                    <w:t>[……]</w:t>
                  </w:r>
                </w:p>
              </w:tc>
              <w:tc>
                <w:tcPr>
                  <w:tcW w:w="2267" w:type="dxa"/>
                  <w:tcBorders>
                    <w:left w:val="single" w:sz="2" w:space="0" w:color="000000"/>
                    <w:bottom w:val="single" w:sz="2" w:space="0" w:color="000000"/>
                    <w:right w:val="single" w:sz="2" w:space="0" w:color="000000"/>
                  </w:tcBorders>
                  <w:shd w:val="clear" w:color="auto" w:fill="auto"/>
                </w:tcPr>
                <w:p w:rsidR="00611DCB" w:rsidRPr="00577F8B" w:rsidRDefault="00611DCB">
                  <w:pPr>
                    <w:snapToGrid w:val="0"/>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α)[……]·</w:t>
                  </w: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β)[……]</w:t>
                  </w: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γ.1) [] Ναι [] Όχι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 Ναι [] Όχι </w:t>
                  </w: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w:t>
                  </w: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w:t>
                  </w: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γ.2)[……]·</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δ) [] Ναι [] Όχι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Εάν ναι, να αναφερθούν λεπτομερείς πληροφορίες</w:t>
                  </w:r>
                </w:p>
                <w:p w:rsidR="00611DCB" w:rsidRPr="00577F8B" w:rsidRDefault="00F27F7E">
                  <w:pPr>
                    <w:rPr>
                      <w:rFonts w:asciiTheme="minorHAnsi" w:hAnsiTheme="minorHAnsi" w:cstheme="minorHAnsi"/>
                      <w:sz w:val="24"/>
                    </w:rPr>
                  </w:pPr>
                  <w:r w:rsidRPr="00577F8B">
                    <w:rPr>
                      <w:rFonts w:asciiTheme="minorHAnsi" w:hAnsiTheme="minorHAnsi" w:cstheme="minorHAnsi"/>
                      <w:sz w:val="24"/>
                    </w:rPr>
                    <w:lastRenderedPageBreak/>
                    <w:t>[……]</w:t>
                  </w:r>
                </w:p>
              </w:tc>
            </w:tr>
          </w:tbl>
          <w:p w:rsidR="00611DCB" w:rsidRPr="00577F8B" w:rsidRDefault="00611DCB">
            <w:pPr>
              <w:rPr>
                <w:rFonts w:asciiTheme="minorHAnsi" w:hAnsiTheme="minorHAnsi" w:cstheme="minorHAnsi"/>
                <w:sz w:val="24"/>
              </w:rPr>
            </w:pPr>
          </w:p>
        </w:tc>
      </w:tr>
      <w:tr w:rsidR="00611DCB" w:rsidRPr="00577F8B" w:rsidTr="00011E82">
        <w:tc>
          <w:tcPr>
            <w:tcW w:w="4474" w:type="dxa"/>
            <w:tcBorders>
              <w:top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615" w:type="dxa"/>
            <w:gridSpan w:val="2"/>
            <w:tcBorders>
              <w:top w:val="single" w:sz="4" w:space="0" w:color="auto"/>
            </w:tcBorders>
            <w:shd w:val="clear" w:color="auto" w:fill="auto"/>
          </w:tcPr>
          <w:p w:rsidR="00611DCB" w:rsidRPr="00577F8B" w:rsidRDefault="00F27F7E">
            <w:pPr>
              <w:rPr>
                <w:rFonts w:asciiTheme="minorHAnsi" w:hAnsiTheme="minorHAnsi" w:cstheme="minorHAnsi"/>
                <w:i/>
                <w:sz w:val="24"/>
                <w:lang w:val="el-GR"/>
              </w:rPr>
            </w:pPr>
            <w:r w:rsidRPr="00577F8B">
              <w:rPr>
                <w:rFonts w:asciiTheme="minorHAnsi" w:hAnsiTheme="minorHAnsi" w:cstheme="minorHAnsi"/>
                <w:i/>
                <w:sz w:val="24"/>
                <w:lang w:val="el-GR"/>
              </w:rPr>
              <w:t>(διαδικτυακή διεύθυνση, αρχή ή φορέας έκδοσης, επακριβή στοιχεία αναφοράς των εγγράφων):</w:t>
            </w:r>
            <w:r w:rsidRPr="00577F8B">
              <w:rPr>
                <w:rStyle w:val="ac"/>
                <w:rFonts w:asciiTheme="minorHAnsi" w:hAnsiTheme="minorHAnsi" w:cstheme="minorHAnsi"/>
                <w:sz w:val="24"/>
              </w:rPr>
              <w:footnoteReference w:id="139"/>
            </w:r>
          </w:p>
          <w:p w:rsidR="00611DCB" w:rsidRPr="00577F8B" w:rsidRDefault="00F27F7E">
            <w:pPr>
              <w:rPr>
                <w:rFonts w:asciiTheme="minorHAnsi" w:hAnsiTheme="minorHAnsi" w:cstheme="minorHAnsi"/>
                <w:sz w:val="24"/>
              </w:rPr>
            </w:pPr>
            <w:r w:rsidRPr="00577F8B">
              <w:rPr>
                <w:rFonts w:asciiTheme="minorHAnsi" w:hAnsiTheme="minorHAnsi" w:cstheme="minorHAnsi"/>
                <w:i/>
                <w:sz w:val="24"/>
              </w:rPr>
              <w:t>[……][……][……]</w:t>
            </w:r>
          </w:p>
        </w:tc>
      </w:tr>
    </w:tbl>
    <w:p w:rsidR="00611DCB" w:rsidRPr="00577F8B" w:rsidRDefault="00F27F7E">
      <w:pPr>
        <w:jc w:val="center"/>
        <w:rPr>
          <w:rFonts w:asciiTheme="minorHAnsi" w:hAnsiTheme="minorHAnsi" w:cstheme="minorHAnsi"/>
          <w:sz w:val="24"/>
          <w:lang w:val="el-GR"/>
        </w:rPr>
      </w:pPr>
      <w:r w:rsidRPr="00577F8B">
        <w:rPr>
          <w:rFonts w:asciiTheme="minorHAnsi" w:hAnsiTheme="minorHAnsi" w:cstheme="minorHAnsi"/>
          <w:sz w:val="24"/>
          <w:lang w:val="el-GR"/>
        </w:rPr>
        <w:br w:type="page"/>
      </w:r>
      <w:r w:rsidRPr="00577F8B">
        <w:rPr>
          <w:rFonts w:asciiTheme="minorHAnsi" w:hAnsiTheme="minorHAnsi" w:cstheme="minorHAnsi"/>
          <w:b/>
          <w:bCs/>
          <w:sz w:val="24"/>
          <w:lang w:val="el-GR"/>
        </w:rPr>
        <w:lastRenderedPageBreak/>
        <w:t>Γ: Λόγοι που σχετίζονται με αφερεγγυότητα, σύγκρουση συμφερόντων ή επαγγελματικό παράπτωμα</w:t>
      </w:r>
    </w:p>
    <w:tbl>
      <w:tblPr>
        <w:tblW w:w="9109" w:type="dxa"/>
        <w:tblInd w:w="108" w:type="dxa"/>
        <w:tblLook w:val="0000"/>
      </w:tblPr>
      <w:tblGrid>
        <w:gridCol w:w="4387"/>
        <w:gridCol w:w="4500"/>
        <w:gridCol w:w="222"/>
      </w:tblGrid>
      <w:tr w:rsidR="00611DCB" w:rsidRPr="00577F8B" w:rsidTr="00011E82">
        <w:tc>
          <w:tcPr>
            <w:tcW w:w="4477" w:type="dxa"/>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i/>
                <w:sz w:val="24"/>
                <w:lang w:val="el-GR"/>
              </w:rPr>
              <w:t>Πληροφορίες σχετικά με πιθανή αφερεγγυότητα, σύγκρουση συμφερόντων ή επαγγελματικό παράπτωμα</w:t>
            </w:r>
          </w:p>
        </w:tc>
        <w:tc>
          <w:tcPr>
            <w:tcW w:w="4632" w:type="dxa"/>
            <w:gridSpan w:val="2"/>
            <w:tcBorders>
              <w:top w:val="single" w:sz="4" w:space="0" w:color="000000"/>
              <w:left w:val="single" w:sz="4" w:space="0" w:color="auto"/>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i/>
                <w:sz w:val="24"/>
              </w:rPr>
              <w:t>Απάντηση</w:t>
            </w:r>
            <w:proofErr w:type="spellEnd"/>
            <w:r w:rsidRPr="00577F8B">
              <w:rPr>
                <w:rFonts w:asciiTheme="minorHAnsi" w:hAnsiTheme="minorHAnsi" w:cstheme="minorHAnsi"/>
                <w:b/>
                <w:i/>
                <w:sz w:val="24"/>
              </w:rPr>
              <w:t>:</w:t>
            </w:r>
          </w:p>
        </w:tc>
      </w:tr>
      <w:tr w:rsidR="00611DCB" w:rsidRPr="00577F8B" w:rsidTr="00011E82">
        <w:trPr>
          <w:cantSplit/>
        </w:trPr>
        <w:tc>
          <w:tcPr>
            <w:tcW w:w="4477" w:type="dxa"/>
            <w:vMerge w:val="restart"/>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Ο οικονομικός φορέας έχει,</w:t>
            </w:r>
            <w:r w:rsidRPr="00577F8B">
              <w:rPr>
                <w:rFonts w:asciiTheme="minorHAnsi" w:hAnsiTheme="minorHAnsi" w:cstheme="minorHAnsi"/>
                <w:b/>
                <w:sz w:val="24"/>
                <w:lang w:val="el-GR"/>
              </w:rPr>
              <w:t xml:space="preserve"> εν γνώσει του</w:t>
            </w:r>
            <w:r w:rsidRPr="00577F8B">
              <w:rPr>
                <w:rFonts w:asciiTheme="minorHAnsi" w:hAnsiTheme="minorHAnsi" w:cstheme="minorHAnsi"/>
                <w:sz w:val="24"/>
                <w:lang w:val="el-GR"/>
              </w:rPr>
              <w:t xml:space="preserve">, αθετήσει </w:t>
            </w:r>
            <w:r w:rsidRPr="00577F8B">
              <w:rPr>
                <w:rFonts w:asciiTheme="minorHAnsi" w:hAnsiTheme="minorHAnsi" w:cstheme="minorHAnsi"/>
                <w:b/>
                <w:sz w:val="24"/>
                <w:lang w:val="el-GR"/>
              </w:rPr>
              <w:t xml:space="preserve">τις υποχρεώσεις του </w:t>
            </w:r>
            <w:r w:rsidRPr="00577F8B">
              <w:rPr>
                <w:rFonts w:asciiTheme="minorHAnsi" w:hAnsiTheme="minorHAnsi" w:cstheme="minorHAnsi"/>
                <w:sz w:val="24"/>
                <w:lang w:val="el-GR"/>
              </w:rPr>
              <w:t xml:space="preserve">στους τομείς του </w:t>
            </w:r>
            <w:r w:rsidRPr="00577F8B">
              <w:rPr>
                <w:rFonts w:asciiTheme="minorHAnsi" w:hAnsiTheme="minorHAnsi" w:cstheme="minorHAnsi"/>
                <w:b/>
                <w:sz w:val="24"/>
                <w:lang w:val="el-GR"/>
              </w:rPr>
              <w:t>περιβαλλοντικού, κοινωνικού και εργατικού δικαίου</w:t>
            </w:r>
            <w:r w:rsidRPr="00577F8B">
              <w:rPr>
                <w:rStyle w:val="ac"/>
                <w:rFonts w:asciiTheme="minorHAnsi" w:hAnsiTheme="minorHAnsi" w:cstheme="minorHAnsi"/>
                <w:sz w:val="24"/>
              </w:rPr>
              <w:footnoteReference w:id="140"/>
            </w:r>
            <w:r w:rsidRPr="00577F8B">
              <w:rPr>
                <w:rFonts w:asciiTheme="minorHAnsi" w:hAnsiTheme="minorHAnsi" w:cstheme="minorHAnsi"/>
                <w:b/>
                <w:sz w:val="24"/>
                <w:lang w:val="el-GR"/>
              </w:rPr>
              <w:t>;</w:t>
            </w:r>
          </w:p>
        </w:tc>
        <w:tc>
          <w:tcPr>
            <w:tcW w:w="4632" w:type="dxa"/>
            <w:gridSpan w:val="2"/>
            <w:tcBorders>
              <w:top w:val="single" w:sz="4" w:space="0" w:color="000000"/>
              <w:left w:val="single" w:sz="4" w:space="0" w:color="auto"/>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p>
        </w:tc>
      </w:tr>
      <w:tr w:rsidR="00611DCB" w:rsidRPr="0001205F" w:rsidTr="00011E82">
        <w:trPr>
          <w:cantSplit/>
          <w:trHeight w:val="405"/>
        </w:trPr>
        <w:tc>
          <w:tcPr>
            <w:tcW w:w="4477" w:type="dxa"/>
            <w:vMerge/>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611DCB">
            <w:pPr>
              <w:snapToGrid w:val="0"/>
              <w:rPr>
                <w:rFonts w:asciiTheme="minorHAnsi" w:hAnsiTheme="minorHAnsi" w:cstheme="minorHAnsi"/>
                <w:sz w:val="24"/>
              </w:rPr>
            </w:pPr>
          </w:p>
        </w:tc>
        <w:tc>
          <w:tcPr>
            <w:tcW w:w="4632" w:type="dxa"/>
            <w:gridSpan w:val="2"/>
            <w:tcBorders>
              <w:top w:val="single" w:sz="4" w:space="0" w:color="000000"/>
              <w:left w:val="single" w:sz="4" w:space="0" w:color="auto"/>
              <w:bottom w:val="single" w:sz="4" w:space="0" w:color="000000"/>
              <w:right w:val="single" w:sz="4" w:space="0" w:color="000000"/>
            </w:tcBorders>
            <w:shd w:val="clear" w:color="auto" w:fill="auto"/>
          </w:tcPr>
          <w:p w:rsidR="00611DCB" w:rsidRPr="00577F8B" w:rsidRDefault="00611DCB">
            <w:pPr>
              <w:snapToGrid w:val="0"/>
              <w:rPr>
                <w:rFonts w:asciiTheme="minorHAnsi" w:hAnsiTheme="minorHAnsi" w:cstheme="minorHAnsi"/>
                <w:b/>
                <w:sz w:val="24"/>
                <w:lang w:val="el-GR"/>
              </w:rPr>
            </w:pPr>
          </w:p>
          <w:p w:rsidR="00611DCB" w:rsidRPr="00577F8B" w:rsidRDefault="00611DCB">
            <w:pPr>
              <w:rPr>
                <w:rFonts w:asciiTheme="minorHAnsi" w:hAnsiTheme="minorHAnsi" w:cstheme="minorHAnsi"/>
                <w:b/>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ναι</w:t>
            </w:r>
            <w:r w:rsidRPr="00577F8B">
              <w:rPr>
                <w:rFonts w:asciiTheme="minorHAnsi" w:hAnsiTheme="minorHAnsi" w:cstheme="minorHAnsi"/>
                <w:sz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Ναι [] Όχι</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το έχει πράξει,</w:t>
            </w:r>
            <w:r w:rsidRPr="00577F8B">
              <w:rPr>
                <w:rFonts w:asciiTheme="minorHAnsi" w:hAnsiTheme="minorHAnsi" w:cstheme="minorHAnsi"/>
                <w:sz w:val="24"/>
                <w:lang w:val="el-GR"/>
              </w:rPr>
              <w:t xml:space="preserve"> περιγράψτε τα μέτρα που λήφθηκαν: […….............]</w:t>
            </w:r>
          </w:p>
        </w:tc>
      </w:tr>
      <w:tr w:rsidR="00611DCB" w:rsidRPr="0001205F" w:rsidTr="00011E82">
        <w:tc>
          <w:tcPr>
            <w:tcW w:w="4477" w:type="dxa"/>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Βρίσκεται ο οικονομικός φορέας σε οποιαδήποτε από τις ακόλουθες καταστάσεις</w:t>
            </w:r>
            <w:r w:rsidRPr="00577F8B">
              <w:rPr>
                <w:rStyle w:val="ac"/>
                <w:rFonts w:asciiTheme="minorHAnsi" w:hAnsiTheme="minorHAnsi" w:cstheme="minorHAnsi"/>
                <w:b/>
                <w:sz w:val="24"/>
              </w:rPr>
              <w:footnoteReference w:id="141"/>
            </w:r>
            <w:r w:rsidRPr="00577F8B">
              <w:rPr>
                <w:rFonts w:asciiTheme="minorHAnsi" w:hAnsiTheme="minorHAnsi" w:cstheme="minorHAnsi"/>
                <w:sz w:val="24"/>
                <w:lang w:val="el-GR"/>
              </w:rPr>
              <w:t xml:space="preserve">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α) πτώχευση, ή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β) διαδικασία εξυγίανσης, ή</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γ) ειδική εκκαθάριση, ή</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δ) αναγκαστική διαχείριση από εκκαθαριστή ή από το δικαστήριο, ή</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ε) έχει υπαχθεί σε διαδικασία πτωχευτικού συμβιβασμού, ή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στ) αναστολή επιχειρηματικών δραστηριοτήτων, ή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color w:val="000000"/>
                <w:sz w:val="24"/>
                <w:lang w:val="el-GR"/>
              </w:rPr>
              <w:t>ζ) σε οποιαδήποτε ανάλογη κατάσταση προκύπτουσα από παρόμοια διαδικασία προβλεπόμενη σε εθνικές διατάξεις νόμου</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Εάν ναι:</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Παραθέστε λεπτομερή στοιχεία:</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 Διευκρινίστε τους λόγους για τους οποίους ωστόσο ο οικονομικός φορέας, θα δύναται να εκτελέσει τη σύμβαση, </w:t>
            </w:r>
            <w:r w:rsidRPr="00577F8B">
              <w:rPr>
                <w:rFonts w:asciiTheme="minorHAnsi" w:hAnsiTheme="minorHAnsi" w:cstheme="minorHAnsi"/>
                <w:sz w:val="24"/>
                <w:lang w:val="el-GR"/>
              </w:rPr>
              <w:lastRenderedPageBreak/>
              <w:t xml:space="preserve">λαμβανόμενης υπόψη της εφαρμοστέας εθνικής νομοθεσίας και των μέτρων σχετικά με τη </w:t>
            </w:r>
            <w:proofErr w:type="spellStart"/>
            <w:r w:rsidRPr="00577F8B">
              <w:rPr>
                <w:rFonts w:asciiTheme="minorHAnsi" w:hAnsiTheme="minorHAnsi" w:cstheme="minorHAnsi"/>
                <w:sz w:val="24"/>
                <w:lang w:val="el-GR"/>
              </w:rPr>
              <w:t>συνέχε</w:t>
            </w:r>
            <w:proofErr w:type="spellEnd"/>
            <w:r w:rsidRPr="00577F8B">
              <w:rPr>
                <w:rFonts w:asciiTheme="minorHAnsi" w:hAnsiTheme="minorHAnsi" w:cstheme="minorHAnsi"/>
                <w:sz w:val="24"/>
                <w:lang w:val="el-GR"/>
              </w:rPr>
              <w:t xml:space="preserve"> συνέχιση της επιχειρηματικής του λειτουργίας υπό αυτές </w:t>
            </w:r>
            <w:proofErr w:type="spellStart"/>
            <w:r w:rsidRPr="00577F8B">
              <w:rPr>
                <w:rFonts w:asciiTheme="minorHAnsi" w:hAnsiTheme="minorHAnsi" w:cstheme="minorHAnsi"/>
                <w:sz w:val="24"/>
                <w:lang w:val="el-GR"/>
              </w:rPr>
              <w:t>αυτές</w:t>
            </w:r>
            <w:proofErr w:type="spellEnd"/>
            <w:r w:rsidRPr="00577F8B">
              <w:rPr>
                <w:rFonts w:asciiTheme="minorHAnsi" w:hAnsiTheme="minorHAnsi" w:cstheme="minorHAnsi"/>
                <w:sz w:val="24"/>
                <w:lang w:val="el-GR"/>
              </w:rPr>
              <w:t xml:space="preserve"> τις περιστάσεις</w:t>
            </w:r>
            <w:r w:rsidRPr="00577F8B">
              <w:rPr>
                <w:rStyle w:val="ac"/>
                <w:rFonts w:asciiTheme="minorHAnsi" w:hAnsiTheme="minorHAnsi" w:cstheme="minorHAnsi"/>
                <w:sz w:val="24"/>
              </w:rPr>
              <w:footnoteReference w:id="142"/>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Εάν η σχετική τεκμηρίωση διατίθεται ηλεκτρονικά, αναφέρετε:</w:t>
            </w: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tc>
        <w:tc>
          <w:tcPr>
            <w:tcW w:w="4632" w:type="dxa"/>
            <w:gridSpan w:val="2"/>
            <w:tcBorders>
              <w:top w:val="single" w:sz="4" w:space="0" w:color="000000"/>
              <w:left w:val="single" w:sz="4" w:space="0" w:color="auto"/>
              <w:bottom w:val="single" w:sz="4" w:space="0" w:color="000000"/>
              <w:right w:val="single" w:sz="4" w:space="0" w:color="000000"/>
            </w:tcBorders>
            <w:shd w:val="clear" w:color="auto" w:fill="auto"/>
          </w:tcPr>
          <w:p w:rsidR="00611DCB" w:rsidRPr="00577F8B" w:rsidRDefault="00F27F7E">
            <w:pPr>
              <w:snapToGrid w:val="0"/>
              <w:rPr>
                <w:rFonts w:asciiTheme="minorHAnsi" w:hAnsiTheme="minorHAnsi" w:cstheme="minorHAnsi"/>
                <w:sz w:val="24"/>
                <w:lang w:val="el-GR"/>
              </w:rPr>
            </w:pPr>
            <w:r w:rsidRPr="00577F8B">
              <w:rPr>
                <w:rFonts w:asciiTheme="minorHAnsi" w:hAnsiTheme="minorHAnsi" w:cstheme="minorHAnsi"/>
                <w:sz w:val="24"/>
                <w:lang w:val="el-GR"/>
              </w:rPr>
              <w:lastRenderedPageBreak/>
              <w:t>[] Ναι [] Όχι</w:t>
            </w:r>
          </w:p>
          <w:p w:rsidR="00611DCB" w:rsidRPr="00577F8B" w:rsidRDefault="00611DCB">
            <w:pPr>
              <w:snapToGrid w:val="0"/>
              <w:rPr>
                <w:rFonts w:asciiTheme="minorHAnsi" w:hAnsiTheme="minorHAnsi" w:cstheme="minorHAnsi"/>
                <w:sz w:val="24"/>
                <w:lang w:val="el-GR"/>
              </w:rPr>
            </w:pPr>
          </w:p>
          <w:p w:rsidR="00611DCB" w:rsidRPr="00577F8B" w:rsidRDefault="00611DCB">
            <w:pPr>
              <w:snapToGrid w:val="0"/>
              <w:rPr>
                <w:rFonts w:asciiTheme="minorHAnsi" w:hAnsiTheme="minorHAnsi" w:cstheme="minorHAnsi"/>
                <w:sz w:val="24"/>
                <w:lang w:val="el-GR"/>
              </w:rPr>
            </w:pPr>
          </w:p>
          <w:p w:rsidR="00611DCB" w:rsidRPr="00577F8B" w:rsidRDefault="00611DCB">
            <w:pPr>
              <w:snapToGrid w:val="0"/>
              <w:rPr>
                <w:rFonts w:asciiTheme="minorHAnsi" w:hAnsiTheme="minorHAnsi" w:cstheme="minorHAnsi"/>
                <w:sz w:val="24"/>
                <w:lang w:val="el-GR"/>
              </w:rPr>
            </w:pPr>
          </w:p>
          <w:p w:rsidR="00611DCB" w:rsidRPr="00577F8B" w:rsidRDefault="00611DCB">
            <w:pPr>
              <w:snapToGrid w:val="0"/>
              <w:rPr>
                <w:rFonts w:asciiTheme="minorHAnsi" w:hAnsiTheme="minorHAnsi" w:cstheme="minorHAnsi"/>
                <w:sz w:val="24"/>
                <w:lang w:val="el-GR"/>
              </w:rPr>
            </w:pPr>
          </w:p>
          <w:p w:rsidR="00611DCB" w:rsidRPr="00577F8B" w:rsidRDefault="00611DCB">
            <w:pPr>
              <w:snapToGrid w:val="0"/>
              <w:rPr>
                <w:rFonts w:asciiTheme="minorHAnsi" w:hAnsiTheme="minorHAnsi" w:cstheme="minorHAnsi"/>
                <w:sz w:val="24"/>
                <w:lang w:val="el-GR"/>
              </w:rPr>
            </w:pPr>
          </w:p>
          <w:p w:rsidR="00611DCB" w:rsidRPr="00577F8B" w:rsidRDefault="00611DCB">
            <w:pPr>
              <w:snapToGrid w:val="0"/>
              <w:rPr>
                <w:rFonts w:asciiTheme="minorHAnsi" w:hAnsiTheme="minorHAnsi" w:cstheme="minorHAnsi"/>
                <w:sz w:val="24"/>
                <w:lang w:val="el-GR"/>
              </w:rPr>
            </w:pPr>
          </w:p>
          <w:p w:rsidR="00611DCB" w:rsidRPr="00577F8B" w:rsidRDefault="00611DCB">
            <w:pPr>
              <w:snapToGrid w:val="0"/>
              <w:rPr>
                <w:rFonts w:asciiTheme="minorHAnsi" w:hAnsiTheme="minorHAnsi" w:cstheme="minorHAnsi"/>
                <w:sz w:val="24"/>
                <w:lang w:val="el-GR"/>
              </w:rPr>
            </w:pPr>
          </w:p>
          <w:p w:rsidR="00611DCB" w:rsidRPr="00577F8B" w:rsidRDefault="00611DCB">
            <w:pPr>
              <w:snapToGrid w:val="0"/>
              <w:rPr>
                <w:rFonts w:asciiTheme="minorHAnsi" w:hAnsiTheme="minorHAnsi" w:cstheme="minorHAnsi"/>
                <w:sz w:val="24"/>
                <w:lang w:val="el-GR"/>
              </w:rPr>
            </w:pPr>
          </w:p>
          <w:p w:rsidR="00611DCB" w:rsidRPr="00577F8B" w:rsidRDefault="00611DCB">
            <w:pPr>
              <w:snapToGrid w:val="0"/>
              <w:rPr>
                <w:rFonts w:asciiTheme="minorHAnsi" w:hAnsiTheme="minorHAnsi" w:cstheme="minorHAnsi"/>
                <w:sz w:val="24"/>
                <w:lang w:val="el-GR"/>
              </w:rPr>
            </w:pPr>
          </w:p>
          <w:p w:rsidR="00611DCB" w:rsidRPr="00577F8B" w:rsidRDefault="00611DCB">
            <w:pPr>
              <w:snapToGrid w:val="0"/>
              <w:rPr>
                <w:rFonts w:asciiTheme="minorHAnsi" w:hAnsiTheme="minorHAnsi" w:cstheme="minorHAnsi"/>
                <w:sz w:val="24"/>
                <w:lang w:val="el-GR"/>
              </w:rPr>
            </w:pPr>
          </w:p>
          <w:p w:rsidR="00611DCB" w:rsidRPr="00577F8B" w:rsidRDefault="00611DCB">
            <w:pPr>
              <w:snapToGrid w:val="0"/>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lastRenderedPageBreak/>
              <w:t>-[.......................]</w:t>
            </w: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(διαδικτυακή διεύθυνση, αρχή ή φορέας έκδοσης, επακριβή στοιχεία αναφοράς των εγγράφων): [……][……][……]</w:t>
            </w:r>
          </w:p>
        </w:tc>
      </w:tr>
      <w:tr w:rsidR="00611DCB" w:rsidRPr="00577F8B" w:rsidTr="00011E82">
        <w:trPr>
          <w:cantSplit/>
          <w:trHeight w:val="257"/>
        </w:trPr>
        <w:tc>
          <w:tcPr>
            <w:tcW w:w="4477" w:type="dxa"/>
            <w:vMerge w:val="restart"/>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lastRenderedPageBreak/>
              <w:t xml:space="preserve">Έχει διαπράξει ο οικονομικός φορέας </w:t>
            </w:r>
            <w:r w:rsidRPr="00577F8B">
              <w:rPr>
                <w:rFonts w:asciiTheme="minorHAnsi" w:hAnsiTheme="minorHAnsi" w:cstheme="minorHAnsi"/>
                <w:b/>
                <w:sz w:val="24"/>
                <w:lang w:val="el-GR"/>
              </w:rPr>
              <w:t>σοβαρό επαγγελματικό παράπτωμα</w:t>
            </w:r>
            <w:r w:rsidRPr="00577F8B">
              <w:rPr>
                <w:rStyle w:val="ac"/>
                <w:rFonts w:asciiTheme="minorHAnsi" w:hAnsiTheme="minorHAnsi" w:cstheme="minorHAnsi"/>
                <w:sz w:val="24"/>
              </w:rPr>
              <w:footnoteReference w:id="143"/>
            </w:r>
            <w:r w:rsidRPr="00577F8B">
              <w:rPr>
                <w:rFonts w:asciiTheme="minorHAnsi" w:hAnsiTheme="minorHAnsi" w:cstheme="minorHAnsi"/>
                <w:sz w:val="24"/>
                <w:lang w:val="el-GR"/>
              </w:rPr>
              <w:t>;</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ναι</w:t>
            </w:r>
            <w:r w:rsidRPr="00577F8B">
              <w:rPr>
                <w:rFonts w:asciiTheme="minorHAnsi" w:hAnsiTheme="minorHAnsi" w:cstheme="minorHAnsi"/>
                <w:sz w:val="24"/>
                <w:lang w:val="el-GR"/>
              </w:rPr>
              <w:t>, να αναφερθούν λεπτομερείς πληροφορίες:</w:t>
            </w:r>
          </w:p>
        </w:tc>
        <w:tc>
          <w:tcPr>
            <w:tcW w:w="4632" w:type="dxa"/>
            <w:gridSpan w:val="2"/>
            <w:tcBorders>
              <w:top w:val="single" w:sz="4" w:space="0" w:color="000000"/>
              <w:left w:val="single" w:sz="4" w:space="0" w:color="auto"/>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p>
          <w:p w:rsidR="00611DCB" w:rsidRPr="00577F8B" w:rsidRDefault="00611DCB">
            <w:pPr>
              <w:rPr>
                <w:rFonts w:asciiTheme="minorHAnsi" w:hAnsiTheme="minorHAnsi" w:cstheme="minorHAnsi"/>
                <w:sz w:val="24"/>
              </w:rPr>
            </w:pP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rsidTr="00011E82">
        <w:trPr>
          <w:cantSplit/>
          <w:trHeight w:val="257"/>
        </w:trPr>
        <w:tc>
          <w:tcPr>
            <w:tcW w:w="4477" w:type="dxa"/>
            <w:vMerge/>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611DCB">
            <w:pPr>
              <w:snapToGrid w:val="0"/>
              <w:rPr>
                <w:rFonts w:asciiTheme="minorHAnsi" w:hAnsiTheme="minorHAnsi" w:cstheme="minorHAnsi"/>
                <w:sz w:val="24"/>
              </w:rPr>
            </w:pPr>
          </w:p>
        </w:tc>
        <w:tc>
          <w:tcPr>
            <w:tcW w:w="4632" w:type="dxa"/>
            <w:gridSpan w:val="2"/>
            <w:tcBorders>
              <w:left w:val="single" w:sz="4" w:space="0" w:color="auto"/>
              <w:bottom w:val="single" w:sz="4" w:space="0" w:color="000000"/>
              <w:right w:val="single" w:sz="4" w:space="0" w:color="000000"/>
            </w:tcBorders>
            <w:shd w:val="clear" w:color="auto" w:fill="auto"/>
          </w:tcPr>
          <w:p w:rsidR="00611DCB" w:rsidRPr="00577F8B" w:rsidRDefault="00611DCB">
            <w:pPr>
              <w:snapToGrid w:val="0"/>
              <w:rPr>
                <w:rFonts w:asciiTheme="minorHAnsi" w:hAnsiTheme="minorHAnsi" w:cstheme="minorHAnsi"/>
                <w:b/>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ναι</w:t>
            </w:r>
            <w:r w:rsidRPr="00577F8B">
              <w:rPr>
                <w:rFonts w:asciiTheme="minorHAnsi" w:hAnsiTheme="minorHAnsi" w:cstheme="minorHAnsi"/>
                <w:sz w:val="24"/>
                <w:lang w:val="el-GR"/>
              </w:rPr>
              <w:t xml:space="preserve">, έχει λάβει ο οικονομικός φορέας μέτρα αυτοκάθαρσης;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Ναι [] Όχι</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το έχει πράξει,</w:t>
            </w:r>
            <w:r w:rsidRPr="00577F8B">
              <w:rPr>
                <w:rFonts w:asciiTheme="minorHAnsi" w:hAnsiTheme="minorHAnsi" w:cstheme="minorHAnsi"/>
                <w:sz w:val="24"/>
                <w:lang w:val="el-GR"/>
              </w:rPr>
              <w:t xml:space="preserve"> περιγράψτε τα μέτρα που λήφθηκαν: </w:t>
            </w: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rsidTr="00011E82">
        <w:trPr>
          <w:cantSplit/>
          <w:trHeight w:val="1544"/>
        </w:trPr>
        <w:tc>
          <w:tcPr>
            <w:tcW w:w="4477" w:type="dxa"/>
            <w:vMerge w:val="restart"/>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Έχει συνάψει ο οικονομικός φορέας </w:t>
            </w:r>
            <w:r w:rsidRPr="00577F8B">
              <w:rPr>
                <w:rFonts w:asciiTheme="minorHAnsi" w:hAnsiTheme="minorHAnsi" w:cstheme="minorHAnsi"/>
                <w:b/>
                <w:sz w:val="24"/>
                <w:lang w:val="el-GR"/>
              </w:rPr>
              <w:t>συμφωνίες</w:t>
            </w:r>
            <w:r w:rsidRPr="00577F8B">
              <w:rPr>
                <w:rFonts w:asciiTheme="minorHAnsi" w:hAnsiTheme="minorHAnsi" w:cstheme="minorHAnsi"/>
                <w:sz w:val="24"/>
                <w:lang w:val="el-GR"/>
              </w:rPr>
              <w:t xml:space="preserve"> με άλλους οικονομικούς φορείς </w:t>
            </w:r>
            <w:r w:rsidRPr="00577F8B">
              <w:rPr>
                <w:rFonts w:asciiTheme="minorHAnsi" w:hAnsiTheme="minorHAnsi" w:cstheme="minorHAnsi"/>
                <w:b/>
                <w:sz w:val="24"/>
                <w:lang w:val="el-GR"/>
              </w:rPr>
              <w:t>με σκοπό τη στρέβλωση του ανταγωνισμού</w:t>
            </w:r>
            <w:r w:rsidRPr="00577F8B">
              <w:rPr>
                <w:rFonts w:asciiTheme="minorHAnsi" w:hAnsiTheme="minorHAnsi" w:cstheme="minorHAnsi"/>
                <w:sz w:val="24"/>
                <w:lang w:val="el-GR"/>
              </w:rPr>
              <w:t>;</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ναι</w:t>
            </w:r>
            <w:r w:rsidRPr="00577F8B">
              <w:rPr>
                <w:rFonts w:asciiTheme="minorHAnsi" w:hAnsiTheme="minorHAnsi" w:cstheme="minorHAnsi"/>
                <w:sz w:val="24"/>
                <w:lang w:val="el-GR"/>
              </w:rPr>
              <w:t>, να αναφερθούν λεπτομερείς πληροφορίες:</w:t>
            </w:r>
          </w:p>
        </w:tc>
        <w:tc>
          <w:tcPr>
            <w:tcW w:w="4632" w:type="dxa"/>
            <w:gridSpan w:val="2"/>
            <w:tcBorders>
              <w:left w:val="single" w:sz="4" w:space="0" w:color="auto"/>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rsidTr="00011E82">
        <w:trPr>
          <w:cantSplit/>
          <w:trHeight w:val="514"/>
        </w:trPr>
        <w:tc>
          <w:tcPr>
            <w:tcW w:w="4477" w:type="dxa"/>
            <w:vMerge/>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611DCB">
            <w:pPr>
              <w:snapToGrid w:val="0"/>
              <w:rPr>
                <w:rFonts w:asciiTheme="minorHAnsi" w:hAnsiTheme="minorHAnsi" w:cstheme="minorHAnsi"/>
                <w:sz w:val="24"/>
              </w:rPr>
            </w:pPr>
          </w:p>
        </w:tc>
        <w:tc>
          <w:tcPr>
            <w:tcW w:w="4632" w:type="dxa"/>
            <w:gridSpan w:val="2"/>
            <w:tcBorders>
              <w:top w:val="single" w:sz="4" w:space="0" w:color="000000"/>
              <w:left w:val="single" w:sz="4" w:space="0" w:color="auto"/>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ναι</w:t>
            </w:r>
            <w:r w:rsidRPr="00577F8B">
              <w:rPr>
                <w:rFonts w:asciiTheme="minorHAnsi" w:hAnsiTheme="minorHAnsi" w:cstheme="minorHAnsi"/>
                <w:sz w:val="24"/>
                <w:lang w:val="el-GR"/>
              </w:rPr>
              <w:t xml:space="preserve">, έχει λάβει ο οικονομικός φορέας μέτρα αυτοκάθαρσης;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Ναι [] Όχι</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το έχει πράξει,</w:t>
            </w:r>
            <w:r w:rsidRPr="00577F8B">
              <w:rPr>
                <w:rFonts w:asciiTheme="minorHAnsi" w:hAnsiTheme="minorHAnsi" w:cstheme="minorHAnsi"/>
                <w:sz w:val="24"/>
                <w:lang w:val="el-GR"/>
              </w:rPr>
              <w:t xml:space="preserve"> περιγράψτε τα μέτρα που λήφθηκαν:</w:t>
            </w: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rsidTr="00011E82">
        <w:trPr>
          <w:trHeight w:val="1316"/>
        </w:trPr>
        <w:tc>
          <w:tcPr>
            <w:tcW w:w="4477" w:type="dxa"/>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Γνωρίζει ο οικονομικός φορέας την ύπαρξη τυχόν </w:t>
            </w:r>
            <w:r w:rsidRPr="00577F8B">
              <w:rPr>
                <w:rFonts w:asciiTheme="minorHAnsi" w:hAnsiTheme="minorHAnsi" w:cstheme="minorHAnsi"/>
                <w:b/>
                <w:sz w:val="24"/>
                <w:lang w:val="el-GR"/>
              </w:rPr>
              <w:t>σύγκρουσης συμφερόντων</w:t>
            </w:r>
            <w:r w:rsidRPr="00577F8B">
              <w:rPr>
                <w:rStyle w:val="ac"/>
                <w:rFonts w:asciiTheme="minorHAnsi" w:hAnsiTheme="minorHAnsi" w:cstheme="minorHAnsi"/>
                <w:b/>
                <w:sz w:val="24"/>
              </w:rPr>
              <w:footnoteReference w:id="144"/>
            </w:r>
            <w:r w:rsidRPr="00577F8B">
              <w:rPr>
                <w:rFonts w:asciiTheme="minorHAnsi" w:hAnsiTheme="minorHAnsi" w:cstheme="minorHAnsi"/>
                <w:sz w:val="24"/>
                <w:lang w:val="el-GR"/>
              </w:rPr>
              <w:t xml:space="preserve">, λόγω της συμμετοχής του στη διαδικασία ανάθεσης της </w:t>
            </w:r>
            <w:r w:rsidRPr="00577F8B">
              <w:rPr>
                <w:rFonts w:asciiTheme="minorHAnsi" w:hAnsiTheme="minorHAnsi" w:cstheme="minorHAnsi"/>
                <w:sz w:val="24"/>
                <w:lang w:val="el-GR"/>
              </w:rPr>
              <w:lastRenderedPageBreak/>
              <w:t>σύμβασης;</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ναι</w:t>
            </w:r>
            <w:r w:rsidRPr="00577F8B">
              <w:rPr>
                <w:rFonts w:asciiTheme="minorHAnsi" w:hAnsiTheme="minorHAnsi" w:cstheme="minorHAnsi"/>
                <w:sz w:val="24"/>
                <w:lang w:val="el-GR"/>
              </w:rPr>
              <w:t>, να αναφερθούν λεπτομερείς πληροφορίες:</w:t>
            </w:r>
          </w:p>
        </w:tc>
        <w:tc>
          <w:tcPr>
            <w:tcW w:w="4632" w:type="dxa"/>
            <w:gridSpan w:val="2"/>
            <w:tcBorders>
              <w:top w:val="single" w:sz="4" w:space="0" w:color="000000"/>
              <w:left w:val="single" w:sz="4" w:space="0" w:color="auto"/>
              <w:bottom w:val="single" w:sz="4" w:space="0" w:color="auto"/>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lastRenderedPageBreak/>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rsidTr="00011E82">
        <w:trPr>
          <w:trHeight w:val="416"/>
        </w:trPr>
        <w:tc>
          <w:tcPr>
            <w:tcW w:w="4477" w:type="dxa"/>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lastRenderedPageBreak/>
              <w:t xml:space="preserve">Έχει παράσχει ο οικονομικός φορέας ή επιχείρηση συνδεδεμένη με αυτόν </w:t>
            </w:r>
            <w:r w:rsidRPr="00577F8B">
              <w:rPr>
                <w:rFonts w:asciiTheme="minorHAnsi" w:hAnsiTheme="minorHAnsi" w:cstheme="minorHAnsi"/>
                <w:b/>
                <w:sz w:val="24"/>
                <w:lang w:val="el-GR"/>
              </w:rPr>
              <w:t>συμβουλές</w:t>
            </w:r>
            <w:r w:rsidRPr="00577F8B">
              <w:rPr>
                <w:rFonts w:asciiTheme="minorHAnsi" w:hAnsiTheme="minorHAnsi" w:cstheme="minorHAnsi"/>
                <w:sz w:val="24"/>
                <w:lang w:val="el-GR"/>
              </w:rPr>
              <w:t xml:space="preserve"> στην αναθέτουσα αρχή ή στον αναθέτοντα φορέα ή έχει με άλλο τρόπο </w:t>
            </w:r>
            <w:r w:rsidRPr="00577F8B">
              <w:rPr>
                <w:rFonts w:asciiTheme="minorHAnsi" w:hAnsiTheme="minorHAnsi" w:cstheme="minorHAnsi"/>
                <w:b/>
                <w:sz w:val="24"/>
                <w:lang w:val="el-GR"/>
              </w:rPr>
              <w:t>αναμειχθεί στην προετοιμασία</w:t>
            </w:r>
            <w:r w:rsidRPr="00577F8B">
              <w:rPr>
                <w:rFonts w:asciiTheme="minorHAnsi" w:hAnsiTheme="minorHAnsi" w:cstheme="minorHAnsi"/>
                <w:sz w:val="24"/>
                <w:lang w:val="el-GR"/>
              </w:rPr>
              <w:t xml:space="preserve"> της διαδικασίας σύναψης της σύμβασης</w:t>
            </w:r>
            <w:r w:rsidRPr="00577F8B">
              <w:rPr>
                <w:rStyle w:val="ac"/>
                <w:rFonts w:asciiTheme="minorHAnsi" w:hAnsiTheme="minorHAnsi" w:cstheme="minorHAnsi"/>
                <w:sz w:val="24"/>
              </w:rPr>
              <w:footnoteReference w:id="145"/>
            </w:r>
            <w:r w:rsidRPr="00577F8B">
              <w:rPr>
                <w:rFonts w:asciiTheme="minorHAnsi" w:hAnsiTheme="minorHAnsi" w:cstheme="minorHAnsi"/>
                <w:sz w:val="24"/>
                <w:lang w:val="el-GR"/>
              </w:rPr>
              <w:t>;</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ναι</w:t>
            </w:r>
            <w:r w:rsidRPr="00577F8B">
              <w:rPr>
                <w:rFonts w:asciiTheme="minorHAnsi" w:hAnsiTheme="minorHAnsi" w:cstheme="minorHAnsi"/>
                <w:sz w:val="24"/>
                <w:lang w:val="el-GR"/>
              </w:rPr>
              <w:t>, να αναφερθούν λεπτομερείς πληροφορίες:</w:t>
            </w:r>
          </w:p>
        </w:tc>
        <w:tc>
          <w:tcPr>
            <w:tcW w:w="4632" w:type="dxa"/>
            <w:gridSpan w:val="2"/>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r>
      <w:tr w:rsidR="00611DCB" w:rsidRPr="00577F8B" w:rsidTr="00011E82">
        <w:trPr>
          <w:cantSplit/>
          <w:trHeight w:val="932"/>
        </w:trPr>
        <w:tc>
          <w:tcPr>
            <w:tcW w:w="4477" w:type="dxa"/>
            <w:vMerge w:val="restart"/>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Έχει επιδείξει ο οικονομικός φορέας σοβαρή ή επαναλαμβανόμενη πλημμέλεια</w:t>
            </w:r>
            <w:r w:rsidRPr="00577F8B">
              <w:rPr>
                <w:rStyle w:val="ac"/>
                <w:rFonts w:asciiTheme="minorHAnsi" w:hAnsiTheme="minorHAnsi" w:cstheme="minorHAnsi"/>
                <w:sz w:val="24"/>
              </w:rPr>
              <w:footnoteReference w:id="146"/>
            </w:r>
            <w:r w:rsidRPr="00577F8B">
              <w:rPr>
                <w:rFonts w:asciiTheme="minorHAnsi" w:hAnsiTheme="minorHAnsi" w:cstheme="minorHAnsi"/>
                <w:sz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ναι</w:t>
            </w:r>
            <w:r w:rsidRPr="00577F8B">
              <w:rPr>
                <w:rFonts w:asciiTheme="minorHAnsi" w:hAnsiTheme="minorHAnsi" w:cstheme="minorHAnsi"/>
                <w:sz w:val="24"/>
                <w:lang w:val="el-GR"/>
              </w:rPr>
              <w:t>, να αναφερθούν λεπτομερείς πληροφορίες:</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611DCB">
            <w:pPr>
              <w:rPr>
                <w:rFonts w:asciiTheme="minorHAnsi" w:hAnsiTheme="minorHAnsi" w:cstheme="minorHAnsi"/>
                <w:sz w:val="24"/>
              </w:rPr>
            </w:pP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c>
          <w:tcPr>
            <w:tcW w:w="21" w:type="dxa"/>
            <w:tcBorders>
              <w:left w:val="single" w:sz="4" w:space="0" w:color="auto"/>
            </w:tcBorders>
            <w:shd w:val="clear" w:color="auto" w:fill="auto"/>
          </w:tcPr>
          <w:p w:rsidR="00611DCB" w:rsidRPr="00577F8B" w:rsidRDefault="00611DCB">
            <w:pPr>
              <w:rPr>
                <w:rFonts w:asciiTheme="minorHAnsi" w:hAnsiTheme="minorHAnsi" w:cstheme="minorHAnsi"/>
                <w:sz w:val="24"/>
              </w:rPr>
            </w:pPr>
          </w:p>
        </w:tc>
      </w:tr>
      <w:tr w:rsidR="00611DCB" w:rsidRPr="00577F8B" w:rsidTr="00011E82">
        <w:trPr>
          <w:cantSplit/>
          <w:trHeight w:val="931"/>
        </w:trPr>
        <w:tc>
          <w:tcPr>
            <w:tcW w:w="4477" w:type="dxa"/>
            <w:vMerge/>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611DCB">
            <w:pPr>
              <w:snapToGrid w:val="0"/>
              <w:rPr>
                <w:rFonts w:asciiTheme="minorHAnsi" w:hAnsiTheme="minorHAnsi" w:cstheme="minorHAnsi"/>
                <w:sz w:val="24"/>
              </w:rPr>
            </w:pP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ναι</w:t>
            </w:r>
            <w:r w:rsidRPr="00577F8B">
              <w:rPr>
                <w:rFonts w:asciiTheme="minorHAnsi" w:hAnsiTheme="minorHAnsi" w:cstheme="minorHAnsi"/>
                <w:sz w:val="24"/>
                <w:lang w:val="el-GR"/>
              </w:rPr>
              <w:t xml:space="preserve">, έχει λάβει ο οικονομικός φορέας μέτρα αυτοκάθαρσης;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Ναι [] Όχι</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το έχει πράξει,</w:t>
            </w:r>
            <w:r w:rsidRPr="00577F8B">
              <w:rPr>
                <w:rFonts w:asciiTheme="minorHAnsi" w:hAnsiTheme="minorHAnsi" w:cstheme="minorHAnsi"/>
                <w:sz w:val="24"/>
                <w:lang w:val="el-GR"/>
              </w:rPr>
              <w:t xml:space="preserve"> περιγράψτε τα μέτρα που λήφθηκαν:</w:t>
            </w:r>
          </w:p>
          <w:p w:rsidR="00611DCB" w:rsidRPr="00577F8B" w:rsidRDefault="00F27F7E">
            <w:pPr>
              <w:rPr>
                <w:rFonts w:asciiTheme="minorHAnsi" w:hAnsiTheme="minorHAnsi" w:cstheme="minorHAnsi"/>
                <w:sz w:val="24"/>
              </w:rPr>
            </w:pPr>
            <w:r w:rsidRPr="00577F8B">
              <w:rPr>
                <w:rFonts w:asciiTheme="minorHAnsi" w:hAnsiTheme="minorHAnsi" w:cstheme="minorHAnsi"/>
                <w:sz w:val="24"/>
              </w:rPr>
              <w:t>[……]</w:t>
            </w:r>
          </w:p>
        </w:tc>
        <w:tc>
          <w:tcPr>
            <w:tcW w:w="21" w:type="dxa"/>
            <w:tcBorders>
              <w:left w:val="single" w:sz="4" w:space="0" w:color="auto"/>
            </w:tcBorders>
            <w:shd w:val="clear" w:color="auto" w:fill="auto"/>
          </w:tcPr>
          <w:p w:rsidR="00611DCB" w:rsidRPr="00577F8B" w:rsidRDefault="00611DCB">
            <w:pPr>
              <w:rPr>
                <w:rFonts w:asciiTheme="minorHAnsi" w:hAnsiTheme="minorHAnsi" w:cstheme="minorHAnsi"/>
                <w:sz w:val="24"/>
              </w:rPr>
            </w:pPr>
          </w:p>
        </w:tc>
      </w:tr>
      <w:tr w:rsidR="00611DCB" w:rsidRPr="00577F8B" w:rsidTr="00011E82">
        <w:tc>
          <w:tcPr>
            <w:tcW w:w="4477" w:type="dxa"/>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Μπορεί ο οικονομικός φορέας να επιβεβαιώσει ότι:</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w:t>
            </w:r>
            <w:r w:rsidRPr="00577F8B">
              <w:rPr>
                <w:rFonts w:asciiTheme="minorHAnsi" w:hAnsiTheme="minorHAnsi" w:cstheme="minorHAnsi"/>
                <w:sz w:val="24"/>
                <w:lang w:val="el-GR"/>
              </w:rPr>
              <w:lastRenderedPageBreak/>
              <w:t>κριτηρίων επιλογής,</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β) δεν έχει αποκρύψει τις πληροφορίες αυτές,</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lastRenderedPageBreak/>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p>
        </w:tc>
        <w:tc>
          <w:tcPr>
            <w:tcW w:w="21" w:type="dxa"/>
            <w:tcBorders>
              <w:left w:val="single" w:sz="4" w:space="0" w:color="auto"/>
            </w:tcBorders>
            <w:shd w:val="clear" w:color="auto" w:fill="auto"/>
          </w:tcPr>
          <w:p w:rsidR="00611DCB" w:rsidRPr="00577F8B" w:rsidRDefault="00611DCB">
            <w:pPr>
              <w:rPr>
                <w:rFonts w:asciiTheme="minorHAnsi" w:hAnsiTheme="minorHAnsi" w:cstheme="minorHAnsi"/>
                <w:sz w:val="24"/>
              </w:rPr>
            </w:pPr>
          </w:p>
        </w:tc>
      </w:tr>
    </w:tbl>
    <w:p w:rsidR="00611DCB" w:rsidRPr="00577F8B" w:rsidRDefault="00611DCB">
      <w:pPr>
        <w:keepNext/>
        <w:spacing w:before="120" w:after="360"/>
        <w:jc w:val="center"/>
        <w:rPr>
          <w:rFonts w:asciiTheme="minorHAnsi" w:hAnsiTheme="minorHAnsi" w:cstheme="minorHAnsi"/>
          <w:b/>
          <w:kern w:val="2"/>
          <w:sz w:val="24"/>
        </w:rPr>
      </w:pPr>
    </w:p>
    <w:p w:rsidR="00611DCB" w:rsidRPr="00577F8B" w:rsidRDefault="00F27F7E">
      <w:pPr>
        <w:jc w:val="center"/>
        <w:rPr>
          <w:rFonts w:asciiTheme="minorHAnsi" w:hAnsiTheme="minorHAnsi" w:cstheme="minorHAnsi"/>
          <w:b/>
          <w:bCs/>
          <w:kern w:val="2"/>
          <w:sz w:val="24"/>
        </w:rPr>
      </w:pPr>
      <w:r w:rsidRPr="00577F8B">
        <w:rPr>
          <w:rFonts w:asciiTheme="minorHAnsi" w:hAnsiTheme="minorHAnsi" w:cstheme="minorHAnsi"/>
          <w:sz w:val="24"/>
        </w:rPr>
        <w:br w:type="page"/>
      </w:r>
    </w:p>
    <w:p w:rsidR="00611DCB" w:rsidRPr="00577F8B" w:rsidRDefault="00F27F7E">
      <w:pPr>
        <w:jc w:val="center"/>
        <w:rPr>
          <w:rFonts w:asciiTheme="minorHAnsi" w:hAnsiTheme="minorHAnsi" w:cstheme="minorHAnsi"/>
          <w:sz w:val="24"/>
        </w:rPr>
      </w:pPr>
      <w:r w:rsidRPr="00577F8B">
        <w:rPr>
          <w:rFonts w:asciiTheme="minorHAnsi" w:hAnsiTheme="minorHAnsi" w:cstheme="minorHAnsi"/>
          <w:b/>
          <w:bCs/>
          <w:sz w:val="24"/>
        </w:rPr>
        <w:lastRenderedPageBreak/>
        <w:t xml:space="preserve">Δ. ΑΛΛΟΙ ΛΟΓΟΙ ΑΠΟΚΛΕΙΣΜΟΥ </w:t>
      </w:r>
      <w:r w:rsidRPr="00577F8B">
        <w:rPr>
          <w:rFonts w:asciiTheme="minorHAnsi" w:hAnsiTheme="minorHAnsi" w:cstheme="minorHAnsi"/>
          <w:sz w:val="24"/>
        </w:rPr>
        <w:br w:type="page"/>
      </w:r>
    </w:p>
    <w:p w:rsidR="00611DCB" w:rsidRPr="00577F8B" w:rsidRDefault="00F27F7E">
      <w:pPr>
        <w:jc w:val="center"/>
        <w:rPr>
          <w:rFonts w:asciiTheme="minorHAnsi" w:hAnsiTheme="minorHAnsi" w:cstheme="minorHAnsi"/>
          <w:sz w:val="24"/>
        </w:rPr>
      </w:pPr>
      <w:proofErr w:type="spellStart"/>
      <w:r w:rsidRPr="00577F8B">
        <w:rPr>
          <w:rFonts w:asciiTheme="minorHAnsi" w:hAnsiTheme="minorHAnsi" w:cstheme="minorHAnsi"/>
          <w:b/>
          <w:bCs/>
          <w:sz w:val="24"/>
          <w:u w:val="single"/>
        </w:rPr>
        <w:lastRenderedPageBreak/>
        <w:t>Μέρος</w:t>
      </w:r>
      <w:proofErr w:type="spellEnd"/>
      <w:r w:rsidRPr="00577F8B">
        <w:rPr>
          <w:rFonts w:asciiTheme="minorHAnsi" w:hAnsiTheme="minorHAnsi" w:cstheme="minorHAnsi"/>
          <w:b/>
          <w:bCs/>
          <w:sz w:val="24"/>
          <w:u w:val="single"/>
        </w:rPr>
        <w:t xml:space="preserve"> IV: </w:t>
      </w:r>
      <w:proofErr w:type="spellStart"/>
      <w:r w:rsidRPr="00577F8B">
        <w:rPr>
          <w:rFonts w:asciiTheme="minorHAnsi" w:hAnsiTheme="minorHAnsi" w:cstheme="minorHAnsi"/>
          <w:b/>
          <w:bCs/>
          <w:sz w:val="24"/>
          <w:u w:val="single"/>
        </w:rPr>
        <w:t>Κριτήρια</w:t>
      </w:r>
      <w:proofErr w:type="spellEnd"/>
      <w:r w:rsidRPr="00577F8B">
        <w:rPr>
          <w:rFonts w:asciiTheme="minorHAnsi" w:hAnsiTheme="minorHAnsi" w:cstheme="minorHAnsi"/>
          <w:b/>
          <w:bCs/>
          <w:sz w:val="24"/>
          <w:u w:val="single"/>
        </w:rPr>
        <w:t xml:space="preserve"> </w:t>
      </w:r>
      <w:proofErr w:type="spellStart"/>
      <w:r w:rsidRPr="00577F8B">
        <w:rPr>
          <w:rFonts w:asciiTheme="minorHAnsi" w:hAnsiTheme="minorHAnsi" w:cstheme="minorHAnsi"/>
          <w:b/>
          <w:bCs/>
          <w:sz w:val="24"/>
          <w:u w:val="single"/>
        </w:rPr>
        <w:t>επιλογής</w:t>
      </w:r>
      <w:proofErr w:type="spellEnd"/>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Όσον αφορά τα κριτήρια επιλογής (ενότητα </w:t>
      </w:r>
      <w:r w:rsidRPr="00577F8B">
        <w:rPr>
          <w:rFonts w:asciiTheme="minorHAnsi" w:hAnsiTheme="minorHAnsi" w:cstheme="minorHAnsi"/>
          <w:sz w:val="24"/>
        </w:rPr>
        <w:t></w:t>
      </w:r>
      <w:r w:rsidRPr="00577F8B">
        <w:rPr>
          <w:rFonts w:asciiTheme="minorHAnsi" w:hAnsiTheme="minorHAnsi" w:cstheme="minorHAnsi"/>
          <w:sz w:val="24"/>
          <w:lang w:val="el-GR"/>
        </w:rPr>
        <w:t xml:space="preserve"> ή ενότητες Α έως Δ του παρόντος μέρους), ο οικονομικός φορέας δηλώνει ότι: </w:t>
      </w:r>
    </w:p>
    <w:p w:rsidR="00611DCB" w:rsidRPr="00577F8B" w:rsidRDefault="00F27F7E">
      <w:pPr>
        <w:jc w:val="center"/>
        <w:rPr>
          <w:rFonts w:asciiTheme="minorHAnsi" w:hAnsiTheme="minorHAnsi" w:cstheme="minorHAnsi"/>
          <w:sz w:val="24"/>
          <w:lang w:val="el-GR"/>
        </w:rPr>
      </w:pPr>
      <w:r w:rsidRPr="00577F8B">
        <w:rPr>
          <w:rFonts w:asciiTheme="minorHAnsi" w:hAnsiTheme="minorHAnsi" w:cstheme="minorHAnsi"/>
          <w:b/>
          <w:bCs/>
          <w:sz w:val="24"/>
          <w:lang w:val="el-GR"/>
        </w:rPr>
        <w:t>α: Γενική ένδειξη για όλα τα κριτήρια επιλογής</w:t>
      </w:r>
    </w:p>
    <w:p w:rsidR="00611DCB" w:rsidRPr="00577F8B" w:rsidRDefault="00F27F7E">
      <w:pPr>
        <w:shd w:val="clear" w:color="auto" w:fill="BFBFBF"/>
        <w:rPr>
          <w:rFonts w:asciiTheme="minorHAnsi" w:hAnsiTheme="minorHAnsi" w:cstheme="minorHAnsi"/>
          <w:sz w:val="24"/>
          <w:lang w:val="el-GR"/>
        </w:rPr>
      </w:pPr>
      <w:r w:rsidRPr="00577F8B">
        <w:rPr>
          <w:rFonts w:asciiTheme="minorHAnsi" w:hAnsiTheme="minorHAnsi" w:cstheme="minorHAnsi"/>
          <w:b/>
          <w:i/>
          <w:sz w:val="24"/>
          <w:lang w:val="el-GR"/>
        </w:rPr>
        <w:t xml:space="preserve">Ο οικονομικός φορέας πρέπει να συμπληρώσει αυτό το πεδίο </w:t>
      </w:r>
      <w:r w:rsidRPr="00577F8B">
        <w:rPr>
          <w:rFonts w:asciiTheme="minorHAnsi" w:hAnsiTheme="minorHAnsi" w:cstheme="minorHAnsi"/>
          <w:b/>
          <w:sz w:val="24"/>
          <w:u w:val="single"/>
          <w:lang w:val="el-GR"/>
        </w:rPr>
        <w:t>μόνο</w:t>
      </w:r>
      <w:r w:rsidRPr="00577F8B">
        <w:rPr>
          <w:rFonts w:asciiTheme="minorHAnsi" w:hAnsiTheme="minorHAnsi" w:cstheme="minorHAnsi"/>
          <w:b/>
          <w:i/>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 (ΔΕΝ ΘΑ ΑΠΑΝΤΗΘΕΙ , ΚΑΘΩΣ ΠΡΕΠΕΙ ΝΑ ΣΥΜΠΛΗΡΩΘΕΙ Η ΕΠΟΜΕΝΗ ΕΝΟΤΗΤΑ)</w:t>
      </w:r>
    </w:p>
    <w:tbl>
      <w:tblPr>
        <w:tblW w:w="9109" w:type="dxa"/>
        <w:tblInd w:w="108" w:type="dxa"/>
        <w:tblLook w:val="0000"/>
      </w:tblPr>
      <w:tblGrid>
        <w:gridCol w:w="4477"/>
        <w:gridCol w:w="4632"/>
      </w:tblGrid>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i/>
                <w:sz w:val="24"/>
                <w:lang w:val="el-GR"/>
              </w:rPr>
              <w:t>Εκπλήρωση όλων των απαιτούμενων κριτηρίων επιλογής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i/>
                <w:sz w:val="24"/>
              </w:rPr>
              <w:t>Απάντηση</w:t>
            </w:r>
            <w:proofErr w:type="spellEnd"/>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Πληροί όλα τα απαιτούμενα κριτήρια επιλογής;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r w:rsidRPr="00577F8B">
              <w:rPr>
                <w:rFonts w:asciiTheme="minorHAnsi" w:hAnsiTheme="minorHAnsi" w:cstheme="minorHAnsi"/>
                <w:sz w:val="24"/>
              </w:rPr>
              <w:t xml:space="preserve">[] </w:t>
            </w:r>
            <w:proofErr w:type="spellStart"/>
            <w:r w:rsidRPr="00577F8B">
              <w:rPr>
                <w:rFonts w:asciiTheme="minorHAnsi" w:hAnsiTheme="minorHAnsi" w:cstheme="minorHAnsi"/>
                <w:sz w:val="24"/>
              </w:rPr>
              <w:t>Ναι</w:t>
            </w:r>
            <w:proofErr w:type="spellEnd"/>
            <w:r w:rsidRPr="00577F8B">
              <w:rPr>
                <w:rFonts w:asciiTheme="minorHAnsi" w:hAnsiTheme="minorHAnsi" w:cstheme="minorHAnsi"/>
                <w:sz w:val="24"/>
              </w:rPr>
              <w:t xml:space="preserve"> [] </w:t>
            </w:r>
            <w:proofErr w:type="spellStart"/>
            <w:r w:rsidRPr="00577F8B">
              <w:rPr>
                <w:rFonts w:asciiTheme="minorHAnsi" w:hAnsiTheme="minorHAnsi" w:cstheme="minorHAnsi"/>
                <w:sz w:val="24"/>
              </w:rPr>
              <w:t>Όχι</w:t>
            </w:r>
            <w:proofErr w:type="spellEnd"/>
          </w:p>
        </w:tc>
      </w:tr>
    </w:tbl>
    <w:p w:rsidR="00611DCB" w:rsidRPr="00577F8B" w:rsidRDefault="00611DCB">
      <w:pPr>
        <w:keepNext/>
        <w:spacing w:before="120" w:after="360"/>
        <w:ind w:firstLine="397"/>
        <w:jc w:val="center"/>
        <w:rPr>
          <w:rFonts w:asciiTheme="minorHAnsi" w:hAnsiTheme="minorHAnsi" w:cstheme="minorHAnsi"/>
          <w:b/>
          <w:smallCaps/>
          <w:kern w:val="2"/>
          <w:sz w:val="24"/>
        </w:rPr>
      </w:pPr>
    </w:p>
    <w:p w:rsidR="00611DCB" w:rsidRPr="00577F8B" w:rsidRDefault="00F27F7E">
      <w:pPr>
        <w:jc w:val="center"/>
        <w:rPr>
          <w:rFonts w:asciiTheme="minorHAnsi" w:hAnsiTheme="minorHAnsi" w:cstheme="minorHAnsi"/>
          <w:sz w:val="24"/>
        </w:rPr>
      </w:pPr>
      <w:r w:rsidRPr="00577F8B">
        <w:rPr>
          <w:rFonts w:asciiTheme="minorHAnsi" w:hAnsiTheme="minorHAnsi" w:cstheme="minorHAnsi"/>
          <w:b/>
          <w:bCs/>
          <w:sz w:val="24"/>
          <w:lang w:val="el-GR"/>
        </w:rPr>
        <w:t>Α: Καταλληλότητα</w:t>
      </w:r>
    </w:p>
    <w:p w:rsidR="00611DCB" w:rsidRPr="00577F8B" w:rsidRDefault="00F27F7E">
      <w:pPr>
        <w:shd w:val="clear" w:color="auto" w:fill="BFBFBF"/>
        <w:rPr>
          <w:rFonts w:asciiTheme="minorHAnsi" w:hAnsiTheme="minorHAnsi" w:cstheme="minorHAnsi"/>
          <w:sz w:val="24"/>
          <w:lang w:val="el-GR"/>
        </w:rPr>
      </w:pPr>
      <w:r w:rsidRPr="00577F8B">
        <w:rPr>
          <w:rFonts w:asciiTheme="minorHAnsi" w:hAnsiTheme="minorHAnsi" w:cstheme="minorHAnsi"/>
          <w:b/>
          <w:i/>
          <w:sz w:val="24"/>
          <w:lang w:val="el-GR"/>
        </w:rPr>
        <w:t xml:space="preserve">Ο οικονομικός φορέας πρέπει να  παράσχει πληροφορίες </w:t>
      </w:r>
      <w:r w:rsidRPr="00577F8B">
        <w:rPr>
          <w:rFonts w:asciiTheme="minorHAnsi" w:hAnsiTheme="minorHAnsi" w:cstheme="minorHAnsi"/>
          <w:b/>
          <w:i/>
          <w:sz w:val="24"/>
          <w:u w:val="single"/>
          <w:lang w:val="el-GR"/>
        </w:rPr>
        <w:t>μόνον</w:t>
      </w:r>
      <w:r w:rsidRPr="00577F8B">
        <w:rPr>
          <w:rFonts w:asciiTheme="minorHAnsi" w:hAnsiTheme="minorHAnsi" w:cstheme="minorHAnsi"/>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109" w:type="dxa"/>
        <w:tblInd w:w="108" w:type="dxa"/>
        <w:tblLook w:val="0000"/>
      </w:tblPr>
      <w:tblGrid>
        <w:gridCol w:w="4477"/>
        <w:gridCol w:w="4632"/>
      </w:tblGrid>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i/>
                <w:sz w:val="24"/>
              </w:rPr>
              <w:t>Καταλληλότητα</w:t>
            </w:r>
            <w:proofErr w:type="spellEnd"/>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i/>
                <w:sz w:val="24"/>
              </w:rPr>
              <w:t>Απάντηση</w:t>
            </w:r>
            <w:proofErr w:type="spellEnd"/>
          </w:p>
        </w:tc>
      </w:tr>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1) Ο οικονομικός φορέας είναι εγγεγραμμένος στα σχετικά επαγγελματικά ή εμπορικά μητρώα</w:t>
            </w:r>
            <w:r w:rsidRPr="00577F8B">
              <w:rPr>
                <w:rFonts w:asciiTheme="minorHAnsi" w:hAnsiTheme="minorHAnsi" w:cstheme="minorHAnsi"/>
                <w:sz w:val="24"/>
                <w:lang w:val="el-GR"/>
              </w:rPr>
              <w:t xml:space="preserve"> που τηρούνται στην Ελλάδα ή στο κράτος μέλος εγκατάστασής</w:t>
            </w:r>
            <w:r w:rsidRPr="00577F8B">
              <w:rPr>
                <w:rStyle w:val="ac"/>
                <w:rFonts w:asciiTheme="minorHAnsi" w:hAnsiTheme="minorHAnsi" w:cstheme="minorHAnsi"/>
                <w:sz w:val="24"/>
              </w:rPr>
              <w:footnoteReference w:id="147"/>
            </w:r>
            <w:r w:rsidRPr="00577F8B">
              <w:rPr>
                <w:rFonts w:asciiTheme="minorHAnsi" w:hAnsiTheme="minorHAnsi" w:cstheme="minorHAnsi"/>
                <w:sz w:val="24"/>
                <w:lang w:val="el-GR"/>
              </w:rPr>
              <w:t>; του:</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Εάν η σχετική τεκμηρίωση διατίθεται ηλεκτρονικά, αναφέρετε:</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w:t>
            </w: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 xml:space="preserve">(διαδικτυακή διεύθυνση, αρχή ή φορέας έκδοσης, επακριβή στοιχεία αναφοράς των εγγράφων): </w:t>
            </w:r>
          </w:p>
          <w:p w:rsidR="00611DCB" w:rsidRPr="00577F8B" w:rsidRDefault="00F27F7E">
            <w:pPr>
              <w:rPr>
                <w:rFonts w:asciiTheme="minorHAnsi" w:hAnsiTheme="minorHAnsi" w:cstheme="minorHAnsi"/>
                <w:sz w:val="24"/>
              </w:rPr>
            </w:pPr>
            <w:r w:rsidRPr="00577F8B">
              <w:rPr>
                <w:rFonts w:asciiTheme="minorHAnsi" w:hAnsiTheme="minorHAnsi" w:cstheme="minorHAnsi"/>
                <w:i/>
                <w:sz w:val="24"/>
              </w:rPr>
              <w:t>[……][……][……]</w:t>
            </w:r>
          </w:p>
        </w:tc>
      </w:tr>
    </w:tbl>
    <w:p w:rsidR="00611DCB" w:rsidRPr="00577F8B" w:rsidRDefault="00611DCB">
      <w:pPr>
        <w:jc w:val="center"/>
        <w:rPr>
          <w:rFonts w:asciiTheme="minorHAnsi" w:hAnsiTheme="minorHAnsi" w:cstheme="minorHAnsi"/>
          <w:b/>
          <w:bCs/>
          <w:sz w:val="24"/>
        </w:rPr>
      </w:pPr>
    </w:p>
    <w:p w:rsidR="00611DCB" w:rsidRPr="00577F8B" w:rsidRDefault="00F27F7E">
      <w:pPr>
        <w:jc w:val="center"/>
        <w:rPr>
          <w:rFonts w:asciiTheme="minorHAnsi" w:hAnsiTheme="minorHAnsi" w:cstheme="minorHAnsi"/>
          <w:b/>
          <w:bCs/>
          <w:sz w:val="24"/>
        </w:rPr>
      </w:pPr>
      <w:r w:rsidRPr="00577F8B">
        <w:rPr>
          <w:rFonts w:asciiTheme="minorHAnsi" w:hAnsiTheme="minorHAnsi" w:cstheme="minorHAnsi"/>
          <w:sz w:val="24"/>
        </w:rPr>
        <w:br w:type="page"/>
      </w:r>
    </w:p>
    <w:p w:rsidR="00611DCB" w:rsidRPr="00577F8B" w:rsidRDefault="00F27F7E">
      <w:pPr>
        <w:jc w:val="center"/>
        <w:rPr>
          <w:rFonts w:asciiTheme="minorHAnsi" w:hAnsiTheme="minorHAnsi" w:cstheme="minorHAnsi"/>
          <w:sz w:val="24"/>
        </w:rPr>
      </w:pPr>
      <w:r w:rsidRPr="00577F8B">
        <w:rPr>
          <w:rFonts w:asciiTheme="minorHAnsi" w:hAnsiTheme="minorHAnsi" w:cstheme="minorHAnsi"/>
          <w:b/>
          <w:bCs/>
          <w:sz w:val="24"/>
          <w:lang w:val="el-GR"/>
        </w:rPr>
        <w:lastRenderedPageBreak/>
        <w:t>Β: Οικονομική και χρηματοοικονομική επάρκεια</w:t>
      </w:r>
    </w:p>
    <w:p w:rsidR="00611DCB" w:rsidRPr="00577F8B" w:rsidRDefault="00F27F7E">
      <w:pPr>
        <w:shd w:val="clear" w:color="auto" w:fill="BFBFBF"/>
        <w:rPr>
          <w:rFonts w:asciiTheme="minorHAnsi" w:hAnsiTheme="minorHAnsi" w:cstheme="minorHAnsi"/>
          <w:sz w:val="24"/>
          <w:lang w:val="el-GR"/>
        </w:rPr>
      </w:pPr>
      <w:r w:rsidRPr="00577F8B">
        <w:rPr>
          <w:rFonts w:asciiTheme="minorHAnsi" w:hAnsiTheme="minorHAnsi" w:cstheme="minorHAnsi"/>
          <w:b/>
          <w:i/>
          <w:sz w:val="24"/>
          <w:lang w:val="el-GR"/>
        </w:rPr>
        <w:t xml:space="preserve">Ο οικονομικός φορέας πρέπει να παράσχει πληροφορίες </w:t>
      </w:r>
      <w:r w:rsidRPr="00577F8B">
        <w:rPr>
          <w:rFonts w:asciiTheme="minorHAnsi" w:hAnsiTheme="minorHAnsi" w:cstheme="minorHAnsi"/>
          <w:b/>
          <w:sz w:val="24"/>
          <w:u w:val="single"/>
          <w:lang w:val="el-GR"/>
        </w:rPr>
        <w:t>μόνον</w:t>
      </w:r>
      <w:r w:rsidRPr="00577F8B">
        <w:rPr>
          <w:rFonts w:asciiTheme="minorHAnsi" w:hAnsiTheme="minorHAnsi" w:cstheme="minorHAnsi"/>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διακήρυξη.(ΔΕΝ ΘΑ ΑΠΑΝΤΗΘΕΙ)</w:t>
      </w:r>
      <w:r w:rsidRPr="00577F8B">
        <w:rPr>
          <w:rFonts w:asciiTheme="minorHAnsi" w:hAnsiTheme="minorHAnsi" w:cstheme="minorHAnsi"/>
          <w:sz w:val="24"/>
          <w:lang w:val="el-GR"/>
        </w:rPr>
        <w:br w:type="page"/>
      </w:r>
    </w:p>
    <w:p w:rsidR="00611DCB" w:rsidRPr="00577F8B" w:rsidRDefault="00F27F7E">
      <w:pPr>
        <w:jc w:val="center"/>
        <w:rPr>
          <w:rFonts w:asciiTheme="minorHAnsi" w:hAnsiTheme="minorHAnsi" w:cstheme="minorHAnsi"/>
          <w:sz w:val="24"/>
          <w:lang w:val="el-GR"/>
        </w:rPr>
      </w:pPr>
      <w:r w:rsidRPr="00577F8B">
        <w:rPr>
          <w:rFonts w:asciiTheme="minorHAnsi" w:hAnsiTheme="minorHAnsi" w:cstheme="minorHAnsi"/>
          <w:b/>
          <w:bCs/>
          <w:sz w:val="24"/>
          <w:lang w:val="el-GR"/>
        </w:rPr>
        <w:lastRenderedPageBreak/>
        <w:t>Γ: Τεχνική και επαγγελματική ικανότητα</w:t>
      </w:r>
    </w:p>
    <w:p w:rsidR="00611DCB" w:rsidRPr="00577F8B" w:rsidRDefault="00F27F7E">
      <w:pPr>
        <w:shd w:val="clear" w:color="auto" w:fill="BFBFBF"/>
        <w:rPr>
          <w:rFonts w:asciiTheme="minorHAnsi" w:hAnsiTheme="minorHAnsi" w:cstheme="minorHAnsi"/>
          <w:sz w:val="24"/>
          <w:lang w:val="el-GR"/>
        </w:rPr>
      </w:pPr>
      <w:r w:rsidRPr="00577F8B">
        <w:rPr>
          <w:rFonts w:asciiTheme="minorHAnsi" w:hAnsiTheme="minorHAnsi" w:cstheme="minorHAnsi"/>
          <w:b/>
          <w:sz w:val="24"/>
          <w:lang w:val="el-GR"/>
        </w:rPr>
        <w:t>Ο οικονομικός φορέας πρέπει να παράσχε</w:t>
      </w:r>
      <w:r w:rsidRPr="00577F8B">
        <w:rPr>
          <w:rFonts w:asciiTheme="minorHAnsi" w:hAnsiTheme="minorHAnsi" w:cstheme="minorHAnsi"/>
          <w:b/>
          <w:i/>
          <w:sz w:val="24"/>
          <w:lang w:val="el-GR"/>
        </w:rPr>
        <w:t>ι</w:t>
      </w:r>
      <w:r w:rsidRPr="00577F8B">
        <w:rPr>
          <w:rFonts w:asciiTheme="minorHAnsi" w:hAnsiTheme="minorHAnsi" w:cstheme="minorHAnsi"/>
          <w:b/>
          <w:sz w:val="24"/>
          <w:lang w:val="el-GR"/>
        </w:rPr>
        <w:t xml:space="preserve"> πληροφορίες </w:t>
      </w:r>
      <w:r w:rsidRPr="00577F8B">
        <w:rPr>
          <w:rFonts w:asciiTheme="minorHAnsi" w:hAnsiTheme="minorHAnsi" w:cstheme="minorHAnsi"/>
          <w:b/>
          <w:sz w:val="24"/>
          <w:u w:val="single"/>
          <w:lang w:val="el-GR"/>
        </w:rPr>
        <w:t>μόνον</w:t>
      </w:r>
      <w:r w:rsidRPr="00577F8B">
        <w:rPr>
          <w:rFonts w:asciiTheme="minorHAnsi" w:hAnsiTheme="minorHAnsi" w:cstheme="minorHAnsi"/>
          <w:b/>
          <w:sz w:val="24"/>
          <w:lang w:val="el-GR"/>
        </w:rPr>
        <w:t xml:space="preserve"> όταν τα σχετικά κριτήρια επιλογής έχουν οριστεί από την αναθέτουσα αρχή ή τον αναθέτοντα φορέα  </w:t>
      </w:r>
      <w:r w:rsidRPr="00577F8B">
        <w:rPr>
          <w:rFonts w:asciiTheme="minorHAnsi" w:hAnsiTheme="minorHAnsi" w:cstheme="minorHAnsi"/>
          <w:b/>
          <w:bCs/>
          <w:sz w:val="24"/>
          <w:lang w:val="el-GR"/>
        </w:rPr>
        <w:t>στη σχετική διακήρυξη ή στην πρόσκληση ή στα έγγραφα της σύμβασης που αναφέρονται στη διακήρυξη .</w:t>
      </w:r>
      <w:r w:rsidRPr="00577F8B">
        <w:rPr>
          <w:rFonts w:asciiTheme="minorHAnsi" w:hAnsiTheme="minorHAnsi" w:cstheme="minorHAnsi"/>
          <w:b/>
          <w:i/>
          <w:sz w:val="24"/>
          <w:lang w:val="el-GR"/>
        </w:rPr>
        <w:t>.(ΔΕΝ ΘΑ ΑΠΑΝΤΗΘΕΙ)</w:t>
      </w:r>
    </w:p>
    <w:p w:rsidR="00611DCB" w:rsidRPr="00577F8B" w:rsidRDefault="00F27F7E">
      <w:pPr>
        <w:jc w:val="center"/>
        <w:rPr>
          <w:rFonts w:asciiTheme="minorHAnsi" w:hAnsiTheme="minorHAnsi" w:cstheme="minorHAnsi"/>
          <w:b/>
          <w:bCs/>
          <w:i/>
          <w:sz w:val="24"/>
          <w:lang w:val="el-GR"/>
        </w:rPr>
      </w:pPr>
      <w:r w:rsidRPr="00577F8B">
        <w:rPr>
          <w:rFonts w:asciiTheme="minorHAnsi" w:hAnsiTheme="minorHAnsi" w:cstheme="minorHAnsi"/>
          <w:sz w:val="24"/>
          <w:lang w:val="el-GR"/>
        </w:rPr>
        <w:br w:type="page"/>
      </w:r>
    </w:p>
    <w:p w:rsidR="00611DCB" w:rsidRPr="00577F8B" w:rsidRDefault="00F27F7E">
      <w:pPr>
        <w:jc w:val="center"/>
        <w:rPr>
          <w:rFonts w:asciiTheme="minorHAnsi" w:hAnsiTheme="minorHAnsi" w:cstheme="minorHAnsi"/>
          <w:sz w:val="24"/>
          <w:lang w:val="el-GR"/>
        </w:rPr>
      </w:pPr>
      <w:r w:rsidRPr="00577F8B">
        <w:rPr>
          <w:rFonts w:asciiTheme="minorHAnsi" w:hAnsiTheme="minorHAnsi" w:cstheme="minorHAnsi"/>
          <w:b/>
          <w:bCs/>
          <w:sz w:val="24"/>
          <w:lang w:val="el-GR"/>
        </w:rPr>
        <w:lastRenderedPageBreak/>
        <w:t>Δ: Συστήματα διασφάλισης ποιότητας και πρότυπα περιβαλλοντικής διαχείρισης</w:t>
      </w:r>
    </w:p>
    <w:p w:rsidR="00611DCB" w:rsidRPr="00577F8B" w:rsidRDefault="00F27F7E">
      <w:pPr>
        <w:shd w:val="clear" w:color="auto" w:fill="BFBFBF"/>
        <w:rPr>
          <w:rFonts w:asciiTheme="minorHAnsi" w:hAnsiTheme="minorHAnsi" w:cstheme="minorHAnsi"/>
          <w:sz w:val="24"/>
          <w:lang w:val="el-GR"/>
        </w:rPr>
      </w:pPr>
      <w:r w:rsidRPr="00577F8B">
        <w:rPr>
          <w:rFonts w:asciiTheme="minorHAnsi" w:hAnsiTheme="minorHAnsi" w:cstheme="minorHAnsi"/>
          <w:b/>
          <w:i/>
          <w:sz w:val="24"/>
          <w:lang w:val="el-GR"/>
        </w:rPr>
        <w:t xml:space="preserve">Ο οικονομικός φορέας πρέπει να παράσχει πληροφορίες </w:t>
      </w:r>
      <w:r w:rsidRPr="00577F8B">
        <w:rPr>
          <w:rFonts w:asciiTheme="minorHAnsi" w:hAnsiTheme="minorHAnsi" w:cstheme="minorHAnsi"/>
          <w:b/>
          <w:sz w:val="24"/>
          <w:u w:val="single"/>
          <w:lang w:val="el-GR"/>
        </w:rPr>
        <w:t>μόνον</w:t>
      </w:r>
      <w:r w:rsidRPr="00577F8B">
        <w:rPr>
          <w:rFonts w:asciiTheme="minorHAnsi" w:hAnsiTheme="minorHAnsi" w:cstheme="minorHAnsi"/>
          <w:b/>
          <w:i/>
          <w:sz w:val="24"/>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r w:rsidRPr="00577F8B">
        <w:rPr>
          <w:rFonts w:asciiTheme="minorHAnsi" w:hAnsiTheme="minorHAnsi" w:cstheme="minorHAnsi"/>
          <w:b/>
          <w:bCs/>
          <w:sz w:val="24"/>
          <w:lang w:val="el-GR"/>
        </w:rPr>
        <w:t xml:space="preserve"> .</w:t>
      </w:r>
      <w:r w:rsidRPr="00577F8B">
        <w:rPr>
          <w:rFonts w:asciiTheme="minorHAnsi" w:hAnsiTheme="minorHAnsi" w:cstheme="minorHAnsi"/>
          <w:b/>
          <w:i/>
          <w:sz w:val="24"/>
          <w:lang w:val="el-GR"/>
        </w:rPr>
        <w:t>.(ΔΕΝ ΘΑ ΑΠΑΝΤΗΘΕΙ)</w:t>
      </w:r>
    </w:p>
    <w:tbl>
      <w:tblPr>
        <w:tblW w:w="9109" w:type="dxa"/>
        <w:tblInd w:w="108" w:type="dxa"/>
        <w:tblLook w:val="0000"/>
      </w:tblPr>
      <w:tblGrid>
        <w:gridCol w:w="4477"/>
        <w:gridCol w:w="4632"/>
      </w:tblGrid>
      <w:tr w:rsidR="00611DCB" w:rsidRPr="00577F8B">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b/>
                <w:i/>
                <w:sz w:val="24"/>
                <w:lang w:val="el-GR"/>
              </w:rPr>
              <w:t>Συστήματα διασφάλισης ποιότητας και πρότυπα περιβαλλοντικής διαχείρισης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rPr>
            </w:pPr>
            <w:proofErr w:type="spellStart"/>
            <w:r w:rsidRPr="00577F8B">
              <w:rPr>
                <w:rFonts w:asciiTheme="minorHAnsi" w:hAnsiTheme="minorHAnsi" w:cstheme="minorHAnsi"/>
                <w:b/>
                <w:i/>
                <w:sz w:val="24"/>
              </w:rPr>
              <w:t>Απάντηση</w:t>
            </w:r>
            <w:proofErr w:type="spellEnd"/>
            <w:r w:rsidRPr="00577F8B">
              <w:rPr>
                <w:rFonts w:asciiTheme="minorHAnsi" w:hAnsiTheme="minorHAnsi" w:cstheme="minorHAnsi"/>
                <w:b/>
                <w:i/>
                <w:sz w:val="24"/>
              </w:rPr>
              <w:t>:</w:t>
            </w:r>
          </w:p>
        </w:tc>
      </w:tr>
      <w:tr w:rsidR="00611DCB" w:rsidRPr="0001205F">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color w:val="000000"/>
                <w:sz w:val="24"/>
                <w:lang w:val="el-GR"/>
              </w:rPr>
              <w:t xml:space="preserve">Θα είναι σε θέση ο οικονομικός φορέας να προσκομίσει </w:t>
            </w:r>
            <w:r w:rsidRPr="00577F8B">
              <w:rPr>
                <w:rFonts w:asciiTheme="minorHAnsi" w:hAnsiTheme="minorHAnsi" w:cstheme="minorHAnsi"/>
                <w:b/>
                <w:color w:val="000000"/>
                <w:sz w:val="24"/>
                <w:lang w:val="el-GR"/>
              </w:rPr>
              <w:t>πιστοποιητικά</w:t>
            </w:r>
            <w:r w:rsidRPr="00577F8B">
              <w:rPr>
                <w:rFonts w:asciiTheme="minorHAnsi" w:hAnsiTheme="minorHAnsi" w:cstheme="minorHAnsi"/>
                <w:color w:val="000000"/>
                <w:sz w:val="24"/>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77F8B">
              <w:rPr>
                <w:rFonts w:asciiTheme="minorHAnsi" w:hAnsiTheme="minorHAnsi" w:cstheme="minorHAnsi"/>
                <w:b/>
                <w:color w:val="000000"/>
                <w:sz w:val="24"/>
                <w:lang w:val="el-GR"/>
              </w:rPr>
              <w:t>πρότυπα διασφάλισης ποιότητας</w:t>
            </w:r>
            <w:r w:rsidRPr="00577F8B">
              <w:rPr>
                <w:rFonts w:asciiTheme="minorHAnsi" w:hAnsiTheme="minorHAnsi" w:cstheme="minorHAnsi"/>
                <w:color w:val="000000"/>
                <w:sz w:val="24"/>
                <w:lang w:val="el-GR"/>
              </w:rPr>
              <w:t>, συμπεριλαμβανομένης της προσβασιμότητας για άτομα με ειδικές ανάγκες;</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color w:val="000000"/>
                <w:sz w:val="24"/>
                <w:lang w:val="el-GR"/>
              </w:rPr>
              <w:t>Εάν όχι</w:t>
            </w:r>
            <w:r w:rsidRPr="00577F8B">
              <w:rPr>
                <w:rFonts w:asciiTheme="minorHAnsi" w:hAnsiTheme="minorHAnsi" w:cstheme="minorHAnsi"/>
                <w:color w:val="000000"/>
                <w:sz w:val="24"/>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i/>
                <w:color w:val="000000"/>
                <w:sz w:val="24"/>
                <w:lang w:val="el-GR"/>
              </w:rPr>
              <w:t>Εάν η σχετική τεκμηρίωση διατίθεται ηλεκτρονικά, αναφέρετε:</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Ναι [] Όχι</w:t>
            </w: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w:t>
            </w: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(διαδικτυακή διεύθυνση, αρχή ή φορέας έκδοσης, επακριβή στοιχεία αναφοράς των εγγράφων): [……][……][……]</w:t>
            </w:r>
          </w:p>
        </w:tc>
      </w:tr>
      <w:tr w:rsidR="00611DCB" w:rsidRPr="0001205F">
        <w:tc>
          <w:tcPr>
            <w:tcW w:w="4477" w:type="dxa"/>
            <w:tcBorders>
              <w:top w:val="single" w:sz="4" w:space="0" w:color="000000"/>
              <w:left w:val="single" w:sz="4" w:space="0" w:color="000000"/>
              <w:bottom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xml:space="preserve">Θα είναι σε θέση ο οικονομικός φορέας να προσκομίσει </w:t>
            </w:r>
            <w:r w:rsidRPr="00577F8B">
              <w:rPr>
                <w:rFonts w:asciiTheme="minorHAnsi" w:hAnsiTheme="minorHAnsi" w:cstheme="minorHAnsi"/>
                <w:b/>
                <w:sz w:val="24"/>
                <w:lang w:val="el-GR"/>
              </w:rPr>
              <w:t>πιστοποιητικά</w:t>
            </w:r>
            <w:r w:rsidRPr="00577F8B">
              <w:rPr>
                <w:rFonts w:asciiTheme="minorHAnsi" w:hAnsiTheme="minorHAnsi" w:cstheme="minorHAnsi"/>
                <w:sz w:val="24"/>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77F8B">
              <w:rPr>
                <w:rFonts w:asciiTheme="minorHAnsi" w:hAnsiTheme="minorHAnsi" w:cstheme="minorHAnsi"/>
                <w:b/>
                <w:sz w:val="24"/>
                <w:lang w:val="el-GR"/>
              </w:rPr>
              <w:t>συστήματα ή πρότυπα περιβαλλοντικής διαχείρισης</w:t>
            </w:r>
            <w:r w:rsidRPr="00577F8B">
              <w:rPr>
                <w:rFonts w:asciiTheme="minorHAnsi" w:hAnsiTheme="minorHAnsi" w:cstheme="minorHAnsi"/>
                <w:sz w:val="24"/>
                <w:lang w:val="el-GR"/>
              </w:rPr>
              <w:t>;</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b/>
                <w:sz w:val="24"/>
                <w:lang w:val="el-GR"/>
              </w:rPr>
              <w:t>Εάν όχι</w:t>
            </w:r>
            <w:r w:rsidRPr="00577F8B">
              <w:rPr>
                <w:rFonts w:asciiTheme="minorHAnsi" w:hAnsiTheme="minorHAnsi" w:cstheme="minorHAnsi"/>
                <w:sz w:val="24"/>
                <w:lang w:val="el-GR"/>
              </w:rPr>
              <w:t xml:space="preserve">, εξηγήστε τους λόγους και διευκρινίστε ποια άλλα αποδεικτικά μέσα μπορούν να προσκομιστούν όσον αφορά τα </w:t>
            </w:r>
            <w:r w:rsidRPr="00577F8B">
              <w:rPr>
                <w:rFonts w:asciiTheme="minorHAnsi" w:hAnsiTheme="minorHAnsi" w:cstheme="minorHAnsi"/>
                <w:b/>
                <w:sz w:val="24"/>
                <w:lang w:val="el-GR"/>
              </w:rPr>
              <w:t>συστήματα ή πρότυπα περιβαλλοντικής διαχείρισης</w:t>
            </w:r>
            <w:r w:rsidRPr="00577F8B">
              <w:rPr>
                <w:rFonts w:asciiTheme="minorHAnsi" w:hAnsiTheme="minorHAnsi" w:cstheme="minorHAnsi"/>
                <w:sz w:val="24"/>
                <w:lang w:val="el-GR"/>
              </w:rPr>
              <w:t>:</w:t>
            </w: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Εάν η σχετική τεκμηρίωση διατίθεται ηλεκτρονικά, αναφέρετε:</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Ναι [] Όχι</w:t>
            </w: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611DCB">
            <w:pPr>
              <w:rPr>
                <w:rFonts w:asciiTheme="minorHAnsi" w:hAnsiTheme="minorHAnsi" w:cstheme="minorHAns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sz w:val="24"/>
                <w:lang w:val="el-GR"/>
              </w:rPr>
              <w:t>[……] [……]</w:t>
            </w: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 xml:space="preserve">(διαδικτυακή διεύθυνση, αρχή ή φορέας </w:t>
            </w:r>
            <w:r w:rsidRPr="00577F8B">
              <w:rPr>
                <w:rFonts w:asciiTheme="minorHAnsi" w:hAnsiTheme="minorHAnsi" w:cstheme="minorHAnsi"/>
                <w:i/>
                <w:sz w:val="24"/>
                <w:lang w:val="el-GR"/>
              </w:rPr>
              <w:lastRenderedPageBreak/>
              <w:t>έκδοσης, επακριβή στοιχεία αναφοράς των εγγράφων): [……][……][……]</w:t>
            </w:r>
          </w:p>
        </w:tc>
      </w:tr>
    </w:tbl>
    <w:p w:rsidR="00611DCB" w:rsidRPr="00577F8B" w:rsidRDefault="00F27F7E">
      <w:pPr>
        <w:jc w:val="center"/>
        <w:rPr>
          <w:rFonts w:asciiTheme="minorHAnsi" w:hAnsiTheme="minorHAnsi" w:cstheme="minorHAnsi"/>
          <w:sz w:val="24"/>
          <w:lang w:val="el-GR"/>
        </w:rPr>
      </w:pPr>
      <w:r w:rsidRPr="00577F8B">
        <w:rPr>
          <w:rFonts w:asciiTheme="minorHAnsi" w:hAnsiTheme="minorHAnsi" w:cstheme="minorHAnsi"/>
          <w:sz w:val="24"/>
          <w:lang w:val="el-GR"/>
        </w:rPr>
        <w:lastRenderedPageBreak/>
        <w:br w:type="page"/>
      </w:r>
    </w:p>
    <w:p w:rsidR="00611DCB" w:rsidRPr="00577F8B" w:rsidRDefault="00F27F7E">
      <w:pPr>
        <w:jc w:val="center"/>
        <w:rPr>
          <w:rFonts w:asciiTheme="minorHAnsi" w:hAnsiTheme="minorHAnsi" w:cstheme="minorHAnsi"/>
          <w:sz w:val="24"/>
          <w:lang w:val="el-GR"/>
        </w:rPr>
      </w:pPr>
      <w:r w:rsidRPr="00577F8B">
        <w:rPr>
          <w:rFonts w:asciiTheme="minorHAnsi" w:hAnsiTheme="minorHAnsi" w:cstheme="minorHAnsi"/>
          <w:b/>
          <w:bCs/>
          <w:sz w:val="24"/>
          <w:lang w:val="el-GR"/>
        </w:rPr>
        <w:lastRenderedPageBreak/>
        <w:t xml:space="preserve">Μέρος </w:t>
      </w:r>
      <w:r w:rsidRPr="00577F8B">
        <w:rPr>
          <w:rFonts w:asciiTheme="minorHAnsi" w:hAnsiTheme="minorHAnsi" w:cstheme="minorHAnsi"/>
          <w:b/>
          <w:bCs/>
          <w:sz w:val="24"/>
        </w:rPr>
        <w:t>V</w:t>
      </w:r>
      <w:r w:rsidRPr="00577F8B">
        <w:rPr>
          <w:rFonts w:asciiTheme="minorHAnsi" w:hAnsiTheme="minorHAnsi" w:cstheme="minorHAnsi"/>
          <w:b/>
          <w:bCs/>
          <w:sz w:val="24"/>
          <w:lang w:val="el-GR"/>
        </w:rPr>
        <w:t xml:space="preserve">: Περιορισμός του αριθμού των </w:t>
      </w:r>
      <w:proofErr w:type="spellStart"/>
      <w:r w:rsidRPr="00577F8B">
        <w:rPr>
          <w:rFonts w:asciiTheme="minorHAnsi" w:hAnsiTheme="minorHAnsi" w:cstheme="minorHAnsi"/>
          <w:b/>
          <w:bCs/>
          <w:sz w:val="24"/>
          <w:lang w:val="el-GR"/>
        </w:rPr>
        <w:t>πληρούντων</w:t>
      </w:r>
      <w:proofErr w:type="spellEnd"/>
      <w:r w:rsidRPr="00577F8B">
        <w:rPr>
          <w:rFonts w:asciiTheme="minorHAnsi" w:hAnsiTheme="minorHAnsi" w:cstheme="minorHAnsi"/>
          <w:b/>
          <w:bCs/>
          <w:sz w:val="24"/>
          <w:lang w:val="el-GR"/>
        </w:rPr>
        <w:t xml:space="preserve"> τα κριτήρια επιλογής υποψηφίων</w:t>
      </w:r>
    </w:p>
    <w:p w:rsidR="00611DCB" w:rsidRPr="00577F8B" w:rsidRDefault="00F27F7E">
      <w:pPr>
        <w:shd w:val="clear" w:color="auto" w:fill="BFBFBF"/>
        <w:rPr>
          <w:rFonts w:asciiTheme="minorHAnsi" w:hAnsiTheme="minorHAnsi" w:cstheme="minorHAnsi"/>
          <w:sz w:val="24"/>
          <w:lang w:val="el-GR"/>
        </w:rPr>
      </w:pPr>
      <w:r w:rsidRPr="00577F8B">
        <w:rPr>
          <w:rFonts w:asciiTheme="minorHAnsi" w:hAnsiTheme="minorHAnsi" w:cstheme="minorHAnsi"/>
          <w:b/>
          <w:i/>
          <w:sz w:val="24"/>
          <w:lang w:val="el-GR"/>
        </w:rPr>
        <w:t xml:space="preserve">Ο οικονομικός φορέας πρέπει να παράσχει πληροφορίες </w:t>
      </w:r>
      <w:r w:rsidRPr="00577F8B">
        <w:rPr>
          <w:rFonts w:asciiTheme="minorHAnsi" w:hAnsiTheme="minorHAnsi" w:cstheme="minorHAnsi"/>
          <w:b/>
          <w:sz w:val="24"/>
          <w:u w:val="single"/>
          <w:lang w:val="el-GR"/>
        </w:rPr>
        <w:t>μόνον</w:t>
      </w:r>
      <w:r w:rsidRPr="00577F8B">
        <w:rPr>
          <w:rFonts w:asciiTheme="minorHAnsi" w:hAnsiTheme="minorHAnsi" w:cstheme="minorHAnsi"/>
          <w:b/>
          <w:i/>
          <w:sz w:val="24"/>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77F8B">
        <w:rPr>
          <w:rFonts w:asciiTheme="minorHAnsi" w:hAnsiTheme="minorHAnsi" w:cstheme="minorHAnsi"/>
          <w:b/>
          <w:sz w:val="24"/>
          <w:lang w:val="el-GR"/>
        </w:rPr>
        <w:t xml:space="preserve">εφόσον συντρέχει </w:t>
      </w:r>
      <w:proofErr w:type="spellStart"/>
      <w:r w:rsidRPr="00577F8B">
        <w:rPr>
          <w:rFonts w:asciiTheme="minorHAnsi" w:hAnsiTheme="minorHAnsi" w:cstheme="minorHAnsi"/>
          <w:b/>
          <w:sz w:val="24"/>
          <w:lang w:val="el-GR"/>
        </w:rPr>
        <w:t>περίπτωση</w:t>
      </w:r>
      <w:r w:rsidRPr="00577F8B">
        <w:rPr>
          <w:rFonts w:asciiTheme="minorHAnsi" w:hAnsiTheme="minorHAnsi" w:cstheme="minorHAnsi"/>
          <w:b/>
          <w:i/>
          <w:sz w:val="24"/>
          <w:lang w:val="el-GR"/>
        </w:rPr>
        <w:t>,που</w:t>
      </w:r>
      <w:proofErr w:type="spellEnd"/>
      <w:r w:rsidRPr="00577F8B">
        <w:rPr>
          <w:rFonts w:asciiTheme="minorHAnsi" w:hAnsiTheme="minorHAnsi" w:cstheme="minorHAnsi"/>
          <w:b/>
          <w:i/>
          <w:sz w:val="24"/>
          <w:lang w:val="el-GR"/>
        </w:rPr>
        <w:t xml:space="preserve"> θα πρέπει να προσκομιστούν, ορίζονται στη σχετική διακήρυξη  ή στην πρόσκληση ή στα έγγραφα της σύμβασης. ΔΕΝ ΘΑ ΑΠΑΝΤΗΘΕΙ</w:t>
      </w:r>
    </w:p>
    <w:p w:rsidR="00611DCB" w:rsidRPr="00577F8B" w:rsidRDefault="00F27F7E">
      <w:pPr>
        <w:shd w:val="clear" w:color="auto" w:fill="BFBFBF"/>
        <w:rPr>
          <w:rFonts w:asciiTheme="minorHAnsi" w:hAnsiTheme="minorHAnsi" w:cstheme="minorHAnsi"/>
          <w:sz w:val="24"/>
          <w:lang w:val="el-GR"/>
        </w:rPr>
      </w:pPr>
      <w:r w:rsidRPr="00577F8B">
        <w:rPr>
          <w:rFonts w:asciiTheme="minorHAnsi" w:hAnsiTheme="minorHAnsi" w:cstheme="minorHAnsi"/>
          <w:b/>
          <w:i/>
          <w:sz w:val="24"/>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r w:rsidRPr="00577F8B">
        <w:rPr>
          <w:rFonts w:asciiTheme="minorHAnsi" w:hAnsiTheme="minorHAnsi" w:cstheme="minorHAnsi"/>
          <w:sz w:val="24"/>
          <w:lang w:val="el-GR"/>
        </w:rPr>
        <w:br w:type="page"/>
      </w:r>
    </w:p>
    <w:p w:rsidR="00611DCB" w:rsidRPr="00577F8B" w:rsidRDefault="00F27F7E">
      <w:pPr>
        <w:keepNext/>
        <w:spacing w:before="120" w:after="360"/>
        <w:jc w:val="center"/>
        <w:rPr>
          <w:rFonts w:asciiTheme="minorHAnsi" w:hAnsiTheme="minorHAnsi" w:cstheme="minorHAnsi"/>
          <w:sz w:val="24"/>
          <w:lang w:val="el-GR"/>
        </w:rPr>
      </w:pPr>
      <w:r w:rsidRPr="00577F8B">
        <w:rPr>
          <w:rFonts w:asciiTheme="minorHAnsi" w:hAnsiTheme="minorHAnsi" w:cstheme="minorHAnsi"/>
          <w:b/>
          <w:bCs/>
          <w:kern w:val="2"/>
          <w:sz w:val="24"/>
          <w:lang w:val="el-GR"/>
        </w:rPr>
        <w:lastRenderedPageBreak/>
        <w:t xml:space="preserve">Μέρος </w:t>
      </w:r>
      <w:r w:rsidRPr="00577F8B">
        <w:rPr>
          <w:rFonts w:asciiTheme="minorHAnsi" w:hAnsiTheme="minorHAnsi" w:cstheme="minorHAnsi"/>
          <w:b/>
          <w:bCs/>
          <w:kern w:val="2"/>
          <w:sz w:val="24"/>
        </w:rPr>
        <w:t>VI</w:t>
      </w:r>
      <w:r w:rsidRPr="00577F8B">
        <w:rPr>
          <w:rFonts w:asciiTheme="minorHAnsi" w:hAnsiTheme="minorHAnsi" w:cstheme="minorHAnsi"/>
          <w:b/>
          <w:bCs/>
          <w:kern w:val="2"/>
          <w:sz w:val="24"/>
          <w:lang w:val="el-GR"/>
        </w:rPr>
        <w:t>: Τελικές δηλώσεις</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 xml:space="preserve">Ο κάτωθι υπογεγραμμένος, δηλώνω επισήμως ότι τα στοιχεία που έχω αναφέρει σύμφωνα με τα μέρη Ι – </w:t>
      </w:r>
      <w:r w:rsidRPr="00577F8B">
        <w:rPr>
          <w:rFonts w:asciiTheme="minorHAnsi" w:hAnsiTheme="minorHAnsi" w:cstheme="minorHAnsi"/>
          <w:i/>
          <w:sz w:val="24"/>
        </w:rPr>
        <w:t>IV</w:t>
      </w:r>
      <w:r w:rsidRPr="00577F8B">
        <w:rPr>
          <w:rFonts w:asciiTheme="minorHAnsi" w:hAnsiTheme="minorHAnsi" w:cstheme="minorHAnsi"/>
          <w:i/>
          <w:sz w:val="24"/>
          <w:lang w:val="el-GR"/>
        </w:rPr>
        <w:t xml:space="preserve"> ανωτέρω είναι ακριβή και ορθά και ότι έχω πλήρη επίγνωση των συνεπειών σε περίπτωση σοβαρών ψευδών δηλώσεων.</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77F8B">
        <w:rPr>
          <w:rStyle w:val="ac"/>
          <w:rFonts w:asciiTheme="minorHAnsi" w:hAnsiTheme="minorHAnsi" w:cstheme="minorHAnsi"/>
          <w:sz w:val="24"/>
        </w:rPr>
        <w:footnoteReference w:id="148"/>
      </w:r>
      <w:r w:rsidRPr="00577F8B">
        <w:rPr>
          <w:rFonts w:asciiTheme="minorHAnsi" w:hAnsiTheme="minorHAnsi" w:cstheme="minorHAnsi"/>
          <w:i/>
          <w:sz w:val="24"/>
          <w:lang w:val="el-GR"/>
        </w:rPr>
        <w:t>, εκτός εάν :</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77F8B">
        <w:rPr>
          <w:rStyle w:val="ac"/>
          <w:rFonts w:asciiTheme="minorHAnsi" w:hAnsiTheme="minorHAnsi" w:cstheme="minorHAnsi"/>
          <w:sz w:val="24"/>
        </w:rPr>
        <w:footnoteReference w:id="149"/>
      </w:r>
      <w:r w:rsidRPr="00577F8B">
        <w:rPr>
          <w:rFonts w:asciiTheme="minorHAnsi" w:hAnsiTheme="minorHAnsi" w:cstheme="minorHAnsi"/>
          <w:i/>
          <w:sz w:val="24"/>
          <w:vertAlign w:val="superscript"/>
          <w:lang w:val="el-GR"/>
        </w:rPr>
        <w:t>.</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vertAlign w:val="superscript"/>
          <w:lang w:val="el-GR"/>
        </w:rPr>
        <w:t>β) η αναθέτουσα αρχή ή ο αναθέτων φορέας έχουν ήδη στην κατοχή τους τα σχετικά έγγραφα.</w:t>
      </w: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77F8B">
        <w:rPr>
          <w:rFonts w:asciiTheme="minorHAnsi" w:hAnsiTheme="minorHAnsi" w:cstheme="minorHAnsi"/>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77F8B">
        <w:rPr>
          <w:rFonts w:asciiTheme="minorHAnsi" w:hAnsiTheme="minorHAnsi" w:cstheme="minorHAnsi"/>
          <w:i/>
          <w:sz w:val="24"/>
          <w:lang w:val="el-GR"/>
        </w:rPr>
        <w:t>.</w:t>
      </w: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611DCB">
      <w:pPr>
        <w:rPr>
          <w:rFonts w:asciiTheme="minorHAnsi" w:hAnsiTheme="minorHAnsi" w:cstheme="minorHAnsi"/>
          <w:i/>
          <w:sz w:val="24"/>
          <w:lang w:val="el-GR"/>
        </w:rPr>
      </w:pPr>
    </w:p>
    <w:p w:rsidR="00611DCB" w:rsidRPr="00577F8B" w:rsidRDefault="00F27F7E">
      <w:pPr>
        <w:rPr>
          <w:rFonts w:asciiTheme="minorHAnsi" w:hAnsiTheme="minorHAnsi" w:cstheme="minorHAnsi"/>
          <w:sz w:val="24"/>
          <w:lang w:val="el-GR"/>
        </w:rPr>
      </w:pPr>
      <w:r w:rsidRPr="00577F8B">
        <w:rPr>
          <w:rFonts w:asciiTheme="minorHAnsi" w:hAnsiTheme="minorHAnsi" w:cstheme="minorHAnsi"/>
          <w:i/>
          <w:sz w:val="24"/>
          <w:lang w:val="el-GR"/>
        </w:rPr>
        <w:t xml:space="preserve">Ημερομηνία, τόπος και, όπου ζητείται ή είναι απαραίτητο, υπογραφή(-ές): [……]   </w:t>
      </w:r>
    </w:p>
    <w:p w:rsidR="00611DCB" w:rsidRPr="00577F8B" w:rsidRDefault="00F27F7E">
      <w:pPr>
        <w:rPr>
          <w:rFonts w:asciiTheme="minorHAnsi" w:hAnsiTheme="minorHAnsi" w:cstheme="minorHAnsi"/>
          <w:i/>
          <w:sz w:val="24"/>
          <w:lang w:val="el-GR"/>
        </w:rPr>
      </w:pPr>
      <w:r w:rsidRPr="00577F8B">
        <w:rPr>
          <w:rFonts w:asciiTheme="minorHAnsi" w:hAnsiTheme="minorHAnsi" w:cstheme="minorHAnsi"/>
          <w:sz w:val="24"/>
          <w:lang w:val="el-GR"/>
        </w:rPr>
        <w:br w:type="page"/>
      </w:r>
    </w:p>
    <w:p w:rsidR="00611DCB" w:rsidRPr="00577F8B" w:rsidRDefault="00F27F7E">
      <w:pPr>
        <w:pStyle w:val="normalwithoutspacing"/>
        <w:rPr>
          <w:rFonts w:asciiTheme="minorHAnsi" w:hAnsiTheme="minorHAnsi" w:cstheme="minorHAnsi"/>
          <w:i/>
          <w:color w:val="5B9BD5"/>
          <w:sz w:val="24"/>
        </w:rPr>
      </w:pPr>
      <w:r w:rsidRPr="00577F8B">
        <w:rPr>
          <w:rFonts w:asciiTheme="minorHAnsi" w:hAnsiTheme="minorHAnsi" w:cstheme="minorHAnsi"/>
          <w:i/>
          <w:color w:val="5B9BD5"/>
          <w:sz w:val="24"/>
        </w:rPr>
        <w:lastRenderedPageBreak/>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proofErr w:type="spellStart"/>
      <w:r w:rsidRPr="00577F8B">
        <w:rPr>
          <w:rFonts w:asciiTheme="minorHAnsi" w:hAnsiTheme="minorHAnsi" w:cstheme="minorHAnsi"/>
          <w:i/>
          <w:color w:val="5B9BD5"/>
          <w:sz w:val="24"/>
        </w:rPr>
        <w:t>www.eaadhsy.gr</w:t>
      </w:r>
      <w:proofErr w:type="spellEnd"/>
      <w:r w:rsidRPr="00577F8B">
        <w:rPr>
          <w:rFonts w:asciiTheme="minorHAnsi" w:hAnsiTheme="minorHAnsi" w:cstheme="minorHAnsi"/>
          <w:i/>
          <w:color w:val="5B9BD5"/>
          <w:sz w:val="24"/>
        </w:rPr>
        <w:t xml:space="preserve"> και </w:t>
      </w:r>
      <w:hyperlink r:id="rId16">
        <w:r w:rsidRPr="00577F8B">
          <w:rPr>
            <w:rStyle w:val="a3"/>
            <w:rFonts w:asciiTheme="minorHAnsi" w:hAnsiTheme="minorHAnsi" w:cstheme="minorHAnsi"/>
            <w:i/>
            <w:sz w:val="24"/>
          </w:rPr>
          <w:t>www.hsppa.gr</w:t>
        </w:r>
      </w:hyperlink>
      <w:r w:rsidRPr="00577F8B">
        <w:rPr>
          <w:rFonts w:asciiTheme="minorHAnsi" w:hAnsiTheme="minorHAnsi" w:cstheme="minorHAnsi"/>
          <w:i/>
          <w:color w:val="5B9BD5"/>
          <w:sz w:val="24"/>
        </w:rPr>
        <w:t>,, η οποία θα ανταποκρίνετα</w:t>
      </w:r>
      <w:r w:rsidRPr="00577F8B">
        <w:rPr>
          <w:rFonts w:asciiTheme="minorHAnsi" w:eastAsia="SimSun" w:hAnsiTheme="minorHAnsi" w:cstheme="minorHAnsi"/>
          <w:i/>
          <w:color w:val="5B9BD5"/>
          <w:sz w:val="24"/>
        </w:rPr>
        <w:t>ι: α]</w:t>
      </w:r>
      <w:r w:rsidRPr="00577F8B">
        <w:rPr>
          <w:rFonts w:asciiTheme="minorHAnsi" w:hAnsiTheme="minorHAnsi" w:cstheme="minorHAnsi"/>
          <w:i/>
          <w:color w:val="5B9BD5"/>
          <w:sz w:val="24"/>
        </w:rPr>
        <w:t xml:space="preserve"> στις καταστάσεις εκείνες για τις οποίες οι οικονομικοί φορείς αποκλείονται ή, </w:t>
      </w:r>
      <w:r w:rsidRPr="00577F8B">
        <w:rPr>
          <w:rFonts w:asciiTheme="minorHAnsi" w:hAnsiTheme="minorHAnsi" w:cstheme="minorHAnsi"/>
          <w:i/>
          <w:color w:val="5B9BD5"/>
          <w:sz w:val="24"/>
          <w:u w:val="single"/>
        </w:rPr>
        <w:t>με βάση τα έγγραφα της σύμβασης</w:t>
      </w:r>
      <w:r w:rsidRPr="00577F8B">
        <w:rPr>
          <w:rFonts w:asciiTheme="minorHAnsi" w:hAnsiTheme="minorHAnsi" w:cstheme="minorHAnsi"/>
          <w:i/>
          <w:color w:val="5B9BD5"/>
          <w:sz w:val="24"/>
        </w:rPr>
        <w:t xml:space="preserve">, μπορούν να αποκλεισθούν, καθώς και β) στα  κριτήρια ποιοτικής επιλογής </w:t>
      </w:r>
      <w:r w:rsidRPr="00577F8B">
        <w:rPr>
          <w:rFonts w:asciiTheme="minorHAnsi" w:hAnsiTheme="minorHAnsi" w:cstheme="minorHAnsi"/>
          <w:i/>
          <w:color w:val="5B9BD5"/>
          <w:sz w:val="24"/>
          <w:u w:val="single"/>
        </w:rPr>
        <w:t xml:space="preserve">που έχουν </w:t>
      </w:r>
      <w:proofErr w:type="spellStart"/>
      <w:r w:rsidRPr="00577F8B">
        <w:rPr>
          <w:rFonts w:asciiTheme="minorHAnsi" w:hAnsiTheme="minorHAnsi" w:cstheme="minorHAnsi"/>
          <w:i/>
          <w:color w:val="5B9BD5"/>
          <w:sz w:val="24"/>
          <w:u w:val="single"/>
        </w:rPr>
        <w:t>καθοριστείμε</w:t>
      </w:r>
      <w:proofErr w:type="spellEnd"/>
      <w:r w:rsidRPr="00577F8B">
        <w:rPr>
          <w:rFonts w:asciiTheme="minorHAnsi" w:hAnsiTheme="minorHAnsi" w:cstheme="minorHAnsi"/>
          <w:i/>
          <w:color w:val="5B9BD5"/>
          <w:sz w:val="24"/>
          <w:u w:val="single"/>
        </w:rPr>
        <w:t xml:space="preserve"> τα ως άνω έγγραφα</w:t>
      </w:r>
      <w:r w:rsidRPr="00577F8B">
        <w:rPr>
          <w:rFonts w:asciiTheme="minorHAnsi" w:hAnsiTheme="minorHAnsi" w:cstheme="minorHAnsi"/>
          <w:i/>
          <w:color w:val="5B9BD5"/>
          <w:sz w:val="24"/>
        </w:rPr>
        <w:t xml:space="preserve">. Το περιεχόμενο του αρχείου είτε ενσωματώνεται στο κείμενο της διακήρυξης, είτε ως αρχείο PDF, ψηφιακά υπογεγραμμένο, αναρτάται ξεχωριστά ως αναπόσπαστο μέρος αυτής. Η ως άνω δήλωση αναρτάται και σε επεξεργάσιμη μορφή προκειμένου να συντάξουν οι οικονομικοί φορείς τη σχετική απάντηση τους.] </w:t>
      </w:r>
    </w:p>
    <w:p w:rsidR="00611DCB" w:rsidRPr="00577F8B" w:rsidRDefault="00F27F7E">
      <w:pPr>
        <w:pStyle w:val="normalwithoutspacing"/>
        <w:rPr>
          <w:rFonts w:asciiTheme="minorHAnsi" w:hAnsiTheme="minorHAnsi" w:cstheme="minorHAnsi"/>
          <w:i/>
          <w:color w:val="5B9BD5"/>
          <w:sz w:val="24"/>
        </w:rPr>
      </w:pPr>
      <w:r w:rsidRPr="00577F8B">
        <w:rPr>
          <w:rFonts w:asciiTheme="minorHAnsi" w:hAnsiTheme="minorHAnsi" w:cstheme="minorHAnsi"/>
          <w:sz w:val="24"/>
        </w:rPr>
        <w:br w:type="page"/>
      </w:r>
    </w:p>
    <w:p w:rsidR="00611DCB" w:rsidRPr="00577F8B" w:rsidRDefault="00611DCB">
      <w:pPr>
        <w:pStyle w:val="normalwithoutspacing"/>
        <w:rPr>
          <w:rFonts w:asciiTheme="minorHAnsi" w:hAnsiTheme="minorHAnsi" w:cstheme="minorHAnsi"/>
          <w:i/>
          <w:color w:val="5B9BD5"/>
          <w:sz w:val="24"/>
        </w:rPr>
      </w:pPr>
    </w:p>
    <w:p w:rsidR="00611DCB" w:rsidRPr="00577F8B" w:rsidRDefault="00611DCB">
      <w:pPr>
        <w:pStyle w:val="normalwithoutspacing"/>
        <w:rPr>
          <w:rFonts w:asciiTheme="minorHAnsi" w:hAnsiTheme="minorHAnsi" w:cstheme="minorHAnsi"/>
          <w:i/>
          <w:color w:val="5B9BD5"/>
          <w:sz w:val="24"/>
        </w:rPr>
      </w:pPr>
    </w:p>
    <w:p w:rsidR="00CA7823" w:rsidRDefault="00F27F7E">
      <w:pPr>
        <w:pStyle w:val="Heading2"/>
        <w:tabs>
          <w:tab w:val="clear" w:pos="567"/>
          <w:tab w:val="left" w:pos="0"/>
        </w:tabs>
        <w:ind w:left="0" w:firstLine="0"/>
        <w:rPr>
          <w:lang w:val="el-GR"/>
        </w:rPr>
      </w:pPr>
      <w:bookmarkStart w:id="134" w:name="__RefHeading___Toc470009841"/>
      <w:bookmarkStart w:id="135" w:name="_Toc22041173"/>
      <w:bookmarkEnd w:id="134"/>
      <w:r w:rsidRPr="00577F8B">
        <w:rPr>
          <w:rFonts w:asciiTheme="minorHAnsi" w:hAnsiTheme="minorHAnsi" w:cstheme="minorHAnsi"/>
          <w:szCs w:val="24"/>
          <w:lang w:val="el-GR"/>
        </w:rPr>
        <w:t>ΠΑΡΑΡΤΗΜΑ ΙV – Άλλες Δηλώσεις (Προσαρμοσμένο από τη</w:t>
      </w:r>
      <w:r w:rsidRPr="00577F8B">
        <w:rPr>
          <w:lang w:val="el-GR"/>
        </w:rPr>
        <w:t>ν Αναθέτουσα Αρχή)</w:t>
      </w:r>
      <w:bookmarkEnd w:id="135"/>
    </w:p>
    <w:p w:rsidR="00CA7823" w:rsidRPr="00577F8B" w:rsidRDefault="00CA7823" w:rsidP="00CA7823">
      <w:pPr>
        <w:pStyle w:val="normalwithoutspacing"/>
        <w:jc w:val="left"/>
      </w:pPr>
      <w:r w:rsidRPr="00577F8B">
        <w:t>ΔΕΝ ΥΠΑΡΧΕΙ</w:t>
      </w:r>
    </w:p>
    <w:p w:rsidR="00611DCB" w:rsidRPr="00577F8B" w:rsidRDefault="00F27F7E">
      <w:pPr>
        <w:pStyle w:val="Heading2"/>
        <w:tabs>
          <w:tab w:val="clear" w:pos="567"/>
          <w:tab w:val="left" w:pos="0"/>
        </w:tabs>
        <w:ind w:left="0" w:firstLine="0"/>
        <w:rPr>
          <w:lang w:val="el-GR"/>
        </w:rPr>
      </w:pPr>
      <w:r w:rsidRPr="00577F8B">
        <w:rPr>
          <w:lang w:val="el-GR"/>
        </w:rPr>
        <w:br w:type="page"/>
      </w:r>
    </w:p>
    <w:p w:rsidR="00611DCB" w:rsidRPr="00577F8B" w:rsidRDefault="00611DCB">
      <w:pPr>
        <w:pStyle w:val="normalwithoutspacing"/>
      </w:pPr>
    </w:p>
    <w:p w:rsidR="00611DCB" w:rsidRPr="00577F8B" w:rsidRDefault="00F27F7E">
      <w:pPr>
        <w:pStyle w:val="Heading2"/>
        <w:tabs>
          <w:tab w:val="clear" w:pos="567"/>
          <w:tab w:val="left" w:pos="0"/>
        </w:tabs>
        <w:ind w:left="0" w:firstLine="0"/>
        <w:rPr>
          <w:lang w:val="el-GR"/>
        </w:rPr>
      </w:pPr>
      <w:bookmarkStart w:id="136" w:name="__RefHeading___Toc470009842"/>
      <w:bookmarkStart w:id="137" w:name="_Toc22041174"/>
      <w:bookmarkEnd w:id="136"/>
      <w:r w:rsidRPr="00577F8B">
        <w:rPr>
          <w:lang w:val="el-GR"/>
        </w:rPr>
        <w:t>ΠΑΡΑΡΤΗΜΑ V – Υπόδειγμα Τεχνικής Προσφοράς (Προσαρμοσμένο από την Αναθέτουσα Αρχή)</w:t>
      </w:r>
      <w:bookmarkEnd w:id="137"/>
    </w:p>
    <w:p w:rsidR="00611DCB" w:rsidRPr="00577F8B" w:rsidRDefault="00F27F7E">
      <w:pPr>
        <w:rPr>
          <w:lang w:val="el-GR"/>
        </w:rPr>
      </w:pPr>
      <w:r w:rsidRPr="00577F8B">
        <w:rPr>
          <w:lang w:val="el-GR"/>
        </w:rPr>
        <w:t>ΠΡΟΣΦΟΡΑ ΠΡΟΣ ΤΟ ΔΗΜΟ ΚΑΡΔΙΤΣΑΣ</w:t>
      </w:r>
    </w:p>
    <w:p w:rsidR="00611DCB" w:rsidRPr="00577F8B" w:rsidRDefault="00F27F7E">
      <w:pPr>
        <w:rPr>
          <w:lang w:val="el-GR"/>
        </w:rPr>
      </w:pPr>
      <w:r w:rsidRPr="00577F8B">
        <w:rPr>
          <w:lang w:val="el-GR"/>
        </w:rPr>
        <w:t>ΣΤΟΙΧΕΙΑ ΥΠΟΨΗΦΙΟΥ ΑΝΑΔΟΧΟΥ</w:t>
      </w:r>
    </w:p>
    <w:p w:rsidR="005D1B08" w:rsidRPr="00C526AB" w:rsidRDefault="005D1B08" w:rsidP="005D1B08">
      <w:pPr>
        <w:rPr>
          <w:rFonts w:ascii="Arial" w:hAnsi="Arial" w:cs="Arial"/>
          <w:spacing w:val="20"/>
          <w:szCs w:val="22"/>
          <w:lang w:val="el-GR"/>
        </w:rPr>
      </w:pPr>
    </w:p>
    <w:tbl>
      <w:tblPr>
        <w:tblW w:w="10065" w:type="dxa"/>
        <w:tblInd w:w="28" w:type="dxa"/>
        <w:tblLayout w:type="fixed"/>
        <w:tblCellMar>
          <w:top w:w="28" w:type="dxa"/>
          <w:left w:w="28" w:type="dxa"/>
          <w:bottom w:w="28" w:type="dxa"/>
          <w:right w:w="28" w:type="dxa"/>
        </w:tblCellMar>
        <w:tblLook w:val="0000"/>
      </w:tblPr>
      <w:tblGrid>
        <w:gridCol w:w="450"/>
        <w:gridCol w:w="4230"/>
        <w:gridCol w:w="1958"/>
        <w:gridCol w:w="675"/>
        <w:gridCol w:w="675"/>
        <w:gridCol w:w="2077"/>
      </w:tblGrid>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w:t>
            </w:r>
          </w:p>
        </w:tc>
        <w:tc>
          <w:tcPr>
            <w:tcW w:w="6188" w:type="dxa"/>
            <w:gridSpan w:val="2"/>
            <w:tcBorders>
              <w:top w:val="single" w:sz="1" w:space="0" w:color="000000"/>
              <w:left w:val="single" w:sz="1" w:space="0" w:color="000000"/>
              <w:bottom w:val="single" w:sz="1" w:space="0" w:color="000000"/>
            </w:tcBorders>
            <w:shd w:val="clear" w:color="auto" w:fill="FFFF00"/>
            <w:vAlign w:val="center"/>
          </w:tcPr>
          <w:p w:rsidR="005D1B08" w:rsidRDefault="005D1B08" w:rsidP="005D1B08">
            <w:pPr>
              <w:pStyle w:val="afb"/>
            </w:pPr>
            <w:r>
              <w:rPr>
                <w:rFonts w:ascii="Arial" w:hAnsi="Arial" w:cs="Arial"/>
                <w:b/>
                <w:sz w:val="20"/>
                <w:szCs w:val="20"/>
              </w:rPr>
              <w:t>ΔΗΜΟΣ ΚΑΡΔΙΤΣΑΣ ΚΑ: 10-6635.0001</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sz w:val="20"/>
                <w:szCs w:val="20"/>
              </w:rPr>
              <w:t>α/α</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sz w:val="20"/>
                <w:szCs w:val="20"/>
              </w:rPr>
              <w:t>M.M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center"/>
            </w:pPr>
            <w:r>
              <w:rPr>
                <w:rFonts w:ascii="Arial" w:hAnsi="Arial" w:cs="Arial"/>
                <w:b/>
                <w:sz w:val="20"/>
                <w:szCs w:val="20"/>
              </w:rPr>
              <w:t>ΠΟΣ.</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Pr="00AA68EB" w:rsidRDefault="005D1B08" w:rsidP="005D1B08">
            <w:pPr>
              <w:pStyle w:val="afb"/>
              <w:jc w:val="center"/>
              <w:rPr>
                <w:rFonts w:ascii="Arial" w:hAnsi="Arial" w:cs="Arial"/>
                <w:b/>
              </w:rPr>
            </w:pPr>
            <w:r w:rsidRPr="00AA68EB">
              <w:rPr>
                <w:rFonts w:ascii="Arial" w:hAnsi="Arial" w:cs="Arial"/>
                <w:b/>
              </w:rPr>
              <w:t>ΤΕΧΝΙΚΗ ΠΕΡΙΓΡΑΦΗ</w:t>
            </w: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ΑΝΤΑΛΛΑΚΤΙΚΑ ΣΚΟΥΠΑΣ ΌΧΙ ΒΕΝΤΑΛΙΑ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ΑΝΤΑΛΛΑΚΤΙΚΑ ΣΦΟΥΓΓΑΡΙΣΤΡΑΣ ΜΕ ΚΡΟΣΙΑ Η ΚΟΡΔΟΝΙ ΓΙΑ ΕΦΑΡΜΟΓΗ ΣΕ ΑΠΛΗ ΣΦΟΥΓΓΑΡΙΣΤΡΑ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ΑΝΤΑΛΛΑΚΤΙΚΑ ΣΦΟΥΓΓΑΡΙΣΤΡΑΣΓΙΑ ΕΦΑΡΜΟΓΗ ΣΕ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ΑΝΤΑΛΛΑΚΤΙΚΗ ΠΡΕΣΑ ΓΙΑ ΚΑΡΟΤΣΙΑ ΣΦΟΥΓΓΑΡΙΣΜΑΤΟΣ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snapToGrid w:val="0"/>
              <w:rPr>
                <w:rFonts w:ascii="Arial" w:hAnsi="Arial" w:cs="Arial"/>
                <w:sz w:val="20"/>
                <w:szCs w:val="20"/>
                <w:lang w:val="el-GR"/>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5D1B08">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9</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5D1B08">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ΑΠΟΡΡΥΠΑΝΤΙΚΟ ΠΑΤΩΜΑΤΟΣ 1ΛΙΤΡΑ ΑΠΟΛΥΜΑΝΤΙΚΟ (ΜΕ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w:t>
            </w:r>
            <w:r w:rsidRPr="005D1B08">
              <w:rPr>
                <w:rFonts w:ascii="Arial" w:hAnsi="Arial" w:cs="Arial"/>
                <w:sz w:val="20"/>
                <w:szCs w:val="20"/>
                <w:lang w:val="el-GR"/>
              </w:rPr>
              <w:lastRenderedPageBreak/>
              <w:t xml:space="preserve">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lastRenderedPageBreak/>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ΒΕΤΕΞ 14 ΜΕΤΡΩΝ ΠΕΤΣΕΤΕΣ ΑΠΟΡΡΟΦΗΤΙΚΕΣ ΚΟΥΖΙΝΑΣ (ΤΥΠΟΥ </w:t>
            </w:r>
            <w:r>
              <w:rPr>
                <w:rFonts w:ascii="Arial" w:hAnsi="Arial" w:cs="Arial"/>
                <w:sz w:val="20"/>
                <w:szCs w:val="20"/>
              </w:rPr>
              <w:t>VETEX</w:t>
            </w:r>
            <w:r w:rsidRPr="005D1B08">
              <w:rPr>
                <w:rFonts w:ascii="Arial" w:hAnsi="Arial" w:cs="Arial"/>
                <w:sz w:val="20"/>
                <w:szCs w:val="20"/>
                <w:lang w:val="el-GR"/>
              </w:rPr>
              <w:t>) ΣΕ ΔΙΑΦΟΡΑ ΧΡΩΜΑΤΑ ΜΕ ΜΕΓΑΛΗ ΑΠΟΡΡΟΦΗΤΙΚΟΤΗΤΑ, ΔΙΑΣΤΑΣΕΩΝ 26,5</w:t>
            </w:r>
            <w:r>
              <w:rPr>
                <w:rFonts w:ascii="Arial" w:hAnsi="Arial" w:cs="Arial"/>
                <w:sz w:val="20"/>
                <w:szCs w:val="20"/>
              </w:rPr>
              <w:t>CM</w:t>
            </w:r>
            <w:r w:rsidRPr="005D1B08">
              <w:rPr>
                <w:rFonts w:ascii="Arial" w:hAnsi="Arial" w:cs="Arial"/>
                <w:sz w:val="20"/>
                <w:szCs w:val="20"/>
                <w:lang w:val="el-GR"/>
              </w:rPr>
              <w:t xml:space="preserve"> </w:t>
            </w:r>
            <w:r>
              <w:rPr>
                <w:rFonts w:ascii="Arial" w:hAnsi="Arial" w:cs="Arial"/>
                <w:sz w:val="20"/>
                <w:szCs w:val="20"/>
              </w:rPr>
              <w:t>X</w:t>
            </w:r>
            <w:r w:rsidRPr="005D1B08">
              <w:rPr>
                <w:rFonts w:ascii="Arial" w:hAnsi="Arial" w:cs="Arial"/>
                <w:sz w:val="20"/>
                <w:szCs w:val="20"/>
                <w:lang w:val="el-GR"/>
              </w:rPr>
              <w:t xml:space="preserve"> 25</w:t>
            </w:r>
            <w:r>
              <w:rPr>
                <w:rFonts w:ascii="Arial" w:hAnsi="Arial" w:cs="Arial"/>
                <w:sz w:val="20"/>
                <w:szCs w:val="20"/>
              </w:rPr>
              <w:t>CM</w:t>
            </w:r>
            <w:r w:rsidRPr="005D1B08">
              <w:rPr>
                <w:rFonts w:ascii="Arial" w:hAnsi="Arial" w:cs="Arial"/>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ΒΟΥΡΤΣΑ ΧΕΙΡΟΣ ΜΕ ΧΕΙΡΟΛΑΒΗ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ΓΑΝΤΙΑ ΕΝΥΣΧΗΜΕΝΑ ΠΛΑΣΤΙΚΑ ΒΙΝΙΛΙΟΥ ΤΩΝ 100 ΖΕΥΓΩΝ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12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ΓΑΝΤΙΑ ΙΑΤΡΙΚΑ ΜΙΑΣ ΧΡΗΣΗΣ Μ ΠΑΚΕΤΟ ΤΩΝ 100 ΖΕΥΓΩΝ ΓΑΝΤΙΑ ΠΛΑΣΤΙΚΑ ΑΠΟ ΕΙΔΙΚΟ ΤΥΠΟΥ </w:t>
            </w:r>
            <w:r>
              <w:rPr>
                <w:rFonts w:ascii="Arial" w:hAnsi="Arial" w:cs="Arial"/>
                <w:sz w:val="20"/>
                <w:szCs w:val="20"/>
              </w:rPr>
              <w:t>LATEX</w:t>
            </w:r>
            <w:r w:rsidRPr="005D1B08">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Pr>
                <w:rFonts w:ascii="Arial" w:hAnsi="Arial" w:cs="Arial"/>
                <w:sz w:val="20"/>
                <w:szCs w:val="20"/>
              </w:rPr>
              <w:t>ΣΕ ΣΥΣΚΕΥΑΣΙΑ: ΠΑΚΕΤΟ ΧΑΡΤΙΝΟ 100 ΖΕΥΓΗ ΜΕΓΕΘΟΥΣ M</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13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ΓΑΝΤΙΑ ΙΑΤΡΙΚΑ ΜΙΑΣ ΧΡΗΣΗΣ Χ</w:t>
            </w:r>
            <w:r>
              <w:rPr>
                <w:rFonts w:ascii="Arial" w:hAnsi="Arial" w:cs="Arial"/>
                <w:sz w:val="20"/>
                <w:szCs w:val="20"/>
              </w:rPr>
              <w:t>L</w:t>
            </w:r>
            <w:r w:rsidRPr="005D1B08">
              <w:rPr>
                <w:rFonts w:ascii="Arial" w:hAnsi="Arial" w:cs="Arial"/>
                <w:sz w:val="20"/>
                <w:szCs w:val="20"/>
                <w:lang w:val="el-GR"/>
              </w:rPr>
              <w:t xml:space="preserve"> ΠΑΚΕΤΟ ΤΩΝ 100 ΖΕΥΓΩΝ ΓΑΝΤΙΑ ΠΛΑΣΤΙΚΑ ΑΠΟ ΕΙΔΙΚΟ ΤΥΠΟΥ </w:t>
            </w:r>
            <w:r>
              <w:rPr>
                <w:rFonts w:ascii="Arial" w:hAnsi="Arial" w:cs="Arial"/>
                <w:sz w:val="20"/>
                <w:szCs w:val="20"/>
              </w:rPr>
              <w:t>LATEX</w:t>
            </w:r>
            <w:r w:rsidRPr="005D1B08">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Pr>
                <w:rFonts w:ascii="Arial" w:hAnsi="Arial" w:cs="Arial"/>
                <w:sz w:val="20"/>
                <w:szCs w:val="20"/>
              </w:rPr>
              <w:t xml:space="preserve">ΣΕ ΣΥΣΚΕΥΑΣΙΑ: ΠΑΚΕΤΟ ΧΑΡΤΙΝΟ 100 ΖΕΥΓΗ ΜΕΓΕΘΟΥΣ XL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14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ΓΑΝΤΙΑ ΙΑΤΡΙΚΑ ΜΙΑΣ ΧΡΗΣΗΣ ΠΑΚΕΤΟ ΤΩΝ 100 ΖΕΥΓΩΝ ΓΑΝΤΙΑ ΠΛΑΣΤΙΚΑ ΑΠΟ ΕΙΔΙΚΟ ΤΥΠΟΥ </w:t>
            </w:r>
            <w:r>
              <w:rPr>
                <w:rFonts w:ascii="Arial" w:hAnsi="Arial" w:cs="Arial"/>
                <w:sz w:val="20"/>
                <w:szCs w:val="20"/>
              </w:rPr>
              <w:t>LATEX</w:t>
            </w:r>
            <w:r w:rsidRPr="005D1B08">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Pr>
                <w:rFonts w:ascii="Arial" w:hAnsi="Arial" w:cs="Arial"/>
                <w:sz w:val="20"/>
                <w:szCs w:val="20"/>
              </w:rPr>
              <w:t xml:space="preserve">ΣΕ ΣΥΣΚΕΥΑΣΙΑ: ΠΑΚΕΤΟ ΧΑΡΤΙΝΟ 100 ΖΕΥΓΗ ΜΕΓΕΘΟΥΣ S, L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ΕΝΤΟΜΟΚΤΟΝΟ ΤΥΠΟΥ ΑΕΡΟΖΟΛ ΓΙΑ ΙΠΤΑΜΕΝΑ ΕΝΤΟΜΑ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16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ΚΑΔΟΥΣ ΜΕΓΑΛΟΥΣ 80 ΛΙΤΡΩΝ ΕΞΩΤΕΡΙΚΟΥ ΧΩΡΟΥ ΜΕ ΤΡΟΧΟΥΣ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FFFFFF"/>
            <w:vAlign w:val="center"/>
          </w:tcPr>
          <w:p w:rsidR="005D1B08" w:rsidRDefault="005D1B08" w:rsidP="005D1B08">
            <w:pPr>
              <w:pStyle w:val="afb"/>
              <w:jc w:val="right"/>
            </w:pPr>
            <w:r>
              <w:rPr>
                <w:rFonts w:ascii="Arial" w:hAnsi="Arial" w:cs="Arial"/>
                <w:sz w:val="20"/>
                <w:szCs w:val="20"/>
              </w:rPr>
              <w:t>17</w:t>
            </w:r>
          </w:p>
        </w:tc>
        <w:tc>
          <w:tcPr>
            <w:tcW w:w="6188" w:type="dxa"/>
            <w:gridSpan w:val="2"/>
            <w:tcBorders>
              <w:top w:val="single" w:sz="1" w:space="0" w:color="000000"/>
              <w:left w:val="single" w:sz="1" w:space="0" w:color="000000"/>
              <w:bottom w:val="single" w:sz="1" w:space="0" w:color="000000"/>
            </w:tcBorders>
            <w:shd w:val="clear" w:color="auto" w:fill="FFFFFF"/>
            <w:vAlign w:val="center"/>
          </w:tcPr>
          <w:p w:rsidR="005D1B08" w:rsidRPr="005D1B08" w:rsidRDefault="005D1B08" w:rsidP="005D1B08">
            <w:pPr>
              <w:pStyle w:val="afb"/>
              <w:rPr>
                <w:lang w:val="el-GR"/>
              </w:rPr>
            </w:pPr>
            <w:r w:rsidRPr="005D1B08">
              <w:rPr>
                <w:rFonts w:ascii="Arial" w:hAnsi="Arial" w:cs="Arial"/>
                <w:sz w:val="20"/>
                <w:szCs w:val="20"/>
                <w:lang w:val="el-GR"/>
              </w:rPr>
              <w:t xml:space="preserve">ΚΟΝΤΑΡΙΑ ΕΠΑΓΓΕΛΜΑΤΙΚΗΣ ΣΦΟΥΓΓΑΡΙΣΤΡΑΣ ΑΛΟΥΜΙΝΙΟΥ ΚΟΝΤΑΡΙ ΑΠΛΟ ΜΕΤΑΛΛΙΚΟ 130 </w:t>
            </w:r>
            <w:r>
              <w:rPr>
                <w:rFonts w:ascii="Arial" w:hAnsi="Arial" w:cs="Arial"/>
                <w:sz w:val="20"/>
                <w:szCs w:val="20"/>
              </w:rPr>
              <w:t>CM</w:t>
            </w:r>
            <w:r w:rsidRPr="005D1B08">
              <w:rPr>
                <w:rFonts w:ascii="Arial" w:hAnsi="Arial" w:cs="Arial"/>
                <w:sz w:val="20"/>
                <w:szCs w:val="20"/>
                <w:lang w:val="el-GR"/>
              </w:rPr>
              <w:t xml:space="preserve"> - ΚΟΝΤΑΡΙ ΧΡΩΜΙΟΥ ΥΨΟΥΣ 130ΕΚ., ΑΝΘΕΚΤΙΚΟ ΓΙΑ ΝΑ ΑΝΤΕΧΕΙ ΚΑΙ ΣΕ ΕΠΑΓΓΕΛΜΑΤΙΚΕΣ ΕΡΓΑΣΙΕΣ </w:t>
            </w:r>
          </w:p>
        </w:tc>
        <w:tc>
          <w:tcPr>
            <w:tcW w:w="675" w:type="dxa"/>
            <w:tcBorders>
              <w:top w:val="single" w:sz="1" w:space="0" w:color="000000"/>
              <w:left w:val="single" w:sz="1" w:space="0" w:color="000000"/>
              <w:bottom w:val="single" w:sz="1" w:space="0" w:color="000000"/>
            </w:tcBorders>
            <w:shd w:val="clear" w:color="auto" w:fill="FFFFFF"/>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FFFFFF"/>
            <w:vAlign w:val="center"/>
          </w:tcPr>
          <w:p w:rsidR="005D1B08" w:rsidRDefault="005D1B08" w:rsidP="005D1B08">
            <w:pPr>
              <w:pStyle w:val="afb"/>
              <w:jc w:val="right"/>
            </w:pPr>
            <w:r>
              <w:rPr>
                <w:rFonts w:ascii="Arial" w:hAnsi="Arial" w:cs="Arial"/>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18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19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ΚΟΥΒΑΔΕΣ ΑΠΛΟΙ </w:t>
            </w:r>
            <w:r w:rsidRPr="005D1B08">
              <w:rPr>
                <w:rFonts w:ascii="Arial" w:hAnsi="Arial" w:cs="Arial"/>
                <w:sz w:val="20"/>
                <w:szCs w:val="20"/>
                <w:lang w:val="el-GR"/>
              </w:rPr>
              <w:br/>
              <w:t>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proofErr w:type="spellStart"/>
            <w:r>
              <w:rPr>
                <w:rFonts w:ascii="Arial" w:hAnsi="Arial" w:cs="Arial"/>
                <w:sz w:val="20"/>
                <w:szCs w:val="20"/>
              </w:rPr>
              <w:t>τεμ</w:t>
            </w:r>
            <w:proofErr w:type="spellEnd"/>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20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ΚΡΕΜΑ ΤΥΠΟΥ </w:t>
            </w:r>
            <w:r>
              <w:rPr>
                <w:rFonts w:ascii="Arial" w:hAnsi="Arial" w:cs="Arial"/>
                <w:sz w:val="20"/>
                <w:szCs w:val="20"/>
              </w:rPr>
              <w:t>EYR</w:t>
            </w:r>
            <w:r w:rsidRPr="005D1B08">
              <w:rPr>
                <w:rFonts w:ascii="Arial" w:hAnsi="Arial" w:cs="Arial"/>
                <w:sz w:val="20"/>
                <w:szCs w:val="20"/>
                <w:lang w:val="el-GR"/>
              </w:rPr>
              <w:t>Η</w:t>
            </w:r>
            <w:r>
              <w:rPr>
                <w:rFonts w:ascii="Arial" w:hAnsi="Arial" w:cs="Arial"/>
                <w:sz w:val="20"/>
                <w:szCs w:val="20"/>
              </w:rPr>
              <w:t>KA</w:t>
            </w:r>
            <w:r w:rsidRPr="005D1B08">
              <w:rPr>
                <w:rFonts w:ascii="Arial" w:hAnsi="Arial" w:cs="Arial"/>
                <w:sz w:val="20"/>
                <w:szCs w:val="20"/>
                <w:lang w:val="el-GR"/>
              </w:rPr>
              <w:t xml:space="preserve"> ΑΝΑ 500 </w:t>
            </w:r>
            <w:r>
              <w:rPr>
                <w:rFonts w:ascii="Arial" w:hAnsi="Arial" w:cs="Arial"/>
                <w:sz w:val="20"/>
                <w:szCs w:val="20"/>
              </w:rPr>
              <w:t>ML</w:t>
            </w:r>
            <w:r w:rsidRPr="005D1B08">
              <w:rPr>
                <w:rFonts w:ascii="Arial" w:hAnsi="Arial" w:cs="Arial"/>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rFonts w:ascii="Arial" w:hAnsi="Arial" w:cs="Arial"/>
                <w:sz w:val="20"/>
                <w:szCs w:val="20"/>
              </w:rPr>
              <w:t>ΜΕ ΕΠΙΦΑΝΕΙΟΔΡΑΣΤΙΚΕΣ ΟΥΣΙΕΣ, ΛΕΠΤΟΥΣ ΚΟΚΚΟΥΣ ΚΑΙ ΣΑΠΩΝΕΣ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21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ΠΑΠΙ ΓΙΑ ΛΕΚΑΝΙ ΤΟΥΑΛΕΤΑΣ 750</w:t>
            </w:r>
            <w:r>
              <w:rPr>
                <w:rFonts w:ascii="Arial" w:hAnsi="Arial" w:cs="Arial"/>
                <w:sz w:val="20"/>
                <w:szCs w:val="20"/>
              </w:rPr>
              <w:t>ML</w:t>
            </w:r>
            <w:r w:rsidRPr="005D1B08">
              <w:rPr>
                <w:rFonts w:ascii="Arial" w:hAnsi="Arial" w:cs="Arial"/>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lastRenderedPageBreak/>
              <w:t>22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ΠΑΠΙ ΓΙΑ ΤΟΥΑΛΕΤΑ (ΤΥΠΟΥ </w:t>
            </w:r>
            <w:r>
              <w:rPr>
                <w:rFonts w:ascii="Arial" w:hAnsi="Arial" w:cs="Arial"/>
                <w:sz w:val="20"/>
                <w:szCs w:val="20"/>
              </w:rPr>
              <w:t>AFROZO</w:t>
            </w:r>
            <w:r w:rsidRPr="005D1B08">
              <w:rPr>
                <w:rFonts w:ascii="Arial" w:hAnsi="Arial" w:cs="Arial"/>
                <w:sz w:val="20"/>
                <w:szCs w:val="20"/>
                <w:lang w:val="el-GR"/>
              </w:rPr>
              <w:t>) ΣΥΣΚΕΥΑΣΙΑ 3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23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ΠΟΤΗΡΙΑ ΠΛΑΣΤΙΚΑ ΑΝΑ 50 ΤΕΜΑΧΙΑ (ΜΕΓΑΛΑ) ΛΕΥΚΟΥ ΧΡΩΜΑΤΟΣ ΠΟΤΗΡΙΑ ΠΛΑΣΤΙΚΑ ΝΕΡΟΥ ΜΕΓΑΛΑ, ΠΟΤΗΡΙΑ ΑΠΟ (ΠΟΛΥΕΣΤΕΡΑ) </w:t>
            </w:r>
            <w:r>
              <w:rPr>
                <w:rFonts w:ascii="Arial" w:hAnsi="Arial" w:cs="Arial"/>
                <w:sz w:val="20"/>
                <w:szCs w:val="20"/>
              </w:rPr>
              <w:t>PET</w:t>
            </w:r>
            <w:r w:rsidRPr="005D1B08">
              <w:rPr>
                <w:rFonts w:ascii="Arial" w:hAnsi="Arial" w:cs="Arial"/>
                <w:sz w:val="20"/>
                <w:szCs w:val="20"/>
                <w:lang w:val="el-GR"/>
              </w:rPr>
              <w:t xml:space="preserve"> , 250</w:t>
            </w:r>
            <w:r>
              <w:rPr>
                <w:rFonts w:ascii="Arial" w:hAnsi="Arial" w:cs="Arial"/>
                <w:sz w:val="20"/>
                <w:szCs w:val="20"/>
              </w:rPr>
              <w:t>ML</w:t>
            </w:r>
            <w:r w:rsidRPr="005D1B08">
              <w:rPr>
                <w:rFonts w:ascii="Arial" w:hAnsi="Arial" w:cs="Arial"/>
                <w:sz w:val="20"/>
                <w:szCs w:val="20"/>
                <w:lang w:val="el-GR"/>
              </w:rPr>
              <w:t xml:space="preserve"> , ΚΑΤΑΛΛΗΛΟ ΓΙΑ ΤΡΟΦΙΜΑ, ΜΗ ΤΟΞΙΚΟ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24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rFonts w:ascii="Arial" w:hAnsi="Arial" w:cs="Arial"/>
                <w:sz w:val="20"/>
                <w:szCs w:val="20"/>
              </w:rPr>
              <w:t>LDPE</w:t>
            </w:r>
            <w:r w:rsidRPr="005D1B08">
              <w:rPr>
                <w:rFonts w:ascii="Arial" w:hAnsi="Arial" w:cs="Arial"/>
                <w:sz w:val="20"/>
                <w:szCs w:val="20"/>
                <w:lang w:val="el-GR"/>
              </w:rPr>
              <w:t xml:space="preserve">. </w:t>
            </w:r>
            <w:r>
              <w:rPr>
                <w:rFonts w:ascii="Arial" w:hAnsi="Arial" w:cs="Arial"/>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ΤΕΜ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highlight w:val="white"/>
              </w:rPr>
              <w:t>57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25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ΣΑΚΟΥΛΕΣ ΚΑΛΑΘΙΩΝ ΤΟΥΑΛΕΤΑΣ 50Χ50 ΣΥΣΚΕΥΑΣΙΑ 50 ΤΕΜ ΠΟΙΟΤΗΤΑ ΠΟΛΥΑΙΘΥΛΕΝΊΩΝ </w:t>
            </w:r>
            <w:r>
              <w:rPr>
                <w:rFonts w:ascii="Arial" w:hAnsi="Arial" w:cs="Arial"/>
                <w:sz w:val="20"/>
                <w:szCs w:val="20"/>
              </w:rPr>
              <w:t>LDPE</w:t>
            </w:r>
            <w:r w:rsidRPr="005D1B08">
              <w:rPr>
                <w:rFonts w:ascii="Arial" w:hAnsi="Arial" w:cs="Arial"/>
                <w:sz w:val="20"/>
                <w:szCs w:val="20"/>
                <w:lang w:val="el-GR"/>
              </w:rPr>
              <w:t>, ΕΓΚΕΚΡΙΜΕΝΟ ΑΠΟ ΟΛΑ ΤΑ ΙΝΣΤΙΤΟΥΤΑ ΚΑΤΑΝΑΛΩΤΩΝ ΕΥΡΩΠΗΣ, ΔΙΑΣΤΑΣΕΩΝ 50</w:t>
            </w:r>
            <w:r>
              <w:rPr>
                <w:rFonts w:ascii="Arial" w:hAnsi="Arial" w:cs="Arial"/>
                <w:sz w:val="20"/>
                <w:szCs w:val="20"/>
              </w:rPr>
              <w:t>X</w:t>
            </w:r>
            <w:r w:rsidRPr="005D1B08">
              <w:rPr>
                <w:rFonts w:ascii="Arial" w:hAnsi="Arial" w:cs="Arial"/>
                <w:sz w:val="20"/>
                <w:szCs w:val="20"/>
                <w:lang w:val="el-GR"/>
              </w:rPr>
              <w:t xml:space="preserve">50 ΣΕ ΡΟΛΟ 20ΤΜΧ. </w:t>
            </w:r>
            <w:r>
              <w:rPr>
                <w:rFonts w:ascii="Arial" w:hAnsi="Arial" w:cs="Arial"/>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26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ΣΑΚΟΥΛΕΣ ΣΚΟΥΠΙΔΙΩΝ ΓΙΓΑΣ 0,70 Χ 0,95 ΧΩΡΙΣ ΚΟΡΔΟΝΙ ΣΥΣΚΕΥΑΣΙΑ ΤΩΝ 8 ΤΕΜΑΧΙΩΝ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27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ΣΚΟΥΠΕΣ ΑΠΛΕΣ ΜΕ ΒΑΣΗ ΠΛΗΡΕΙΣ ΛΕΠΤΕΣ (ΟΧΙ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28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ΣΠΟΓΓΟΠΕΤΣΕΤΑ ΡΟΛΟ 3Μ ΠΕΤΣΕΤΑ ΑΠΟΡΡΟΦΗΤΙΚΗ ΚΟΥΖΙΝΑΣ ΤΥΠΟΥ </w:t>
            </w:r>
            <w:r>
              <w:rPr>
                <w:rFonts w:ascii="Arial" w:hAnsi="Arial" w:cs="Arial"/>
                <w:sz w:val="20"/>
                <w:szCs w:val="20"/>
              </w:rPr>
              <w:t>VETEX</w:t>
            </w:r>
            <w:r w:rsidRPr="005D1B08">
              <w:rPr>
                <w:rFonts w:ascii="Arial" w:hAnsi="Arial" w:cs="Arial"/>
                <w:sz w:val="20"/>
                <w:szCs w:val="20"/>
                <w:lang w:val="el-GR"/>
              </w:rPr>
              <w:t xml:space="preserve">,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29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ΣΦΙΚΤΗΡΑΣ ΕΠΑΓΓΕΛΜΑΤΙΚΗΣ ΣΦΟΥΓΓΑΡΙΣΤΡΑΣ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30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ΣΦΟΥΓΓΑΡΙΣΤΡΕΣ ΑΠΛΕΣ ΟΙΚΙΑΚΕΣ ΜΕ ΚΡΟΣΙΑ Η ΚΟΡΔΟΝΙ 23 ΕΚ ( 400ΓΡ)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31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ΣΦΟΥΓΓΑΡΙΣΤΡΕΣ ΕΠΑΓΓΕΛΜΑΤΙΚΕΣ ΠΛΗΡΕΙΣ ΜΕ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32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33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ΥΓΡΟ ΣΑΠΟΥΝΙΟΥ ΧΕΡΙΩΝ ΜΕ ΑΝΤΛΙΑ 300</w:t>
            </w:r>
            <w:r>
              <w:rPr>
                <w:rFonts w:ascii="Arial" w:hAnsi="Arial" w:cs="Arial"/>
                <w:sz w:val="20"/>
                <w:szCs w:val="20"/>
              </w:rPr>
              <w:t>ML</w:t>
            </w:r>
            <w:r w:rsidRPr="005D1B08">
              <w:rPr>
                <w:rFonts w:ascii="Arial" w:hAnsi="Arial" w:cs="Arial"/>
                <w:sz w:val="20"/>
                <w:szCs w:val="20"/>
                <w:lang w:val="el-GR"/>
              </w:rPr>
              <w:t xml:space="preserve"> ΜΕ ΕΝΥΔΑΤΙΚΕΣ, ΑΝΤΙΣΗΠΤΙΚΕΣ Κ΄ ΑΝΤΙΒΑΚΤΗΡΙΑΚΕΣ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34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ΥΔΡΟΧΛΩΡΙΚΟ ΟΞΥ (ΑΚΟΥΑΦΟΡΤΕ) 450 </w:t>
            </w:r>
            <w:r>
              <w:rPr>
                <w:rFonts w:ascii="Arial" w:hAnsi="Arial" w:cs="Arial"/>
                <w:sz w:val="20"/>
                <w:szCs w:val="20"/>
              </w:rPr>
              <w:t>GR</w:t>
            </w:r>
            <w:r w:rsidRPr="005D1B08">
              <w:rPr>
                <w:rFonts w:ascii="Arial" w:hAnsi="Arial" w:cs="Arial"/>
                <w:sz w:val="20"/>
                <w:szCs w:val="20"/>
                <w:lang w:val="el-GR"/>
              </w:rPr>
              <w:t xml:space="preserve"> ΤΟ ΥΔΡΟΧΛΩΡΙΚΟ ΟΞΥ ΥΔΑΤΙΚΟ ΔΙΑΛΥΜΑ ΤΟΥ ΑΕΡΙΟΥ ΥΔΡΟΧΛΩΡΙΟΥ ΜΕ ΤΟ ΟΠΟΙΟ ΕΧΕΙ ΚΑΙ ΤΟΝ ΙΔΙΟ ΧΗΜΙΚΟ ΤΥΠΟ, </w:t>
            </w:r>
            <w:r>
              <w:rPr>
                <w:rFonts w:ascii="Arial" w:hAnsi="Arial" w:cs="Arial"/>
                <w:sz w:val="20"/>
                <w:szCs w:val="20"/>
              </w:rPr>
              <w:t>HCL</w:t>
            </w:r>
            <w:r w:rsidRPr="005D1B08">
              <w:rPr>
                <w:rFonts w:ascii="Arial" w:hAnsi="Arial" w:cs="Arial"/>
                <w:sz w:val="20"/>
                <w:szCs w:val="20"/>
                <w:lang w:val="el-GR"/>
              </w:rPr>
              <w:t xml:space="preserve">. </w:t>
            </w:r>
            <w:r>
              <w:rPr>
                <w:rFonts w:ascii="Arial" w:hAnsi="Arial" w:cs="Arial"/>
                <w:sz w:val="20"/>
                <w:szCs w:val="20"/>
              </w:rPr>
              <w:t xml:space="preserve">ΕΙΝΑΙ ΑΝΟΡΓΑΝΟ ΙΣΧΥΡΟ ΟΞΥ, ΠΟΛΥ ΔΙΑΒΡΩΤΙΚΟ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35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ΦΑΡΑΣΙΑ ΠΛΑΣΤΙΚΑ ΜΕ ΛΑΣΤΙΧΟ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36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ΧΑΡΤΙ ΚΟΥΖΙΝΑΣ 1</w:t>
            </w:r>
            <w:r>
              <w:rPr>
                <w:rFonts w:ascii="Arial" w:hAnsi="Arial" w:cs="Arial"/>
                <w:sz w:val="20"/>
                <w:szCs w:val="20"/>
              </w:rPr>
              <w:t>KG</w:t>
            </w:r>
            <w:r w:rsidRPr="005D1B08">
              <w:rPr>
                <w:rFonts w:ascii="Arial" w:hAnsi="Arial" w:cs="Arial"/>
                <w:sz w:val="20"/>
                <w:szCs w:val="20"/>
                <w:lang w:val="el-GR"/>
              </w:rPr>
              <w:t xml:space="preserve"> ΡΟΛΟ ΥΠΕΡΑΠΟΡΡΟΦΗΤΙΚΟ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37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98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lastRenderedPageBreak/>
              <w:t>38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ΧΑΡΤΙ ΥΓΕΙΑΣ 500 </w:t>
            </w:r>
            <w:r>
              <w:rPr>
                <w:rFonts w:ascii="Arial" w:hAnsi="Arial" w:cs="Arial"/>
                <w:sz w:val="20"/>
                <w:szCs w:val="20"/>
              </w:rPr>
              <w:t>GR</w:t>
            </w:r>
            <w:r w:rsidRPr="005D1B08">
              <w:rPr>
                <w:rFonts w:ascii="Arial" w:hAnsi="Arial" w:cs="Arial"/>
                <w:sz w:val="20"/>
                <w:szCs w:val="20"/>
                <w:lang w:val="el-GR"/>
              </w:rPr>
              <w:t xml:space="preserve"> (ΣΥΝ ΠΛΗΝ 5%) ΓΡΑΜΜΑΡΙΩΝ ΣΕΣΥΣΚΕΥΑΣΙΑ ΤΩΝ 12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snapToGrid w:val="0"/>
              <w:rPr>
                <w:rFonts w:ascii="Arial" w:hAnsi="Arial" w:cs="Arial"/>
                <w:sz w:val="20"/>
                <w:szCs w:val="20"/>
                <w:lang w:val="el-GR"/>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39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ΧΑΡΤΟΔΟΧΕΙΟ </w:t>
            </w:r>
            <w:r>
              <w:rPr>
                <w:rFonts w:ascii="Arial" w:hAnsi="Arial" w:cs="Arial"/>
                <w:sz w:val="20"/>
                <w:szCs w:val="20"/>
              </w:rPr>
              <w:t>WC</w:t>
            </w:r>
            <w:r w:rsidRPr="005D1B08">
              <w:rPr>
                <w:rFonts w:ascii="Arial" w:hAnsi="Arial" w:cs="Arial"/>
                <w:sz w:val="20"/>
                <w:szCs w:val="20"/>
                <w:lang w:val="el-GR"/>
              </w:rPr>
              <w:t xml:space="preserve"> ΜΕ ΠΕΝΤΑΛ, ΜΕΤΑΛΙΚΟ ΑΝΑ ΤΕΜΑΧΙΟ 14</w:t>
            </w:r>
            <w:r>
              <w:rPr>
                <w:rFonts w:ascii="Arial" w:hAnsi="Arial" w:cs="Arial"/>
                <w:sz w:val="20"/>
                <w:szCs w:val="20"/>
              </w:rPr>
              <w:t>LIT</w:t>
            </w:r>
            <w:r w:rsidRPr="005D1B08">
              <w:rPr>
                <w:rFonts w:ascii="Arial" w:hAnsi="Arial" w:cs="Arial"/>
                <w:sz w:val="20"/>
                <w:szCs w:val="20"/>
                <w:lang w:val="el-GR"/>
              </w:rPr>
              <w:t xml:space="preserve"> ΜΕ ΚΑΠΑΚΙ , ΚΑΙ ΕΣΩΤΕΡΙΚΟ ΠΛΑΣΤΙΚΟ ΚΑΔΟ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40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ΧΑΡΤΟΔΟΧΕΙΟ ΓΡΑΦΕΙΟΥ ΠΛΑΣΤΙΚΟ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41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ΧΑΡΤΟΜΑΝΤΗΛΑ ΑΝΑ ΤΕΜΑΧΙΟ 90ΤΕΜ Η ΜΕΓΑΛΥΤΕΡΗ ΣΥΣΚΕΥΑΣΙΑ 15</w:t>
            </w:r>
            <w:r>
              <w:rPr>
                <w:rFonts w:ascii="Arial" w:hAnsi="Arial" w:cs="Arial"/>
                <w:sz w:val="20"/>
                <w:szCs w:val="20"/>
              </w:rPr>
              <w:t>X</w:t>
            </w:r>
            <w:r w:rsidRPr="005D1B08">
              <w:rPr>
                <w:rFonts w:ascii="Arial" w:hAnsi="Arial" w:cs="Arial"/>
                <w:sz w:val="20"/>
                <w:szCs w:val="20"/>
                <w:lang w:val="el-GR"/>
              </w:rPr>
              <w:t xml:space="preserve">10 ΔΙΦΥΛΛΑ, ΑΠΟ ΛΕΥΚΑΣΜΕΝΟ ΧΑΡΤΟΠΟΛΤΟ 100%,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42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ΧΛΩΡΙΝΗ ΟΥΛΤΡΑ 4 ΛΙΤΡΑ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color w:val="000000"/>
                <w:sz w:val="20"/>
                <w:szCs w:val="20"/>
              </w:rPr>
              <w:t>ΥΠΗΡΕΣΙΑ ΚΑΘΑΡΙΟΤΗΤΑΣ KA 20-6635.0001</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color w:val="000000"/>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color w:val="000000"/>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pPr>
            <w:r>
              <w:rPr>
                <w:rFonts w:ascii="Arial" w:hAnsi="Arial" w:cs="Arial"/>
                <w:b/>
                <w:color w:val="000000"/>
                <w:sz w:val="20"/>
                <w:szCs w:val="20"/>
                <w:lang w:val="en-US"/>
              </w:rPr>
              <w:t>A/A</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color w:val="000000"/>
                <w:sz w:val="20"/>
                <w:szCs w:val="20"/>
              </w:rPr>
              <w:t>ΠΕΡΙΓΡΑΦΗ ΕΙΔΟΥΣ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Μ.Μ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b/>
                <w:color w:val="000000"/>
                <w:sz w:val="20"/>
                <w:szCs w:val="20"/>
              </w:rPr>
              <w:t>ΠΟΣ</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r w:rsidRPr="00AA68EB">
              <w:rPr>
                <w:rFonts w:ascii="Arial" w:hAnsi="Arial" w:cs="Arial"/>
                <w:b/>
              </w:rPr>
              <w:t>ΤΕΧΝΙΚΗ ΠΕΡΙΓΡΑΦΗ</w:t>
            </w: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ΚΟΝΤΑΡΙ ΣΚΟΥΠΑΣ ΑΛΟΥΜΙΝΙΟΥ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100</w:t>
            </w: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ΣΚΟΥΠΑ ΦΥΛΛΩΝ ΜΕΤΑΛΙΚΗ ΜΕ ΚΟΝΤΑΡΙ ΑΛΟΥΜΙΝΙΟΥ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ΤΣΑΠΑ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ΦΤΥΑΡΙ ΧΙΟΝΙΟΥ ΠΛΑΣΤΙΚΟ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ΣΚΟΥΠΑ ΒΕΝΤΑΛΙΑ ΜΕ ΚΟΝΤΑΡΙ ΑΛΟΥΜΙΝΙΟΥ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ΨΑΘΙΝΕΣ ΣΚΟΥΠΕΣ ΜΕ ΚΟΝΤΑΡΙ ΞΥΛΟΥ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ΦΑΡΑΣΙΑ ΠΛΑΣΤΙΚΑ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ΣΚΑΛΙΣΤΗΡΙ -ΤΣΑΠΑΚΙ ΧΕΙΡΟΣ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ΣΑΚΟΥΛΕΣ 90Χ1,10 </w:t>
            </w:r>
            <w:r>
              <w:rPr>
                <w:rFonts w:ascii="Arial" w:hAnsi="Arial" w:cs="Arial"/>
                <w:color w:val="000000"/>
                <w:sz w:val="20"/>
                <w:szCs w:val="20"/>
              </w:rPr>
              <w:t>cm</w:t>
            </w:r>
            <w:r w:rsidRPr="005D1B08">
              <w:rPr>
                <w:rFonts w:ascii="Arial" w:hAnsi="Arial" w:cs="Arial"/>
                <w:color w:val="000000"/>
                <w:sz w:val="20"/>
                <w:szCs w:val="20"/>
                <w:lang w:val="el-GR"/>
              </w:rPr>
              <w:t>, απόδοσης 10-11 τεμάχια ανά κιλό, με διπλή ραφή κόλλησης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3500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ΣΑΚΟΥΛΕΣ 70Χ80 </w:t>
            </w:r>
            <w:r>
              <w:rPr>
                <w:rFonts w:ascii="Arial" w:hAnsi="Arial" w:cs="Arial"/>
                <w:color w:val="000000"/>
                <w:sz w:val="20"/>
                <w:szCs w:val="20"/>
              </w:rPr>
              <w:t>cm</w:t>
            </w:r>
            <w:r w:rsidRPr="005D1B08">
              <w:rPr>
                <w:rFonts w:ascii="Arial" w:hAnsi="Arial" w:cs="Arial"/>
                <w:color w:val="000000"/>
                <w:sz w:val="20"/>
                <w:szCs w:val="20"/>
                <w:lang w:val="el-GR"/>
              </w:rPr>
              <w:t>, απόδοσης 18-20 τεμάχια ανά κιλό, με διπλή ραφή κόλλησης,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3500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7538" w:type="dxa"/>
            <w:gridSpan w:val="4"/>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ΣΥΝΟΛΟ</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7538" w:type="dxa"/>
            <w:gridSpan w:val="4"/>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ΦΠΑ</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7538" w:type="dxa"/>
            <w:gridSpan w:val="4"/>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ΓΕΝΙΚΟ ΣΥΝΟΛΟ</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r>
      <w:tr w:rsidR="00CA7823" w:rsidTr="005D1B08">
        <w:tc>
          <w:tcPr>
            <w:tcW w:w="450" w:type="dxa"/>
            <w:tcBorders>
              <w:top w:val="single" w:sz="1" w:space="0" w:color="000000"/>
              <w:left w:val="single" w:sz="1" w:space="0" w:color="000000"/>
              <w:bottom w:val="single" w:sz="1" w:space="0" w:color="000000"/>
            </w:tcBorders>
            <w:shd w:val="clear" w:color="auto" w:fill="auto"/>
            <w:vAlign w:val="center"/>
          </w:tcPr>
          <w:p w:rsidR="00CA7823" w:rsidRDefault="00CA7823" w:rsidP="005D1B08">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CA7823" w:rsidRDefault="00CA7823"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CA7823" w:rsidRDefault="00CA7823"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CA7823" w:rsidRDefault="00CA7823" w:rsidP="005D1B08">
            <w:pPr>
              <w:pStyle w:val="afb"/>
              <w:snapToGrid w:val="0"/>
              <w:rPr>
                <w:rFonts w:ascii="Arial" w:hAnsi="Arial" w:cs="Arial"/>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CA7823" w:rsidRDefault="00CA7823" w:rsidP="005D1B08">
            <w:pPr>
              <w:pStyle w:val="afb"/>
              <w:snapToGrid w:val="0"/>
              <w:rPr>
                <w:rFonts w:ascii="Arial" w:hAnsi="Arial" w:cs="Arial"/>
                <w:b/>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lastRenderedPageBreak/>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rPr>
              <w:t>ΠΑΙΔΙΚΟΙ KA 60-6635.0009</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Α/Α</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bCs/>
                <w:color w:val="000000"/>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bCs/>
                <w:color w:val="000000"/>
                <w:sz w:val="20"/>
                <w:szCs w:val="20"/>
              </w:rPr>
              <w:t>M.M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b/>
                <w:bCs/>
                <w:color w:val="000000"/>
                <w:sz w:val="20"/>
                <w:szCs w:val="20"/>
              </w:rPr>
              <w:t>ΠΟΣ</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r w:rsidRPr="00AA68EB">
              <w:rPr>
                <w:rFonts w:ascii="Arial" w:hAnsi="Arial" w:cs="Arial"/>
                <w:b/>
              </w:rPr>
              <w:t>ΤΕΧΝΙΚΗ ΠΕΡΙΓΡΑΦΗ</w:t>
            </w: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ΑΛΟΥΜΙΝΌΧΑΡΤΟ ΕΠΑΓΓΕΛΜΑΤΙΚΌ 100 ΜΕΤΡΩΝ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ΑΠΛΏΣΤΡΑ ΠΤΥΣΣΌΜΕΝΗ ΔΙΠΛΉ ΑΝΑ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ΒΑΜΒΆΚΙ ΑΝΆ ΤΕΜΆΧΙΟ 200 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ΚΡΈΜΑ ΤΥΠΟΥ </w:t>
            </w:r>
            <w:r>
              <w:rPr>
                <w:rFonts w:ascii="Arial" w:hAnsi="Arial" w:cs="Arial"/>
                <w:color w:val="000000"/>
                <w:sz w:val="20"/>
                <w:szCs w:val="20"/>
              </w:rPr>
              <w:t>EYR</w:t>
            </w:r>
            <w:r w:rsidRPr="005D1B08">
              <w:rPr>
                <w:rFonts w:ascii="Arial" w:hAnsi="Arial" w:cs="Arial"/>
                <w:color w:val="000000"/>
                <w:sz w:val="20"/>
                <w:szCs w:val="20"/>
                <w:lang w:val="el-GR"/>
              </w:rPr>
              <w:t>Η</w:t>
            </w:r>
            <w:r>
              <w:rPr>
                <w:rFonts w:ascii="Arial" w:hAnsi="Arial" w:cs="Arial"/>
                <w:color w:val="000000"/>
                <w:sz w:val="20"/>
                <w:szCs w:val="20"/>
              </w:rPr>
              <w:t>KA</w:t>
            </w:r>
            <w:r w:rsidRPr="005D1B08">
              <w:rPr>
                <w:rFonts w:ascii="Arial" w:hAnsi="Arial" w:cs="Arial"/>
                <w:color w:val="000000"/>
                <w:sz w:val="20"/>
                <w:szCs w:val="20"/>
                <w:lang w:val="el-GR"/>
              </w:rPr>
              <w:t xml:space="preserve"> ΑΝΆ 500 </w:t>
            </w:r>
            <w:r>
              <w:rPr>
                <w:rFonts w:ascii="Arial" w:hAnsi="Arial" w:cs="Arial"/>
                <w:color w:val="000000"/>
                <w:sz w:val="20"/>
                <w:szCs w:val="20"/>
              </w:rPr>
              <w:t>ML</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21</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ΛΕΥΚΑΝΤΙΚΌ ΥΓΡΌ 1000 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ΛΙΠΟΚΑΘΑΡΙΣΤΉ 750 ML ΑΝΑ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ΞΕΣΚΟΝΙΣΤΉΡΙ ΓΙΑ ΑΡΆΧΝΕΣ ΑΝΑ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ΠΙΆΤΑ ΠΛΑΣΤΙΚΆ ΑΝΆ 20 ΤΕΜΆΧΙΑ (ΜΕΣΑΊΑ)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ΠΙΓΚΆΛ </w:t>
            </w:r>
            <w:r>
              <w:rPr>
                <w:rFonts w:ascii="Arial" w:hAnsi="Arial" w:cs="Arial"/>
                <w:color w:val="000000"/>
                <w:sz w:val="20"/>
                <w:szCs w:val="20"/>
              </w:rPr>
              <w:t>WC</w:t>
            </w:r>
            <w:r w:rsidRPr="005D1B08">
              <w:rPr>
                <w:rFonts w:ascii="Arial" w:hAnsi="Arial" w:cs="Arial"/>
                <w:color w:val="000000"/>
                <w:sz w:val="20"/>
                <w:szCs w:val="20"/>
                <w:lang w:val="el-GR"/>
              </w:rPr>
              <w:t xml:space="preserve"> ΑΣΠΡΟ ΠΛΑΣΤΙΚΟ ΑΝΆ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ΠΟΤΉΡΙΑ ΠΛΑΣΤΙΚΆ ΑΝΆ 50 ΤΕΜΆΧΙΑ (ΜΕΓΆΛΑ)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ΣΑΚΟΎΛΕΣ ΤΡΟΦΊΜΩΝ 50 ΤΕΜ. ΜΕΓΑΛΟ ΜΕΓΕΘΟΣ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12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ΣΚΟΝΗ ΑΠΟΡ. ΠΛΥΝΤΗΡΊΟΥ ΡΟΥΧΩΝ ΣΥΣΚ 7.200 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13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ΣΠΟΓΓΟΠΕΤΣΈΤΑ ΡΟΛΌ 3 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14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 xml:space="preserve">ΣΥΡΜΑΤΆΚΙ ΑΝΆ ΤΕΜΆΧΙΟ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15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ΣΥΣΚΕΥΉ ΓΚΑΖΙΟΎ ΓΙΑ 450 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16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ΥΓΡΌ ΠΙΆΤΩΝ ΑΝΆ 750ML</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17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ΥΓΡΌ ΓΙΑΛΙΣΤΙΚΌ ΠΛΥΝΤΗΡΊΟΥ ΠΙΆΤΩΝ 400ΓΡ.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18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ΥΓΡΟ ΠΛΥΝΤΗΡΊΟΥ ΡΟΎΧΩΝ ΣΥΣΚ 1 </w:t>
            </w:r>
            <w:r>
              <w:rPr>
                <w:rFonts w:ascii="Arial" w:hAnsi="Arial" w:cs="Arial"/>
                <w:color w:val="000000"/>
                <w:sz w:val="20"/>
                <w:szCs w:val="20"/>
              </w:rPr>
              <w:t>LITRO</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19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ΥΓΡΌ ΣΑΠΟΥΝΙΟΎ ΧΕΡΙΏΝ ΜΕ ΑΝΤΛΊΑ 1 </w:t>
            </w:r>
            <w:r>
              <w:rPr>
                <w:rFonts w:ascii="Arial" w:hAnsi="Arial" w:cs="Arial"/>
                <w:color w:val="000000"/>
                <w:sz w:val="20"/>
                <w:szCs w:val="20"/>
              </w:rPr>
              <w:t>LIT</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20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ΦΙΑΛΆΚΙ ΓΚΑΖΙΟΎ 450</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21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ΧΑΡΤΊ ΚΟΥΖΊΝΑΣ 1000 ΓΡ ΡΟΛΛΌ ΑΝΆ 1 ΤΕΜ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22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 xml:space="preserve">ΧΑΡΤΊ ΦΟΎΡΝΟΥ ΑΝΆ 15 ΜΕΤΡΑ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23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ΧΑΡΤΟΜΆΝΤΗΛΑ ΑΝΆ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24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 xml:space="preserve">ΧΑΡΤΟΠΕΤΣΈΤΕΣ ΑΝΆ 100 ΤΕΜ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400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25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 xml:space="preserve">ΑΝΤΑΛΛΑΚΤΙΚΑ ΣΚΟΥΠΑΣ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26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ΑΝΤΑΛΛΑΚΤΙΚΑ ΣΦΟΥΓΓΑΡΙΣΤΡΑΣ </w:t>
            </w:r>
            <w:r w:rsidRPr="005D1B08">
              <w:rPr>
                <w:rFonts w:ascii="Arial" w:hAnsi="Arial" w:cs="Arial"/>
                <w:color w:val="000000"/>
                <w:sz w:val="20"/>
                <w:szCs w:val="20"/>
                <w:lang w:val="el-GR"/>
              </w:rPr>
              <w:br/>
              <w:t>ΓΙΑ ΕΦΑΡΜΟΓΗ ΣΕ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27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ΑΝΤΑΛΛΑΚΤΙΚΑ ΣΦΟΥΓΓΑΡΙΣΤΡΑΣ ΜΕ ΚΡΟΣΙΑ Η ΚΟΡΔΟΝΙ</w:t>
            </w:r>
            <w:r w:rsidRPr="005D1B08">
              <w:rPr>
                <w:rFonts w:ascii="Arial" w:hAnsi="Arial" w:cs="Arial"/>
                <w:color w:val="000000"/>
                <w:sz w:val="20"/>
                <w:szCs w:val="20"/>
                <w:lang w:val="el-GR"/>
              </w:rPr>
              <w:br/>
              <w:t>ΓΙΑ ΕΦΑΡΜΟΓΗ ΣΕ ΑΠΛΗ ΣΦΟΥΓΓΑΡΙΣΤΡΑ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28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ΑΝΤΙΣΗΠΤΙΚΟ 1 ΛΙΤ.ΓΕΛΗ ΚΑΘΑΡΙΣΜΟΥ ΧΕΡΙΩΝ ΜΕ ΑΛΚΟΟΛΗ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lastRenderedPageBreak/>
              <w:t>29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ΑΝΤΙΣΗΠΤΙΚΟ 4 ΛΙΤ.ΓΕΛΗ ΚΑΘΑΡΙΣΜΟΥ ΧΕΡΙΩΝ ΜΕ ΑΛΚΟΟΛΗ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30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ΑΠΟΡΡΥΠΑΝΤΙΚΟ ΠΑΤΏΜΑΤΟΣ 4 ΛΊΤΡΑ ΑΡΩΜΑ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31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 xml:space="preserve">ΑΠΟΡΡΥΠΑΝΤΙΚΟ ΑΠΟΛΥΜΑΝΤΙΚΟ ΠΑΤΏΜΑΤΟΣ 1ΛΊΤΡΑ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32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ΑΠΟΡΡΥΠΑΝΤΙΚΟ ΓΙΑ ΤΖΆΜΙΑ 4 ΛΙΤΡΑ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33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ΑΠΟΡΡΥΠΑΝΤΙΚΟ ΓΙΑ ΤΖΆΜΙΑ 500 ΓΡΑΜ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FFFF00"/>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34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ΒΕΤΕΞ 14 ΜΕΤΡΩΝ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35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ΓΆΝΤΙΑ ΙΑΤΡΙΚΆ ΜΙΑΣ ΧΡΉΣΗΣ</w:t>
            </w:r>
            <w:r>
              <w:rPr>
                <w:rFonts w:ascii="Arial" w:hAnsi="Arial" w:cs="Arial"/>
                <w:color w:val="000000"/>
                <w:sz w:val="20"/>
                <w:szCs w:val="20"/>
              </w:rPr>
              <w:t> </w:t>
            </w:r>
            <w:r w:rsidRPr="005D1B08">
              <w:rPr>
                <w:rFonts w:ascii="Arial" w:hAnsi="Arial" w:cs="Arial"/>
                <w:color w:val="000000"/>
                <w:sz w:val="20"/>
                <w:szCs w:val="20"/>
                <w:lang w:val="el-GR"/>
              </w:rPr>
              <w:t xml:space="preserve"> </w:t>
            </w:r>
            <w:r>
              <w:rPr>
                <w:rFonts w:ascii="Arial" w:hAnsi="Arial" w:cs="Arial"/>
                <w:color w:val="000000"/>
                <w:sz w:val="20"/>
                <w:szCs w:val="20"/>
              </w:rPr>
              <w:t>L</w:t>
            </w:r>
            <w:r w:rsidRPr="005D1B08">
              <w:rPr>
                <w:rFonts w:ascii="Arial" w:hAnsi="Arial" w:cs="Arial"/>
                <w:color w:val="000000"/>
                <w:sz w:val="20"/>
                <w:szCs w:val="20"/>
                <w:lang w:val="el-GR"/>
              </w:rPr>
              <w:t xml:space="preserve"> ΠΑΚΈΤΟ ΤΩΝ 100 ΖΕΥΓΏΝ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36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ΓΆΝΤΙΑ ΙΑΤΡΙΚΆ ΜΙΑΣ ΧΡΉΣΗΣ Μ ΠΑΚΈΤΟ ΤΩΝ 100 ΖΕΥΓΏΝ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37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ΓΆΝΤΙΑ ΙΑΤΡΙΚΆ ΜΙΑΣ ΧΡΉΣΗΣ Χ</w:t>
            </w:r>
            <w:r>
              <w:rPr>
                <w:rFonts w:ascii="Arial" w:hAnsi="Arial" w:cs="Arial"/>
                <w:color w:val="000000"/>
                <w:sz w:val="20"/>
                <w:szCs w:val="20"/>
              </w:rPr>
              <w:t>L</w:t>
            </w:r>
            <w:r w:rsidRPr="005D1B08">
              <w:rPr>
                <w:rFonts w:ascii="Arial" w:hAnsi="Arial" w:cs="Arial"/>
                <w:color w:val="000000"/>
                <w:sz w:val="20"/>
                <w:szCs w:val="20"/>
                <w:lang w:val="el-GR"/>
              </w:rPr>
              <w:t xml:space="preserve"> ΠΑΚΈΤΟ ΤΩΝ 100 ΖΕΥΓΏΝ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38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ΕΝΤΟΜΟΚΤΟΝΟ 400 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21</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39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40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ΚΟΥΒΑΔΕΣ ΑΠΛΟΙ </w:t>
            </w:r>
            <w:r w:rsidRPr="005D1B08">
              <w:rPr>
                <w:rFonts w:ascii="Arial" w:hAnsi="Arial" w:cs="Arial"/>
                <w:color w:val="000000"/>
                <w:sz w:val="20"/>
                <w:szCs w:val="20"/>
                <w:lang w:val="el-GR"/>
              </w:rPr>
              <w:br/>
              <w:t>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41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ΚΟΥΒΑΔΕΣ ΕΠΑΓΓΕΛΜΑΤΙΚΟΙ </w:t>
            </w:r>
            <w:r w:rsidRPr="005D1B08">
              <w:rPr>
                <w:rFonts w:ascii="Arial" w:hAnsi="Arial" w:cs="Arial"/>
                <w:color w:val="000000"/>
                <w:sz w:val="20"/>
                <w:szCs w:val="20"/>
                <w:lang w:val="el-GR"/>
              </w:rPr>
              <w:br/>
              <w:t>ΣΦΟΥΓΓΑΡΙΣΜΑΤΟΣ ΠΛΑΣΤΙΚΟΙ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42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ΜΑΛΑΚΤΙΚΌ ΡΟΎΧΩΝ 4 ΛΙΤ.</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43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ΜΩΡΟΜΑΝΤΗΛΑ 60-75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44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ΠΑΝΙΑ ΜΕ ΜΙΚΡΟΪΝΕΣ 3 ΤΕΜΑΧΙΑ/ΣΥΣΚΕΥΑΣΙΑ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45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ΣΑΚΟΥΛΕΣ 90Χ1,10 </w:t>
            </w:r>
            <w:r>
              <w:rPr>
                <w:rFonts w:ascii="Arial" w:hAnsi="Arial" w:cs="Arial"/>
                <w:color w:val="000000"/>
                <w:sz w:val="20"/>
                <w:szCs w:val="20"/>
              </w:rPr>
              <w:t>CM</w:t>
            </w:r>
            <w:r w:rsidRPr="005D1B08">
              <w:rPr>
                <w:rFonts w:ascii="Arial" w:hAnsi="Arial" w:cs="Arial"/>
                <w:color w:val="000000"/>
                <w:sz w:val="20"/>
                <w:szCs w:val="20"/>
                <w:lang w:val="el-GR"/>
              </w:rPr>
              <w:t xml:space="preserve"> ΧΡΏΜΑΤΟΣ ΚΌΚΚΙΝΟ ΑΝΑ ΚΙΛΟ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ΚΙΛΟ</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46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ΣΑΚΟΥΛΕΣ 90Χ1,10 </w:t>
            </w:r>
            <w:r>
              <w:rPr>
                <w:rFonts w:ascii="Arial" w:hAnsi="Arial" w:cs="Arial"/>
                <w:color w:val="000000"/>
                <w:sz w:val="20"/>
                <w:szCs w:val="20"/>
              </w:rPr>
              <w:t>CM</w:t>
            </w:r>
            <w:r w:rsidRPr="005D1B08">
              <w:rPr>
                <w:rFonts w:ascii="Arial" w:hAnsi="Arial" w:cs="Arial"/>
                <w:color w:val="000000"/>
                <w:sz w:val="20"/>
                <w:szCs w:val="20"/>
                <w:lang w:val="el-GR"/>
              </w:rPr>
              <w:t xml:space="preserve"> ΧΡΏΜΑΤΟΣ ΠΡΆΣΙΝΟ ΑΝΑ ΚΙΛΟ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ΚΙΛΟ</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47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ΣΑΚΟΥΛΕΣ ΚΑΛΑΘΙΩΝ ΤΟΥΑΛΕΤΑΣ 50Χ50 ΣΥΣΚΕΥΑΣΙΑ 50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48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ΣΑΚΟΥΛΕΣ ΣΚΟΥΠΙΔΙΩΝ ΓΙΓΑΣ 0,52 Χ0,75 ΜΕ ΚΟΡΔΟΝΙ ΣΥΣΚΕΥΑΣΙΑ ΤΩΝ 10 ΤΕΜΑΧΙΩΝ, ΜΑΥΡΟΥ ΧΡΩΜΑΤΟΣ ΚΑΙ 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49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ΣΚΟΎΠΑ 5 ΓΑΖΙΏΝ ΨΑΘΙΝΗ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50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ΣΚΟΥΠΕΣ ΑΠΛΕΣ ΜΕ ΒΑΣΗ ΠΛΗΡΕΙΣ ΛΕΠΤΕΣ (ΌΧΙ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51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 xml:space="preserve">ΣΦΟΥΓΓΆΡΙ ΠΙΆΤΩΝ 1 ΤΕΜ.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52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ΣΦΟΥΓΓΑΡΙΣΤΡΕΣ ΑΠΛΕΣ ΟΙΚΙΑΚΕΣ ΜΕ ΚΡΟΣΙΑ Η ΚΟΡΔΟΝΙ 23 ΕΚΑΤΟΣΤΑ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53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ΣΦΟΥΓΓΑΡΙΣΤΡΕΣ ΕΠΑΓΓΕΛΜΑΤΙΚΕΣ </w:t>
            </w:r>
            <w:r w:rsidRPr="005D1B08">
              <w:rPr>
                <w:rFonts w:ascii="Arial" w:hAnsi="Arial" w:cs="Arial"/>
                <w:color w:val="000000"/>
                <w:sz w:val="20"/>
                <w:szCs w:val="20"/>
                <w:lang w:val="el-GR"/>
              </w:rPr>
              <w:br/>
              <w:t>ΠΛΗΡΕΙΣ ΜΕ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54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ΤΑΜΠΛΈΤΕΣ ΠΛΥΝΤΗΡΊΟΥ ΠΙΆΤΩΝ 45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55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ΥΓΡΟ ΓΙΑ ΑΛΑΤΑ 1</w:t>
            </w:r>
            <w:r>
              <w:rPr>
                <w:rFonts w:ascii="Arial" w:hAnsi="Arial" w:cs="Arial"/>
                <w:color w:val="000000"/>
                <w:sz w:val="20"/>
                <w:szCs w:val="20"/>
              </w:rPr>
              <w:t>L</w:t>
            </w:r>
            <w:r w:rsidRPr="005D1B08">
              <w:rPr>
                <w:rFonts w:ascii="Arial" w:hAnsi="Arial" w:cs="Arial"/>
                <w:color w:val="000000"/>
                <w:sz w:val="20"/>
                <w:szCs w:val="20"/>
                <w:lang w:val="el-GR"/>
              </w:rPr>
              <w:t xml:space="preserve"> ΑΝΑ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56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ΥΓΡΌ ΚΑΘΑΡΙΣΜΟΎ ΧΕΡΙΏΝ 4 ΛΙΤΡΩΝ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lastRenderedPageBreak/>
              <w:t>57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ΥΔΡΟΧΛΩΡΘΚΟ ΟΞΥ (ΑΚΟΥΑΦΟΡΤΕ) 450 ΓΡ. ΠΟΛΎ ΔΙΑΒΡΩΤΙΚΟ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58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ΥΔΡΟΧΛΩΡΙΚΌ ΟΞΎ (ΑΚΟΥΑΦΌΡΤΕ) 450 GR</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FFFF00"/>
            <w:vAlign w:val="center"/>
          </w:tcPr>
          <w:p w:rsidR="005D1B08" w:rsidRDefault="005D1B08" w:rsidP="005D1B08">
            <w:pPr>
              <w:pStyle w:val="afb"/>
              <w:jc w:val="right"/>
            </w:pPr>
            <w:r>
              <w:rPr>
                <w:rFonts w:ascii="Arial" w:hAnsi="Arial" w:cs="Arial"/>
                <w:color w:val="000000"/>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59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ΦΑΡΑΣΙΑ ΠΛΑΣΤΙΚΑ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60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ΦΩΤΙΣΤΙΚΌ ΟΙΝΌΠΝΕΥΜΑ 425 ML 93 ΒΑΘΜΟΙ</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61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ΧΑΡΤΙ ΥΓΕΙΑΣ 175 (200) ΓΡΑΜΜΑΡΙΩΝ ΣΥΣΚ 30 ΤΕΜΑΧΙΩΝ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62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ΧΑΡΤΙ ΥΓΕΙΑΣ 500 ΓΡΑΜΜΑΡΙΩΝ ΣΕ </w:t>
            </w:r>
            <w:r w:rsidRPr="005D1B08">
              <w:rPr>
                <w:rFonts w:ascii="Arial" w:hAnsi="Arial" w:cs="Arial"/>
                <w:color w:val="000000"/>
                <w:sz w:val="20"/>
                <w:szCs w:val="20"/>
                <w:lang w:val="el-GR"/>
              </w:rPr>
              <w:br/>
              <w:t>ΣΥΣΚΕΥΑΣΙΑ ΤΩΝ 12</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63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color w:val="000000"/>
                <w:sz w:val="20"/>
                <w:szCs w:val="20"/>
                <w:lang w:val="el-GR"/>
              </w:rPr>
              <w:t xml:space="preserve">ΧΑΡΤΟΔΟΧΕΙΟ </w:t>
            </w:r>
            <w:r>
              <w:rPr>
                <w:rFonts w:ascii="Arial" w:hAnsi="Arial" w:cs="Arial"/>
                <w:color w:val="000000"/>
                <w:sz w:val="20"/>
                <w:szCs w:val="20"/>
              </w:rPr>
              <w:t>WC</w:t>
            </w:r>
            <w:r w:rsidRPr="005D1B08">
              <w:rPr>
                <w:rFonts w:ascii="Arial" w:hAnsi="Arial" w:cs="Arial"/>
                <w:color w:val="000000"/>
                <w:sz w:val="20"/>
                <w:szCs w:val="20"/>
                <w:lang w:val="el-GR"/>
              </w:rPr>
              <w:t xml:space="preserve"> ΜΕ ΠΕΝΤΑΛ ΜΕΤΑΛΙΚΟ 14 ΛΙΤ. </w:t>
            </w:r>
            <w:r>
              <w:rPr>
                <w:rFonts w:ascii="Arial" w:hAnsi="Arial" w:cs="Arial"/>
                <w:color w:val="000000"/>
                <w:sz w:val="20"/>
                <w:szCs w:val="20"/>
              </w:rPr>
              <w:t>ΜΕ ΕΣΩΤ. ΠΛΑΣΤΙΚΟ ΚΑΔΟ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64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ΧΑΡΤΟΜΑΝΤΗΛΑ ΑΝΑ ΤΕΜ.90 ΤΕΜ.15Χ10 ΔΙΦΥΛΛΑ ΑΠΌ ΛΕΥΚΑΣΜΕΝΟ ΧΑΡΤΟΠΟΛΤΟ 100%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65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ΧΛΩΡΊΝΗ ΟΥΛΤΡΑ 4 ΛΙΤΡΑ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color w:val="000000"/>
                <w:sz w:val="20"/>
                <w:szCs w:val="20"/>
              </w:rPr>
              <w:t>66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ΧΛΩΡΊΝΗ ΠΑΧΥΡΕΥΣΤΗ 500 ΓΡΑΜΜ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b/>
                <w:color w:val="000000"/>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rPr>
              <w:t>ΚΔΑΠ Κ.Α. 60-6635.0009</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lang w:val="en-US"/>
              </w:rPr>
              <w:t>A/A</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bCs/>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bCs/>
                <w:sz w:val="20"/>
                <w:szCs w:val="20"/>
              </w:rPr>
              <w:t>M.M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b/>
                <w:bCs/>
                <w:sz w:val="20"/>
                <w:szCs w:val="20"/>
              </w:rPr>
              <w:t>ΠΟΣ.</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r w:rsidRPr="00AA68EB">
              <w:rPr>
                <w:rFonts w:ascii="Arial" w:hAnsi="Arial" w:cs="Arial"/>
                <w:b/>
              </w:rPr>
              <w:t>ΤΕΧΝΙΚΗ ΠΕΡΙΓΡΑΦΗ</w:t>
            </w: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5D1B08">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6</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ΑΠΟΦΡΑΚΤΙΚΟ ΤΥΠΟΥ ΤΟΥΜΠΟΦΛΩ 100</w:t>
            </w:r>
            <w:r>
              <w:rPr>
                <w:rFonts w:ascii="Arial" w:hAnsi="Arial" w:cs="Arial"/>
                <w:sz w:val="20"/>
                <w:szCs w:val="20"/>
              </w:rPr>
              <w:t>GR</w:t>
            </w:r>
            <w:r w:rsidRPr="005D1B08">
              <w:rPr>
                <w:rFonts w:ascii="Arial" w:hAnsi="Arial" w:cs="Arial"/>
                <w:sz w:val="20"/>
                <w:szCs w:val="20"/>
                <w:lang w:val="el-GR"/>
              </w:rPr>
              <w:t xml:space="preserve"> ΌΧΙ ΜΕ ΖΕΣΤΟ ΝΕΡΟ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ΒΕΤΕΞ 14 ΜΕΤΡΩΝ ΠΕΤΣΕΤΕΣ ΑΠΟΡΡΟΦΗΤΙΚΕΣ ΚΟΥΖΙΝΑΣ (ΤΥΠΟΥ </w:t>
            </w:r>
            <w:r>
              <w:rPr>
                <w:rFonts w:ascii="Arial" w:hAnsi="Arial" w:cs="Arial"/>
                <w:sz w:val="20"/>
                <w:szCs w:val="20"/>
              </w:rPr>
              <w:t>VETEX</w:t>
            </w:r>
            <w:r w:rsidRPr="005D1B08">
              <w:rPr>
                <w:rFonts w:ascii="Arial" w:hAnsi="Arial" w:cs="Arial"/>
                <w:sz w:val="20"/>
                <w:szCs w:val="20"/>
                <w:lang w:val="el-GR"/>
              </w:rPr>
              <w:t>) ΣΕ ΔΙΑΦΟΡΑ ΧΡΩΜΑΤΑ ΜΕ ΜΕΓΑΛΗ ΑΠΟΡΡΟΦΗΤΙΚΟΤΗΤΑ, ΔΙΑΣΤΑΣΕΩΝ 26,5</w:t>
            </w:r>
            <w:r>
              <w:rPr>
                <w:rFonts w:ascii="Arial" w:hAnsi="Arial" w:cs="Arial"/>
                <w:sz w:val="20"/>
                <w:szCs w:val="20"/>
              </w:rPr>
              <w:t>CM</w:t>
            </w:r>
            <w:r w:rsidRPr="005D1B08">
              <w:rPr>
                <w:rFonts w:ascii="Arial" w:hAnsi="Arial" w:cs="Arial"/>
                <w:sz w:val="20"/>
                <w:szCs w:val="20"/>
                <w:lang w:val="el-GR"/>
              </w:rPr>
              <w:t xml:space="preserve"> </w:t>
            </w:r>
            <w:r>
              <w:rPr>
                <w:rFonts w:ascii="Arial" w:hAnsi="Arial" w:cs="Arial"/>
                <w:sz w:val="20"/>
                <w:szCs w:val="20"/>
              </w:rPr>
              <w:t>X</w:t>
            </w:r>
            <w:r w:rsidRPr="005D1B08">
              <w:rPr>
                <w:rFonts w:ascii="Arial" w:hAnsi="Arial" w:cs="Arial"/>
                <w:sz w:val="20"/>
                <w:szCs w:val="20"/>
                <w:lang w:val="el-GR"/>
              </w:rPr>
              <w:t xml:space="preserve"> 25</w:t>
            </w:r>
            <w:r>
              <w:rPr>
                <w:rFonts w:ascii="Arial" w:hAnsi="Arial" w:cs="Arial"/>
                <w:sz w:val="20"/>
                <w:szCs w:val="20"/>
              </w:rPr>
              <w:t>CM</w:t>
            </w:r>
            <w:r w:rsidRPr="005D1B08">
              <w:rPr>
                <w:rFonts w:ascii="Arial" w:hAnsi="Arial" w:cs="Arial"/>
                <w:sz w:val="20"/>
                <w:szCs w:val="20"/>
                <w:lang w:val="el-GR"/>
              </w:rPr>
              <w:t xml:space="preserve"> (ΝΟ 3) , </w:t>
            </w:r>
            <w:r w:rsidRPr="005D1B08">
              <w:rPr>
                <w:rFonts w:ascii="Arial" w:hAnsi="Arial" w:cs="Arial"/>
                <w:sz w:val="20"/>
                <w:szCs w:val="20"/>
                <w:lang w:val="el-GR"/>
              </w:rPr>
              <w:lastRenderedPageBreak/>
              <w:t xml:space="preserve">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lastRenderedPageBreak/>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ΓΑΝΤΙΑ ΙΑΤΡΙΚΑ ΜΙΑΣ ΧΡΗΣΗΣ ΠΑΚΕΤΟ ΤΩΝ 100 ΖΕΥΓΩΝ ΓΑΝΤΙΑ ΠΛΑΣΤΙΚΑ ΑΠΟ ΕΙΔΙΚΟ ΤΥΠΟΥ </w:t>
            </w:r>
            <w:r>
              <w:rPr>
                <w:rFonts w:ascii="Arial" w:hAnsi="Arial" w:cs="Arial"/>
                <w:sz w:val="20"/>
                <w:szCs w:val="20"/>
              </w:rPr>
              <w:t>LATEX</w:t>
            </w:r>
            <w:r w:rsidRPr="005D1B08">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Pr>
                <w:rFonts w:ascii="Arial" w:hAnsi="Arial" w:cs="Arial"/>
                <w:sz w:val="20"/>
                <w:szCs w:val="20"/>
              </w:rPr>
              <w:t>ΣΕ ΣΥΣΚΕΥΑΣΙΑ: ΠΑΚΕΤΟ ΧΑΡΤΙΝΟ 100 ΖΕΥΓΗ ΜΕΓΕΘΟΥΣ S,M,L.</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6</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ΓΑΝΤΙΑ ΠΛΑΣΤΙΚΑ ΠΟΛΛΑΠΛΩΝ ΧΡΗΣΕΩΝ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ΓΙΑ ΞΑΡΑΧΝΙΑΣΜΑ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ΚΆΔΟΣ ΠΛΑΣΤΙΚΌΣ ΑΠΟΡΡΙΜΆΤΩΝ ΕΣΩΤΕΡΙΚΟΎ ΧΏΡΟΥ 50 </w:t>
            </w:r>
            <w:r>
              <w:rPr>
                <w:rFonts w:ascii="Arial" w:hAnsi="Arial" w:cs="Arial"/>
                <w:sz w:val="20"/>
                <w:szCs w:val="20"/>
              </w:rPr>
              <w:t>LT</w:t>
            </w:r>
            <w:r w:rsidRPr="005D1B08">
              <w:rPr>
                <w:rFonts w:ascii="Arial" w:hAnsi="Arial" w:cs="Arial"/>
                <w:sz w:val="20"/>
                <w:szCs w:val="20"/>
                <w:lang w:val="el-GR"/>
              </w:rPr>
              <w:t xml:space="preserve">.ΜΕ ΑΠΟΣΠΏΜΕΝΟ ΚΑΠΆΚΙ </w:t>
            </w:r>
            <w:r>
              <w:rPr>
                <w:rFonts w:ascii="Arial" w:hAnsi="Arial" w:cs="Arial"/>
                <w:sz w:val="20"/>
                <w:szCs w:val="20"/>
              </w:rPr>
              <w:t>PUSH</w:t>
            </w:r>
            <w:r w:rsidRPr="005D1B08">
              <w:rPr>
                <w:rFonts w:ascii="Arial" w:hAnsi="Arial" w:cs="Arial"/>
                <w:sz w:val="20"/>
                <w:szCs w:val="20"/>
                <w:lang w:val="el-GR"/>
              </w:rPr>
              <w:t xml:space="preserve"> ΓΙΑ ΕΎΚΟΛΗ ΛΕΙΤΟΥΡΓΊΑ.ΔΙΑΣΤΆΣΕΙΣ: Φ36 </w:t>
            </w:r>
            <w:r>
              <w:rPr>
                <w:rFonts w:ascii="Arial" w:hAnsi="Arial" w:cs="Arial"/>
                <w:sz w:val="20"/>
                <w:szCs w:val="20"/>
              </w:rPr>
              <w:t>X</w:t>
            </w:r>
            <w:r w:rsidRPr="005D1B08">
              <w:rPr>
                <w:rFonts w:ascii="Arial" w:hAnsi="Arial" w:cs="Arial"/>
                <w:sz w:val="20"/>
                <w:szCs w:val="20"/>
                <w:lang w:val="el-GR"/>
              </w:rPr>
              <w:t xml:space="preserve"> Υ72 ΕΚ.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ΚΟΝΤΑΡΙΑ ΓΙΑ ΣΦΟΥΓΓΑΡΙΣΤΡΕΣ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ΚΟΝΤΑΡΙΑ ΜΕΤΑΛΛΙΚΑ ΓΙΑ ΤΙΣ ΣΚΟΥΠΕΣ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ΚΟΥΒΑΔΕΣ ΑΠΛΟΙ </w:t>
            </w:r>
            <w:r w:rsidRPr="005D1B08">
              <w:rPr>
                <w:rFonts w:ascii="Arial" w:hAnsi="Arial" w:cs="Arial"/>
                <w:sz w:val="20"/>
                <w:szCs w:val="20"/>
                <w:lang w:val="el-GR"/>
              </w:rPr>
              <w:br/>
              <w:t>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ΚΡΕΜΟΣΑΠΟΥΝΟ 4 ΛΙΤΡΩΝ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ΜΩΡΟΜΑΝΤΗΛΑ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ΞΥΣΤΡΕΣ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ΠΑΝΙΑ ΜΕ ΜΙΚΡΟΙΝΕΣ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ΠΑΠΙ ΓΙΑ ΤΟΥΑΛΕΤΑ (ΤΥΠΟΥ </w:t>
            </w:r>
            <w:r>
              <w:rPr>
                <w:rFonts w:ascii="Arial" w:hAnsi="Arial" w:cs="Arial"/>
                <w:sz w:val="20"/>
                <w:szCs w:val="20"/>
              </w:rPr>
              <w:t>AFROZO</w:t>
            </w:r>
            <w:r w:rsidRPr="005D1B08">
              <w:rPr>
                <w:rFonts w:ascii="Arial" w:hAnsi="Arial" w:cs="Arial"/>
                <w:sz w:val="20"/>
                <w:szCs w:val="20"/>
                <w:lang w:val="el-GR"/>
              </w:rPr>
              <w:t>) ΣΥΣΚΕΥΑΣΙΑ 3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ΠΙΓΚΑΛ ΑΣΠΡΟ ΠΛΑΣΤΙΚΟ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ΠΟΤΗΡΙΑ ΠΛΑΣΤΙΚΑ ΑΝΑ 50 ΤΕΜΑΧΙΑ (ΜΕΓΑΛΑ) ΛΕΥΚΟΥ ΧΡΩΜΑΤΟΣ ΠΟΤΗΡΙΑ ΠΛΑΣΤΙΚΑ ΝΕΡΟΥ ΜΕΓΑΛΑ, ΠΟΤΗΡΙΑ ΑΠΟ (ΠΟΛΥΕΣΤΕΡΑ) </w:t>
            </w:r>
            <w:r>
              <w:rPr>
                <w:rFonts w:ascii="Arial" w:hAnsi="Arial" w:cs="Arial"/>
                <w:sz w:val="20"/>
                <w:szCs w:val="20"/>
              </w:rPr>
              <w:t>PET</w:t>
            </w:r>
            <w:r w:rsidRPr="005D1B08">
              <w:rPr>
                <w:rFonts w:ascii="Arial" w:hAnsi="Arial" w:cs="Arial"/>
                <w:sz w:val="20"/>
                <w:szCs w:val="20"/>
                <w:lang w:val="el-GR"/>
              </w:rPr>
              <w:t xml:space="preserve"> , 250</w:t>
            </w:r>
            <w:r>
              <w:rPr>
                <w:rFonts w:ascii="Arial" w:hAnsi="Arial" w:cs="Arial"/>
                <w:sz w:val="20"/>
                <w:szCs w:val="20"/>
              </w:rPr>
              <w:t>ML</w:t>
            </w:r>
            <w:r w:rsidRPr="005D1B08">
              <w:rPr>
                <w:rFonts w:ascii="Arial" w:hAnsi="Arial" w:cs="Arial"/>
                <w:sz w:val="20"/>
                <w:szCs w:val="20"/>
                <w:lang w:val="el-GR"/>
              </w:rPr>
              <w:t xml:space="preserve"> , ΚΑΤΑΛΛΗΛΟ ΓΙΑ ΤΡΟΦΙΜΑ, ΜΗ ΤΟΞΙΚΟ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ΣΑΚΟΙ ΑΠΟΡΡΙΜΑΤΩΝ ΓΙΓΑΣ(70*95)ΑΝΤΟΧΗΣ ΡΟΛΟ ΧΩΡΙΣ ΚΟΡΔΟΝΙ ΣΥΣΚΕΥΑΣΙΑ 10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ΣΑΚΟΥΛΕΣ ΚΑΛΑΘΙΩΝ ΤΟΥΑΛΕΤΑΣ 50Χ50 ΣΥΣΚΕΥΑΣΙΑ 50 ΤΕΜ ΠΟΙΟΤΗΤΑ ΠΟΛΥΑΙΘΥΛΕΝΊΩΝ </w:t>
            </w:r>
            <w:r>
              <w:rPr>
                <w:rFonts w:ascii="Arial" w:hAnsi="Arial" w:cs="Arial"/>
                <w:sz w:val="20"/>
                <w:szCs w:val="20"/>
              </w:rPr>
              <w:t>LDPE</w:t>
            </w:r>
            <w:r w:rsidRPr="005D1B08">
              <w:rPr>
                <w:rFonts w:ascii="Arial" w:hAnsi="Arial" w:cs="Arial"/>
                <w:sz w:val="20"/>
                <w:szCs w:val="20"/>
                <w:lang w:val="el-GR"/>
              </w:rPr>
              <w:t>, ΕΓΚΕΚΡΙΜΕΝΟ ΑΠΟ ΟΛΑ ΤΑ ΙΝΣΤΙΤΟΥΤΑ ΚΑΤΑΝΑΛΩΤΩΝ ΕΥΡΩΠΗΣ, ΔΙΑΣΤΑΣΕΩΝ 50</w:t>
            </w:r>
            <w:r>
              <w:rPr>
                <w:rFonts w:ascii="Arial" w:hAnsi="Arial" w:cs="Arial"/>
                <w:sz w:val="20"/>
                <w:szCs w:val="20"/>
              </w:rPr>
              <w:t>X</w:t>
            </w:r>
            <w:r w:rsidRPr="005D1B08">
              <w:rPr>
                <w:rFonts w:ascii="Arial" w:hAnsi="Arial" w:cs="Arial"/>
                <w:sz w:val="20"/>
                <w:szCs w:val="20"/>
                <w:lang w:val="el-GR"/>
              </w:rPr>
              <w:t xml:space="preserve">50 ΣΕ ΡΟΛΟ 20ΤΜΧ. </w:t>
            </w:r>
            <w:r>
              <w:rPr>
                <w:rFonts w:ascii="Arial" w:hAnsi="Arial" w:cs="Arial"/>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rFonts w:ascii="Arial" w:hAnsi="Arial" w:cs="Arial"/>
                <w:sz w:val="20"/>
                <w:szCs w:val="20"/>
              </w:rPr>
              <w:t>LDPE</w:t>
            </w:r>
            <w:r w:rsidRPr="005D1B08">
              <w:rPr>
                <w:rFonts w:ascii="Arial" w:hAnsi="Arial" w:cs="Arial"/>
                <w:sz w:val="20"/>
                <w:szCs w:val="20"/>
                <w:lang w:val="el-GR"/>
              </w:rPr>
              <w:t xml:space="preserve">. </w:t>
            </w:r>
            <w:r>
              <w:rPr>
                <w:rFonts w:ascii="Arial" w:hAnsi="Arial" w:cs="Arial"/>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ΤΕΜ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ΣΚΟΥΠΑ ΟΙΚΙΑΚΗ ΜΕ ΚΟΝΤΑΡΙ 35 ΕΚΑΤΟΣΤΩΝ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lastRenderedPageBreak/>
              <w:t>24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ΣΚΟΥΠΕΣ ΤΥΠΟΥ ΒΕΝΤΑΛΙΑΣ ΠΛΑΣΤΙΚΕΣ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ΣΠΟΓΓΟΠΕΤΣΕΤΑ ΡΟΛΟ 3Μ ΠΕΤΣΕΤΑ ΑΠΟΡΡΟΦΗΤΙΚΗ ΚΟΥΖΙΝΑΣ ΤΥΠΟΥ </w:t>
            </w:r>
            <w:r>
              <w:rPr>
                <w:rFonts w:ascii="Arial" w:hAnsi="Arial" w:cs="Arial"/>
                <w:sz w:val="20"/>
                <w:szCs w:val="20"/>
              </w:rPr>
              <w:t>VETEX</w:t>
            </w:r>
            <w:r w:rsidRPr="005D1B08">
              <w:rPr>
                <w:rFonts w:ascii="Arial" w:hAnsi="Arial" w:cs="Arial"/>
                <w:sz w:val="20"/>
                <w:szCs w:val="20"/>
                <w:lang w:val="el-GR"/>
              </w:rPr>
              <w:t xml:space="preserve">,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ΣΦΟΥΓΓΑΡΙ ΠΙΑΤΩΝ 1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ΣΦΟΥΓΓΑΡΙΣΤΡΑ WETTEX</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ΣΦΟΥΓΓΑΡΙΣΤΡΕΣ ΑΠΛΕΣ ΟΙΚΙΑΚΕΣ ΜΕ ΚΡΟΣΙΑ Η ΚΟΡΔΟΝΙ 23 ΕΚ ( 400ΓΡ)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ΥΓΡΟ ΠΙΑΤΩΝ ΑΝΑ 1</w:t>
            </w:r>
            <w:r>
              <w:rPr>
                <w:rFonts w:ascii="Arial" w:hAnsi="Arial" w:cs="Arial"/>
                <w:sz w:val="20"/>
                <w:szCs w:val="20"/>
              </w:rPr>
              <w:t>L</w:t>
            </w:r>
            <w:r w:rsidRPr="005D1B08">
              <w:rPr>
                <w:rFonts w:ascii="Arial" w:hAnsi="Arial" w:cs="Arial"/>
                <w:sz w:val="20"/>
                <w:szCs w:val="20"/>
                <w:lang w:val="el-GR"/>
              </w:rPr>
              <w:t xml:space="preserve"> ΜΕ ΑΡΩΜΑ ΞΥΔΙ ΠΑΧΥΡΕΥΣΤΗ ΣΥΝΘΕΣΗ ΑΠΟΜΑΚΡΥΝΕΙ ΡΥΠΟΥΣ &amp; ΟΣΜΕΣ ( ΜΕ ΑΡΙΘΜΟ ΚΑΤ ΓΚΧ)</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ΥΓΡΟ ΣΑΠΟΥΝΙΟΥ ΧΕΡΙΩΝ ΜΕ ΑΝΤΛΙΑ 1Λ ΜΕ ΕΝΥΔΑΤΙΚΕΣ, ΑΝΤΙΣΗΠΤΙΚΕΣ Κ΄ ΑΝΤΙΒΑΚΤΗΡΙΑΚΕΣ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6</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ΦΑΡΑΣΙΑ ΠΛΑΣΤΙΚΑ ΜΕ ΚΑΘΕΤΟ ΚΟΝΤΑΡΙ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ΦΩΤΙΣΤΙΚΟ ΟΙΝΟΠΝΕΥΜΑ 425 </w:t>
            </w:r>
            <w:r>
              <w:rPr>
                <w:rFonts w:ascii="Arial" w:hAnsi="Arial" w:cs="Arial"/>
                <w:sz w:val="20"/>
                <w:szCs w:val="20"/>
              </w:rPr>
              <w:t>ML</w:t>
            </w:r>
            <w:r w:rsidRPr="005D1B08">
              <w:rPr>
                <w:rFonts w:ascii="Arial" w:hAnsi="Arial" w:cs="Arial"/>
                <w:sz w:val="20"/>
                <w:szCs w:val="20"/>
                <w:lang w:val="el-GR"/>
              </w:rPr>
              <w:t xml:space="preserve"> ΜΠΛΕ ΧΡΩΜΑ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FFFF00"/>
            <w:vAlign w:val="center"/>
          </w:tcPr>
          <w:p w:rsidR="005D1B08" w:rsidRDefault="005D1B08" w:rsidP="005D1B08">
            <w:pPr>
              <w:pStyle w:val="afb"/>
              <w:jc w:val="right"/>
            </w:pPr>
            <w:r>
              <w:rPr>
                <w:rFonts w:ascii="Arial" w:hAnsi="Arial" w:cs="Arial"/>
                <w:sz w:val="20"/>
                <w:szCs w:val="20"/>
              </w:rPr>
              <w:t>6</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ΧΑΡΤΙ ΚΟΥΖΙΝΑΣ 1</w:t>
            </w:r>
            <w:r>
              <w:rPr>
                <w:rFonts w:ascii="Arial" w:hAnsi="Arial" w:cs="Arial"/>
                <w:sz w:val="20"/>
                <w:szCs w:val="20"/>
              </w:rPr>
              <w:t>KG</w:t>
            </w:r>
            <w:r w:rsidRPr="005D1B08">
              <w:rPr>
                <w:rFonts w:ascii="Arial" w:hAnsi="Arial" w:cs="Arial"/>
                <w:sz w:val="20"/>
                <w:szCs w:val="20"/>
                <w:lang w:val="el-GR"/>
              </w:rPr>
              <w:t xml:space="preserve"> ΡΟΛΟ ΥΠΕΡΑΠΟΡΡΟΦΗΤΙΚΟ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ΧΑΡΤΟΜΑΝΤΗΛΑ ΑΝΑ ΤΕΜΑΧΙΟ 90ΤΕΜ Η ΜΕΓΑΛΥΤΕΡΗ ΣΥΣΚΕΥΑΣΙΑ 15</w:t>
            </w:r>
            <w:r>
              <w:rPr>
                <w:rFonts w:ascii="Arial" w:hAnsi="Arial" w:cs="Arial"/>
                <w:sz w:val="20"/>
                <w:szCs w:val="20"/>
              </w:rPr>
              <w:t>X</w:t>
            </w:r>
            <w:r w:rsidRPr="005D1B08">
              <w:rPr>
                <w:rFonts w:ascii="Arial" w:hAnsi="Arial" w:cs="Arial"/>
                <w:sz w:val="20"/>
                <w:szCs w:val="20"/>
                <w:lang w:val="el-GR"/>
              </w:rPr>
              <w:t xml:space="preserve">10 ΔΙΦΥΛΛΑ, ΑΠΟ ΛΕΥΚΑΣΜΕΝΟ ΧΑΡΤΟΠΟΛΤΟ 100%,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ΧΑΡΤΟΠΕΤΣΕΤΕΣ </w:t>
            </w:r>
            <w:proofErr w:type="spellStart"/>
            <w:r>
              <w:rPr>
                <w:rFonts w:ascii="Arial" w:hAnsi="Arial" w:cs="Arial"/>
                <w:sz w:val="20"/>
                <w:szCs w:val="20"/>
              </w:rPr>
              <w:t>ανα</w:t>
            </w:r>
            <w:proofErr w:type="spellEnd"/>
            <w:r>
              <w:rPr>
                <w:rFonts w:ascii="Arial" w:hAnsi="Arial" w:cs="Arial"/>
                <w:sz w:val="20"/>
                <w:szCs w:val="20"/>
              </w:rPr>
              <w:t xml:space="preserve"> 100 </w:t>
            </w:r>
            <w:proofErr w:type="spellStart"/>
            <w:r>
              <w:rPr>
                <w:rFonts w:ascii="Arial" w:hAnsi="Arial" w:cs="Arial"/>
                <w:sz w:val="20"/>
                <w:szCs w:val="20"/>
              </w:rPr>
              <w:t>τεμ</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ΧΑΡΤΟΠΕΤΣΕΤΕΣ </w:t>
            </w:r>
            <w:proofErr w:type="spellStart"/>
            <w:r>
              <w:rPr>
                <w:rFonts w:ascii="Arial" w:hAnsi="Arial" w:cs="Arial"/>
                <w:sz w:val="20"/>
                <w:szCs w:val="20"/>
              </w:rPr>
              <w:t>zig</w:t>
            </w:r>
            <w:proofErr w:type="spellEnd"/>
            <w:r w:rsidRPr="005D1B08">
              <w:rPr>
                <w:rFonts w:ascii="Arial" w:hAnsi="Arial" w:cs="Arial"/>
                <w:sz w:val="20"/>
                <w:szCs w:val="20"/>
                <w:lang w:val="el-GR"/>
              </w:rPr>
              <w:t xml:space="preserve"> </w:t>
            </w:r>
            <w:proofErr w:type="spellStart"/>
            <w:r>
              <w:rPr>
                <w:rFonts w:ascii="Arial" w:hAnsi="Arial" w:cs="Arial"/>
                <w:sz w:val="20"/>
                <w:szCs w:val="20"/>
              </w:rPr>
              <w:t>zag</w:t>
            </w:r>
            <w:proofErr w:type="spellEnd"/>
            <w:r w:rsidRPr="005D1B08">
              <w:rPr>
                <w:rFonts w:ascii="Arial" w:hAnsi="Arial" w:cs="Arial"/>
                <w:sz w:val="20"/>
                <w:szCs w:val="20"/>
                <w:lang w:val="el-GR"/>
              </w:rPr>
              <w:t xml:space="preserve"> (</w:t>
            </w:r>
            <w:proofErr w:type="spellStart"/>
            <w:r w:rsidRPr="005D1B08">
              <w:rPr>
                <w:rFonts w:ascii="Arial" w:hAnsi="Arial" w:cs="Arial"/>
                <w:sz w:val="20"/>
                <w:szCs w:val="20"/>
                <w:lang w:val="el-GR"/>
              </w:rPr>
              <w:t>συσκ.των</w:t>
            </w:r>
            <w:proofErr w:type="spellEnd"/>
            <w:r w:rsidRPr="005D1B08">
              <w:rPr>
                <w:rFonts w:ascii="Arial" w:hAnsi="Arial" w:cs="Arial"/>
                <w:sz w:val="20"/>
                <w:szCs w:val="20"/>
                <w:lang w:val="el-GR"/>
              </w:rPr>
              <w:t xml:space="preserve"> 1000 </w:t>
            </w:r>
            <w:proofErr w:type="spellStart"/>
            <w:r w:rsidRPr="005D1B08">
              <w:rPr>
                <w:rFonts w:ascii="Arial" w:hAnsi="Arial" w:cs="Arial"/>
                <w:sz w:val="20"/>
                <w:szCs w:val="20"/>
                <w:lang w:val="el-GR"/>
              </w:rPr>
              <w:t>τεμαχ</w:t>
            </w:r>
            <w:proofErr w:type="spellEnd"/>
            <w:r w:rsidRPr="005D1B08">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ΧΛΩΡΙΝΗ ΠΑΧΥΡΕΥΣΤΗ 1L</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RPr="0001205F"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bCs/>
                <w:color w:val="000000"/>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b/>
                <w:bCs/>
                <w:color w:val="000000"/>
                <w:sz w:val="20"/>
                <w:szCs w:val="20"/>
                <w:lang w:val="el-GR"/>
              </w:rPr>
              <w:t>ΒΟΗΘΕΙΑ ΣΤΟ ΣΠΙΤΙ Κ.Α. 70.03-6635.0005</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snapToGrid w:val="0"/>
              <w:rPr>
                <w:rFonts w:ascii="Arial" w:hAnsi="Arial" w:cs="Arial"/>
                <w:color w:val="000000"/>
                <w:sz w:val="20"/>
                <w:szCs w:val="20"/>
                <w:lang w:val="el-GR"/>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Pr="005D1B08" w:rsidRDefault="005D1B08" w:rsidP="005D1B08">
            <w:pPr>
              <w:pStyle w:val="afb"/>
              <w:snapToGrid w:val="0"/>
              <w:rPr>
                <w:rFonts w:ascii="Arial" w:hAnsi="Arial" w:cs="Arial"/>
                <w:color w:val="000000"/>
                <w:sz w:val="20"/>
                <w:szCs w:val="20"/>
                <w:lang w:val="el-GR"/>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Pr="005D1B08" w:rsidRDefault="005D1B08" w:rsidP="005D1B08">
            <w:pPr>
              <w:pStyle w:val="afb"/>
              <w:snapToGrid w:val="0"/>
              <w:rPr>
                <w:rFonts w:ascii="Arial" w:hAnsi="Arial" w:cs="Arial"/>
                <w:color w:val="000000"/>
                <w:sz w:val="20"/>
                <w:szCs w:val="20"/>
                <w:lang w:val="el-GR"/>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bCs/>
                <w:color w:val="000000"/>
                <w:sz w:val="20"/>
                <w:szCs w:val="20"/>
                <w:lang w:val="en-US"/>
              </w:rPr>
              <w:t>A/A</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bCs/>
                <w:color w:val="000000"/>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bCs/>
                <w:color w:val="000000"/>
                <w:sz w:val="20"/>
                <w:szCs w:val="20"/>
              </w:rPr>
              <w:t>M.M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b/>
                <w:bCs/>
                <w:color w:val="000000"/>
                <w:sz w:val="20"/>
                <w:szCs w:val="20"/>
              </w:rPr>
              <w:t>ΠΟΣ.</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r w:rsidRPr="00AA68EB">
              <w:rPr>
                <w:rFonts w:ascii="Arial" w:hAnsi="Arial" w:cs="Arial"/>
                <w:b/>
              </w:rPr>
              <w:t>ΤΕΧΝΙΚΗ ΠΕΡΙΓΡΑΦΗ</w:t>
            </w: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color w:val="000000"/>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ΓΑΝΤΙΑ ΕΝΥΣΧΗΜΕΝΑ ΠΛΑΣΤΙΚΑ ΒΙΝΙΛΙΟΥ ΤΩΝ 100 ΖΕΥΓΩΝ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color w:val="000000"/>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color w:val="000000"/>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rFonts w:ascii="Arial" w:hAnsi="Arial" w:cs="Arial"/>
                <w:color w:val="000000"/>
                <w:sz w:val="20"/>
                <w:szCs w:val="20"/>
              </w:rPr>
              <w:t>LDPE</w:t>
            </w:r>
            <w:r w:rsidRPr="005D1B08">
              <w:rPr>
                <w:rFonts w:ascii="Arial" w:hAnsi="Arial" w:cs="Arial"/>
                <w:color w:val="000000"/>
                <w:sz w:val="20"/>
                <w:szCs w:val="20"/>
                <w:lang w:val="el-GR"/>
              </w:rPr>
              <w:t xml:space="preserve">. </w:t>
            </w:r>
            <w:r>
              <w:rPr>
                <w:rFonts w:ascii="Arial" w:hAnsi="Arial" w:cs="Arial"/>
                <w:color w:val="000000"/>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 xml:space="preserve">ΤΕΜ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color w:val="000000"/>
                <w:sz w:val="20"/>
                <w:szCs w:val="20"/>
              </w:rPr>
              <w:lastRenderedPageBreak/>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color w:val="000000"/>
                <w:sz w:val="20"/>
                <w:szCs w:val="20"/>
                <w:lang w:val="el-GR"/>
              </w:rPr>
              <w:t xml:space="preserve">ΣΑΚΟΥΛΕΣ ΚΑΛΑΘΙΩΝ ΤΟΥΑΛΕΤΑΣ 50Χ50 ΣΥΣΚΕΥΑΣΙΑ 50 ΤΕΜ ΠΟΙΟΤΗΤΑ ΠΟΛΥΑΙΘΥΛΕΝΊΩΝ </w:t>
            </w:r>
            <w:r>
              <w:rPr>
                <w:rFonts w:ascii="Arial" w:hAnsi="Arial" w:cs="Arial"/>
                <w:color w:val="000000"/>
                <w:sz w:val="20"/>
                <w:szCs w:val="20"/>
              </w:rPr>
              <w:t>LDPE</w:t>
            </w:r>
            <w:r w:rsidRPr="005D1B08">
              <w:rPr>
                <w:rFonts w:ascii="Arial" w:hAnsi="Arial" w:cs="Arial"/>
                <w:color w:val="000000"/>
                <w:sz w:val="20"/>
                <w:szCs w:val="20"/>
                <w:lang w:val="el-GR"/>
              </w:rPr>
              <w:t>, ΕΓΚΕΚΡΙΜΕΝΟ ΑΠΟ ΟΛΑ ΤΑ ΙΝΣΤΙΤΟΥΤΑ ΚΑΤΑΝΑΛΩΤΩΝ ΕΥΡΩΠΗΣ, ΔΙΑΣΤΑΣΕΩΝ 50</w:t>
            </w:r>
            <w:r>
              <w:rPr>
                <w:rFonts w:ascii="Arial" w:hAnsi="Arial" w:cs="Arial"/>
                <w:color w:val="000000"/>
                <w:sz w:val="20"/>
                <w:szCs w:val="20"/>
              </w:rPr>
              <w:t>X</w:t>
            </w:r>
            <w:r w:rsidRPr="005D1B08">
              <w:rPr>
                <w:rFonts w:ascii="Arial" w:hAnsi="Arial" w:cs="Arial"/>
                <w:color w:val="000000"/>
                <w:sz w:val="20"/>
                <w:szCs w:val="20"/>
                <w:lang w:val="el-GR"/>
              </w:rPr>
              <w:t xml:space="preserve">50 ΣΕ ΡΟΛΟ 20ΤΜΧ. </w:t>
            </w:r>
            <w:r>
              <w:rPr>
                <w:rFonts w:ascii="Arial" w:hAnsi="Arial" w:cs="Arial"/>
                <w:color w:val="000000"/>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color w:val="000000"/>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ΥΓΡΟ ΚΑΘΑΡΙΣΜΟΥ ΠΑΤΩΜΑΤΟΣ 1 ΛΙΤΡΟΥ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color w:val="000000"/>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color w:val="000000"/>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ΧΑΡΤΙ ΚΟΥΖΙΝΑΣ 600 ΓΡ. ΡΟΛΟ ΥΠΕΡ ΑΠΟΡΡΟΦΗΤΙΚΟ ΓΙΑ ΚΑΘΕ ΧΡΗΣΗ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color w:val="000000"/>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Pr="008C371D" w:rsidRDefault="005D1B08" w:rsidP="005D1B08">
            <w:pPr>
              <w:pStyle w:val="afb"/>
              <w:jc w:val="right"/>
            </w:pPr>
            <w:r w:rsidRPr="008C371D">
              <w:rPr>
                <w:rFonts w:ascii="Arial" w:hAnsi="Arial" w:cs="Arial"/>
                <w:color w:val="000000"/>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8C371D" w:rsidRDefault="005D1B08" w:rsidP="005D1B08">
            <w:pPr>
              <w:pStyle w:val="afb"/>
            </w:pPr>
            <w:r w:rsidRPr="008C371D">
              <w:rPr>
                <w:rFonts w:ascii="Arial" w:hAnsi="Arial" w:cs="Arial"/>
                <w:color w:val="000000"/>
                <w:sz w:val="20"/>
                <w:szCs w:val="20"/>
              </w:rPr>
              <w:t>ΧΛΩΡΙΝΗ ΠΑΧΥΡΕΥΣΤΗ 1L</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Pr="008C371D" w:rsidRDefault="005D1B08" w:rsidP="005D1B08">
            <w:pPr>
              <w:pStyle w:val="afb"/>
            </w:pPr>
            <w:r w:rsidRPr="008C371D">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Pr="008C371D" w:rsidRDefault="005D1B08" w:rsidP="005D1B08">
            <w:pPr>
              <w:pStyle w:val="afb"/>
              <w:jc w:val="right"/>
            </w:pPr>
            <w:r w:rsidRPr="008C371D">
              <w:rPr>
                <w:rFonts w:ascii="Arial" w:hAnsi="Arial" w:cs="Arial"/>
                <w:color w:val="000000"/>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Pr="008C371D" w:rsidRDefault="005D1B08" w:rsidP="005D1B08">
            <w:pPr>
              <w:pStyle w:val="afb"/>
              <w:jc w:val="right"/>
            </w:pPr>
          </w:p>
        </w:tc>
      </w:tr>
      <w:tr w:rsidR="005D1B08" w:rsidRPr="008C371D"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Pr="008C371D" w:rsidRDefault="005D1B08" w:rsidP="005D1B08">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8C371D" w:rsidRDefault="005D1B08" w:rsidP="005D1B08">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Pr="008C371D" w:rsidRDefault="005D1B08" w:rsidP="005D1B08">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Pr="008C371D" w:rsidRDefault="005D1B08" w:rsidP="005D1B08">
            <w:pPr>
              <w:pStyle w:val="afb"/>
              <w:snapToGrid w:val="0"/>
              <w:rPr>
                <w:rFonts w:ascii="Arial" w:hAnsi="Arial" w:cs="Arial"/>
                <w:b/>
                <w:color w:val="000000"/>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Pr="008C371D" w:rsidRDefault="005D1B08" w:rsidP="005D1B08">
            <w:pPr>
              <w:pStyle w:val="afb"/>
              <w:rPr>
                <w:b/>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color w:val="000000"/>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color w:val="000000"/>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color w:val="000000"/>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b/>
                <w:color w:val="000000"/>
                <w:sz w:val="20"/>
                <w:szCs w:val="20"/>
              </w:rPr>
            </w:pPr>
          </w:p>
        </w:tc>
      </w:tr>
      <w:tr w:rsidR="005D1B08" w:rsidTr="005D1B08">
        <w:trPr>
          <w:trHeight w:val="105"/>
        </w:trPr>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bCs/>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bCs/>
                <w:sz w:val="20"/>
                <w:szCs w:val="20"/>
              </w:rPr>
              <w:t>ΚΟΙΝΩΝΙΚΟ ΠΑΝΤΟΠΩΛΕΙΟ KA 60-6635.0008</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bCs/>
                <w:color w:val="000000"/>
                <w:sz w:val="20"/>
                <w:szCs w:val="20"/>
                <w:lang w:val="en-US"/>
              </w:rPr>
              <w:t>A/A</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bCs/>
                <w:color w:val="000000"/>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bCs/>
                <w:sz w:val="20"/>
                <w:szCs w:val="20"/>
              </w:rPr>
              <w:t xml:space="preserve">Μ.Μ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b/>
                <w:bCs/>
                <w:color w:val="000000"/>
                <w:sz w:val="20"/>
                <w:szCs w:val="20"/>
              </w:rPr>
              <w:t>ΠΟΣ</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r w:rsidRPr="00AA68EB">
              <w:rPr>
                <w:rFonts w:ascii="Arial" w:hAnsi="Arial" w:cs="Arial"/>
                <w:b/>
              </w:rPr>
              <w:t>ΤΕΧΝΙΚΗ ΠΕΡΙΓΡΑΦΗ</w:t>
            </w: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 xml:space="preserve">ΑΠΟΡΡΥΠΑΝΤΙΚΟ ΓΙΑ ΤΖΑΜΙΑ 500 ΓΡΑΜ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 xml:space="preserve">ΣΦΟΥΓΓΑΡΙΣΤΡΑ ΕΠΑΓΓΕΛΜΑΤΙΚΗ 400 </w:t>
            </w:r>
            <w:proofErr w:type="spellStart"/>
            <w:r>
              <w:rPr>
                <w:rFonts w:ascii="Arial" w:hAnsi="Arial" w:cs="Arial"/>
                <w:color w:val="000000"/>
                <w:sz w:val="20"/>
                <w:szCs w:val="20"/>
              </w:rPr>
              <w:t>γρ</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 xml:space="preserve">ΚΟΝΤΑΡΙΑ ΓΙΑ ΣΦΟΥΓΓΑΡΙΣΤΡΕΣ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color w:val="000000"/>
                <w:sz w:val="20"/>
                <w:szCs w:val="20"/>
                <w:lang w:val="el-GR"/>
              </w:rPr>
              <w:t xml:space="preserve">ΣΑΚΟΥΛΕΣ ΚΑΛΑΘΙΩΝ ΤΟΥΑΛΕΤΑΣ 50Χ50 ΣΥΣΚΕΥΑΣΙΑ 50 ΤΕΜ ΠΟΙΟΤΗΤΑ ΠΟΛΥΑΙΘΥΛΕΝΊΩΝ </w:t>
            </w:r>
            <w:r>
              <w:rPr>
                <w:rFonts w:ascii="Arial" w:hAnsi="Arial" w:cs="Arial"/>
                <w:color w:val="000000"/>
                <w:sz w:val="20"/>
                <w:szCs w:val="20"/>
              </w:rPr>
              <w:t>LDPE</w:t>
            </w:r>
            <w:r w:rsidRPr="005D1B08">
              <w:rPr>
                <w:rFonts w:ascii="Arial" w:hAnsi="Arial" w:cs="Arial"/>
                <w:color w:val="000000"/>
                <w:sz w:val="20"/>
                <w:szCs w:val="20"/>
                <w:lang w:val="el-GR"/>
              </w:rPr>
              <w:t>, ΕΓΚΕΚΡΙΜΕΝΟ ΑΠΟ ΟΛΑ ΤΑ ΙΝΣΤΙΤΟΥΤΑ ΚΑΤΑΝΑΛΩΤΩΝ ΕΥΡΩΠΗΣ, ΔΙΑΣΤΑΣΕΩΝ 50</w:t>
            </w:r>
            <w:r>
              <w:rPr>
                <w:rFonts w:ascii="Arial" w:hAnsi="Arial" w:cs="Arial"/>
                <w:color w:val="000000"/>
                <w:sz w:val="20"/>
                <w:szCs w:val="20"/>
              </w:rPr>
              <w:t>X</w:t>
            </w:r>
            <w:r w:rsidRPr="005D1B08">
              <w:rPr>
                <w:rFonts w:ascii="Arial" w:hAnsi="Arial" w:cs="Arial"/>
                <w:color w:val="000000"/>
                <w:sz w:val="20"/>
                <w:szCs w:val="20"/>
                <w:lang w:val="el-GR"/>
              </w:rPr>
              <w:t xml:space="preserve">50 ΣΕ ΡΟΛΟ 20ΤΜΧ. </w:t>
            </w:r>
            <w:r>
              <w:rPr>
                <w:rFonts w:ascii="Arial" w:hAnsi="Arial" w:cs="Arial"/>
                <w:color w:val="000000"/>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33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color w:val="000000"/>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rFonts w:ascii="Arial" w:hAnsi="Arial" w:cs="Arial"/>
                <w:color w:val="000000"/>
                <w:sz w:val="20"/>
                <w:szCs w:val="20"/>
              </w:rPr>
              <w:t>LDPE</w:t>
            </w:r>
            <w:r w:rsidRPr="005D1B08">
              <w:rPr>
                <w:rFonts w:ascii="Arial" w:hAnsi="Arial" w:cs="Arial"/>
                <w:color w:val="000000"/>
                <w:sz w:val="20"/>
                <w:szCs w:val="20"/>
                <w:lang w:val="el-GR"/>
              </w:rPr>
              <w:t xml:space="preserve">. </w:t>
            </w:r>
            <w:r>
              <w:rPr>
                <w:rFonts w:ascii="Arial" w:hAnsi="Arial" w:cs="Arial"/>
                <w:color w:val="000000"/>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40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color w:val="000000"/>
                <w:sz w:val="20"/>
                <w:szCs w:val="20"/>
              </w:rPr>
              <w:t xml:space="preserve">ΥΓΡΟ ΚΑΘΑΡΙΣΜΟΥ ΠΑΤΩΜΑΤΟΣ 1 ΛΙΤΡΟΥ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ΥΓΡΟ ΣΑΠΟΥΝΙΟΥ ΧΕΡΙΩΝ ΜΕ ΑΝΤΛΙΑ 1Λ ΜΕ ΕΝΥΔΑΤΙΚΕΣ ΑΝΤΙΣΗΠΤΙΚΕΣ ΚΑΙ ΑΝΤΙΒΑΚΤΗΡΙΔΙΑΚΕΣ ΙΔΙΟΤΗΤΕΣ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ΑΝΤΗΣΙΠΤΙΚΟ ΑΛΚΟΟΛΟΥΧΟ ΚΑΘΑΡΙΣΤΙΚΟ ΧΕΡΙΩΝ ΣΕ ΜΟΡΦΗ </w:t>
            </w:r>
            <w:r>
              <w:rPr>
                <w:rFonts w:ascii="Arial" w:hAnsi="Arial" w:cs="Arial"/>
                <w:color w:val="000000"/>
                <w:sz w:val="20"/>
                <w:szCs w:val="20"/>
              </w:rPr>
              <w:t>GEL</w:t>
            </w:r>
            <w:r w:rsidRPr="005D1B08">
              <w:rPr>
                <w:rFonts w:ascii="Arial" w:hAnsi="Arial" w:cs="Arial"/>
                <w:color w:val="000000"/>
                <w:sz w:val="20"/>
                <w:szCs w:val="20"/>
                <w:lang w:val="el-GR"/>
              </w:rPr>
              <w:t xml:space="preserve"> 1000</w:t>
            </w:r>
            <w:r>
              <w:rPr>
                <w:rFonts w:ascii="Arial" w:hAnsi="Arial" w:cs="Arial"/>
                <w:color w:val="000000"/>
                <w:sz w:val="20"/>
                <w:szCs w:val="20"/>
              </w:rPr>
              <w:t>ml</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FFFF00"/>
            <w:vAlign w:val="center"/>
          </w:tcPr>
          <w:p w:rsidR="005D1B08" w:rsidRPr="008C371D" w:rsidRDefault="005D1B08" w:rsidP="005D1B08">
            <w:pPr>
              <w:pStyle w:val="afb"/>
              <w:jc w:val="center"/>
            </w:pPr>
            <w:r w:rsidRPr="008C371D">
              <w:rPr>
                <w:rFonts w:ascii="Arial" w:hAnsi="Arial" w:cs="Arial"/>
                <w:color w:val="000000"/>
                <w:sz w:val="20"/>
                <w:szCs w:val="20"/>
              </w:rPr>
              <w:lastRenderedPageBreak/>
              <w:t>9</w:t>
            </w:r>
          </w:p>
        </w:tc>
        <w:tc>
          <w:tcPr>
            <w:tcW w:w="6188" w:type="dxa"/>
            <w:gridSpan w:val="2"/>
            <w:tcBorders>
              <w:top w:val="single" w:sz="1" w:space="0" w:color="000000"/>
              <w:left w:val="single" w:sz="1" w:space="0" w:color="000000"/>
              <w:bottom w:val="single" w:sz="1" w:space="0" w:color="000000"/>
            </w:tcBorders>
            <w:shd w:val="clear" w:color="auto" w:fill="FFFF00"/>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ΧΑΡΤΙ ΚΟΥΖΙΝΑΣ 600</w:t>
            </w:r>
            <w:r w:rsidRPr="008C371D">
              <w:rPr>
                <w:rFonts w:ascii="Arial" w:hAnsi="Arial" w:cs="Arial"/>
                <w:color w:val="000000"/>
                <w:sz w:val="20"/>
                <w:szCs w:val="20"/>
              </w:rPr>
              <w:t>KG</w:t>
            </w:r>
            <w:r w:rsidRPr="005D1B08">
              <w:rPr>
                <w:rFonts w:ascii="Arial" w:hAnsi="Arial" w:cs="Arial"/>
                <w:color w:val="000000"/>
                <w:sz w:val="20"/>
                <w:szCs w:val="20"/>
                <w:lang w:val="el-GR"/>
              </w:rPr>
              <w:t xml:space="preserve"> ΡΟΛΟ ΜΕ ΥΠΕΡΑΠΟΡΡΟΦΗΤΙΚΟ ΓΙΑ ΚΑΘΕ ΧΡΗΣΗ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FFFF00"/>
            <w:vAlign w:val="center"/>
          </w:tcPr>
          <w:p w:rsidR="005D1B08" w:rsidRPr="008C371D" w:rsidRDefault="005D1B08" w:rsidP="005D1B08">
            <w:pPr>
              <w:pStyle w:val="afb"/>
            </w:pPr>
            <w:r w:rsidRPr="008C371D">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FFFF00"/>
            <w:vAlign w:val="center"/>
          </w:tcPr>
          <w:p w:rsidR="005D1B08" w:rsidRPr="008C371D" w:rsidRDefault="005D1B08" w:rsidP="005D1B08">
            <w:pPr>
              <w:pStyle w:val="afb"/>
              <w:jc w:val="right"/>
            </w:pPr>
            <w:r w:rsidRPr="008C371D">
              <w:rPr>
                <w:rFonts w:ascii="Arial" w:hAnsi="Arial" w:cs="Arial"/>
                <w:color w:val="000000"/>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FFFF00"/>
            <w:vAlign w:val="center"/>
          </w:tcPr>
          <w:p w:rsidR="005D1B08" w:rsidRPr="008C371D"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color w:val="000000"/>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 xml:space="preserve">ΧΑΡΤΙ ΥΓΕΙΑΣ 175 (200) ΓΡΑΜΜΑΡΙΩΝ ΣΥΣΚ 30 ΤΕΜΑΧΙΩΝ ΛΕΥΚΟΥ ΧΡΩΜΑΤΟΣ ΑΠΟΡΡΟΦΗΤΙΚΑ ΑΠΟ 100%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9</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Pr="008C371D" w:rsidRDefault="005D1B08" w:rsidP="005D1B08">
            <w:pPr>
              <w:pStyle w:val="afb"/>
              <w:jc w:val="center"/>
            </w:pPr>
            <w:r w:rsidRPr="008C371D">
              <w:rPr>
                <w:rFonts w:ascii="Arial" w:hAnsi="Arial" w:cs="Arial"/>
                <w:color w:val="000000"/>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color w:val="000000"/>
                <w:sz w:val="20"/>
                <w:szCs w:val="20"/>
                <w:lang w:val="el-GR"/>
              </w:rPr>
              <w:t>ΣΑΚΟΥΛΕΣ ΜΑΥΡΕΣ  ΧΟΝΤΡΕΣ,  ΜΕΓΑΛΕΣ ΔΙΑΣΤ με χερούλι.:  38</w:t>
            </w:r>
            <w:r w:rsidRPr="008C371D">
              <w:rPr>
                <w:rFonts w:ascii="Arial" w:hAnsi="Arial" w:cs="Arial"/>
                <w:color w:val="000000"/>
                <w:sz w:val="20"/>
                <w:szCs w:val="20"/>
              </w:rPr>
              <w:t>x</w:t>
            </w:r>
            <w:r w:rsidRPr="005D1B08">
              <w:rPr>
                <w:rFonts w:ascii="Arial" w:hAnsi="Arial" w:cs="Arial"/>
                <w:color w:val="000000"/>
                <w:sz w:val="20"/>
                <w:szCs w:val="20"/>
                <w:lang w:val="el-GR"/>
              </w:rPr>
              <w:t>64</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Pr="008C371D" w:rsidRDefault="005D1B08" w:rsidP="005D1B08">
            <w:pPr>
              <w:pStyle w:val="afb"/>
            </w:pPr>
            <w:r w:rsidRPr="008C371D">
              <w:rPr>
                <w:rFonts w:ascii="Arial" w:hAnsi="Arial" w:cs="Arial"/>
                <w:sz w:val="20"/>
                <w:szCs w:val="20"/>
              </w:rPr>
              <w:t xml:space="preserve">ΚΙΛΑ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Pr="008C371D" w:rsidRDefault="005D1B08" w:rsidP="005D1B08">
            <w:pPr>
              <w:pStyle w:val="afb"/>
              <w:jc w:val="right"/>
            </w:pPr>
            <w:r w:rsidRPr="008C371D">
              <w:rPr>
                <w:rFonts w:ascii="Arial" w:hAnsi="Arial" w:cs="Arial"/>
                <w:color w:val="000000"/>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Pr="008C371D"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jc w:val="center"/>
              <w:rPr>
                <w:rFonts w:ascii="Arial" w:hAnsi="Arial" w:cs="Arial"/>
                <w:b/>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rPr>
              <w:t>ΔΟΠΑΚ KA 15-6635</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rPr>
              <w:t>Α/Α</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rPr>
              <w:t xml:space="preserve">ΕΙΔΟΣ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center"/>
            </w:pPr>
            <w:r>
              <w:rPr>
                <w:rFonts w:ascii="Arial" w:hAnsi="Arial" w:cs="Arial"/>
                <w:b/>
                <w:sz w:val="20"/>
                <w:szCs w:val="20"/>
              </w:rPr>
              <w:t>Μ.Μ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b/>
                <w:sz w:val="20"/>
                <w:szCs w:val="20"/>
              </w:rPr>
              <w:t>ΠΟΣ</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r w:rsidRPr="00AA68EB">
              <w:rPr>
                <w:rFonts w:ascii="Arial" w:hAnsi="Arial" w:cs="Arial"/>
                <w:b/>
              </w:rPr>
              <w:t>ΤΕΧΝΙΚΗ ΠΕΡΙΓΡΑΦΗ</w:t>
            </w: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ΑΝΟΞΕΊΔΩΤΟ ΣΎΡΜΑ ΧΡΥΣΆ</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ΓΆΝΤΙΑ ΕΡΓΑΣΊΑΣ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ΓΆΝΤΙΑ ΜΊΑΣ ΧΡΉΣΗΣ </w:t>
            </w:r>
            <w:r>
              <w:rPr>
                <w:rFonts w:ascii="Arial" w:hAnsi="Arial" w:cs="Arial"/>
                <w:sz w:val="20"/>
                <w:szCs w:val="20"/>
              </w:rPr>
              <w:t>LATEX</w:t>
            </w:r>
            <w:r w:rsidRPr="005D1B08">
              <w:rPr>
                <w:rFonts w:ascii="Arial" w:hAnsi="Arial" w:cs="Arial"/>
                <w:sz w:val="20"/>
                <w:szCs w:val="20"/>
                <w:lang w:val="el-GR"/>
              </w:rPr>
              <w:t xml:space="preserve">/ΚΟΥΤΊ 100ΤΜ. </w:t>
            </w:r>
            <w:r>
              <w:rPr>
                <w:rFonts w:ascii="Arial" w:hAnsi="Arial" w:cs="Arial"/>
                <w:sz w:val="20"/>
                <w:szCs w:val="20"/>
              </w:rPr>
              <w:t>(30 ΜΕΣΑΊΑ + 30 ΜΕΓΆΛΑ)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60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ΔΙΆΛΥΜΑ ΥΔΡΟΧΛΩΡΙΚΟΎ ΟΞΈΟΣ 5% 500ML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ΚΆΔΟΙ ΑΠΟΡΡΙΜΆΤΩΝ ΜΕΓΆΛΟΙ ΕΞΩΤΕΡΙΚΟΎ ΧΏΡΟΥ 50</w:t>
            </w:r>
            <w:r>
              <w:rPr>
                <w:rFonts w:ascii="Arial" w:hAnsi="Arial" w:cs="Arial"/>
                <w:sz w:val="20"/>
                <w:szCs w:val="20"/>
              </w:rPr>
              <w:t>L</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ΚΑΛΑΘΆΚΙΑ ΑΠΟΡΡΙΜΆΤΩΝ ΓΡΑΦΕΊΟΥ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ΚΟΝΤΆΡΙΑ ΣΚΟΎΠΑΣ-ΣΦΟΥΓΓΑΡΊΣΤΡΑΣ ΜΕ ΧΟΝΤΡΌ ΠΆΣΟ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ΚΟΥΒΆΣ ΣΦΟΥΓΓΑΡΊΣΜΑΤΟΣ 16 </w:t>
            </w:r>
            <w:r>
              <w:rPr>
                <w:rFonts w:ascii="Arial" w:hAnsi="Arial" w:cs="Arial"/>
                <w:sz w:val="20"/>
                <w:szCs w:val="20"/>
              </w:rPr>
              <w:t>LTR</w:t>
            </w:r>
            <w:r w:rsidRPr="005D1B08">
              <w:rPr>
                <w:rFonts w:ascii="Arial" w:hAnsi="Arial" w:cs="Arial"/>
                <w:sz w:val="20"/>
                <w:szCs w:val="20"/>
                <w:lang w:val="el-GR"/>
              </w:rPr>
              <w:t xml:space="preserve"> ΜΕ ΣΤΊΦΤΗ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ΚΡΕΜΟΣΆΠΟΥΝΟ 4 ΛΊΤΡΩΝ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ΞΕΣΚΟΝΊΣΤΡΑ ΟΡΟΦΉΣ ΤΗΛΕΣΚΟΠΙΚΉ 2 ΜΈΤΡΩΝ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ΠΑΡΚΕΤΈΖΑ ΝΗΜΑΤΌΣΚΟΥΠΑ 1 M</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ΠΙΓΚΆΛ ΤΟΥΑΛΈΤΑΣ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11</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ΣΆΚΟΙ ΑΠΟΡΡΙΜΜΆΤΩΝ (52Χ75) ΡΟΛΌ ΜΕ ΚΟΡΔΌΝΙ ΣΥΣΚΕΥΑΣΊΑ 10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ΣΆΚΟΙ ΑΠΟΡΡΙΜΜΆΤΩΝ ΓΙΑ ΚΑΛΑΘΆΚΙΑ ΡΟΛΌ ΣΥΣΚΕΥΑΣΊΑ 10 ΤΕΜ.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99</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ΣΆΚΟΙ ΑΠΟΡΡΙΜΜΆΤΩΝ ΓΊΓΑΣ (70Χ95) ΑΝΤΟΧΉΣ ΡΟΛΌ ΜΕ ΚΟΡΔΌΝΙ ΣΥΣΚΕΥΑΣΊΑ 10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ΣΚΟΎΠΑ – ΒΟΎΡΤΣΑ 25 ΕΚΑΤΟΣΤΏΝ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ΣΚΟΎΠΑ ΕΠΑΓΓΕΛΜΑΤΙΚΉ ΜΕ ΚΟΝΤΆΡΙ 35 ΕΚΑΤΟΣΤΏΝ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ΣΚΩΡΟΚΤΌΝΟ ΣΕ ΠΛΑΚΙΔΙΑ ΚΡΕΜΆΣΤΡΑΣ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lastRenderedPageBreak/>
              <w:t>19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ΣΦΟΥΓΓΆΡΙΑ SCOTCH BRITE ΜΕΓΆΛΑ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ΣΦΟΥΓΓΑΡΊΣΤΡΑ WETTEX ΕΠΑΓΓΕΛΜΑΤΙΚΈΣ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ΥΓΡΌ ΠΑΤΏΜΑΤΟΣ 1 ΛΊΤΡΟΥ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340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ΥΓΡΌ ΤΖΑΜΙΏΝ 950 ML</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ΥΠΟΧΛΩΡΙΏΔΕΣ ΝΆΤΡΙΟ, ΣΤΕΓΑΝΆ ΕΜΦΙΑΛΩΜΈΝΟ ΠΕΡΙΕΚΤΙΚΌΤΗΤΑΣ 5%, (ΔΗΛ. </w:t>
            </w:r>
            <w:r>
              <w:rPr>
                <w:rFonts w:ascii="Arial" w:hAnsi="Arial" w:cs="Arial"/>
                <w:sz w:val="20"/>
                <w:szCs w:val="20"/>
              </w:rPr>
              <w:t xml:space="preserve">ΧΛΩΡΊΝΗ ΑΠΛΉ 2 ΛΊΤΡΩΝ)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500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ΦΑΡΆΣΙΑ ΜΕΤΑΛΛΙΚΆ</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ΧΑΡΤΊ ΚΟΥΖΊΝΑΣ ΣΕ ΡΟΛΌ 800 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ΧΑΡΤΊ ΥΓΕΊΑΣ ΣΥΣΚΕΥΑΣΙΑ 10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60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ΧΛΩΡΊΝΗ ΠΑΧΎΡΡΕΥΣΤΗ 1 ΛΊΤΡΟΥ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color w:val="000000"/>
                <w:sz w:val="20"/>
                <w:szCs w:val="20"/>
              </w:rPr>
              <w:t>150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WETTEX ΡΟΛΌ 14 M.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cente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snapToGrid w:val="0"/>
              <w:rPr>
                <w:rFonts w:ascii="Arial" w:hAnsi="Arial" w:cs="Arial"/>
                <w:b/>
                <w:sz w:val="20"/>
                <w:szCs w:val="20"/>
              </w:rPr>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rPr>
              <w:t>ΠΡΩΤΟΒΑΘΜΙΑ ΕΠΙΤΡΟΠΗ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sz w:val="20"/>
                <w:szCs w:val="20"/>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r>
              <w:rPr>
                <w:rFonts w:ascii="Arial" w:hAnsi="Arial" w:cs="Arial"/>
                <w:sz w:val="20"/>
                <w:szCs w:val="20"/>
              </w:rPr>
              <w:t> </w:t>
            </w: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rPr>
              <w:t>α/α</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rPr>
              <w:t>M.M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b/>
                <w:sz w:val="20"/>
                <w:szCs w:val="20"/>
              </w:rPr>
              <w:t>ΠΟΣ.</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r w:rsidRPr="00AA68EB">
              <w:rPr>
                <w:rFonts w:ascii="Arial" w:hAnsi="Arial" w:cs="Arial"/>
                <w:b/>
              </w:rPr>
              <w:t>ΤΕΧΝΙΚΗ ΠΕΡΙΓΡΑΦΗ</w:t>
            </w: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ΑΛΟΥΜΙΝΟΧΑΡΤΟ ΕΠΑΓΓΕΛΜΑΤΙΚΟ 100 ΜΕΤΡΩΝ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ΑΝΤΑΛΛΑΚΤΙΚΑ ΣΦΟΥΓΓΑΡΙΣΤΡΑΣ ΜΕ ΚΡΟΣΙΑ Η ΚΟΡΔΟΝΙ ΓΙΑ ΕΦΑΡΜΟΓΗ ΣΕ ΑΠΛΗ ΣΦΟΥΓΓΑΡΙΣΤΡΑ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5D1B08">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5D1B08">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65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ΑΠΟΡΡΥΠΑΝΤΙΚΟ ΠΑΤΩΜΑΤΟΣ 4 ΛΙΤΡΑ ΑΡΩΜΑ(ΜΕ ΑΡΙΘΜΟ ΚΑΤ ΓΧΚ) ΒΑΚΤΗΡΙΟΚΤΟΝΟ, ΜΥΚΗΤΟΚΤΟΝΟ, </w:t>
            </w:r>
            <w:r w:rsidRPr="005D1B08">
              <w:rPr>
                <w:rFonts w:ascii="Arial" w:hAnsi="Arial" w:cs="Arial"/>
                <w:sz w:val="20"/>
                <w:szCs w:val="20"/>
                <w:lang w:val="el-GR"/>
              </w:rPr>
              <w:lastRenderedPageBreak/>
              <w:t xml:space="preserve">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lastRenderedPageBreak/>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ΑΠΟΣΜΗΤΙΚΟ ΧΩΡΟΥ ΤΟΥΑΛΕΤΑΣ ΑΝΑ ΤΕΜΑΧΙΟ 1 ΤΕΜ.ΣΕ ΥΓΡΗ ΜΟΡΦΗ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6</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ΑΠΟΦΡΑΚΤΙΚΟ ΤΥΠΟΥ ΤΟΥΜΠΟΦΛΩ 100</w:t>
            </w:r>
            <w:r>
              <w:rPr>
                <w:rFonts w:ascii="Arial" w:hAnsi="Arial" w:cs="Arial"/>
                <w:sz w:val="20"/>
                <w:szCs w:val="20"/>
              </w:rPr>
              <w:t>GR</w:t>
            </w:r>
            <w:r w:rsidRPr="005D1B08">
              <w:rPr>
                <w:rFonts w:ascii="Arial" w:hAnsi="Arial" w:cs="Arial"/>
                <w:sz w:val="20"/>
                <w:szCs w:val="20"/>
                <w:lang w:val="el-GR"/>
              </w:rPr>
              <w:t xml:space="preserve"> ΌΧΙ ΜΕ ΖΕΣΤΟ ΝΕΡΟ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ΒΕΝΤΟΥΖΕΣ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ΒΕΤΕΞ 14 ΜΕΤΡΩΝ ΠΕΤΣΕΤΕΣ ΑΠΟΡΡΟΦΗΤΙΚΕΣ ΚΟΥΖΙΝΑΣ (ΤΥΠΟΥ </w:t>
            </w:r>
            <w:r>
              <w:rPr>
                <w:rFonts w:ascii="Arial" w:hAnsi="Arial" w:cs="Arial"/>
                <w:sz w:val="20"/>
                <w:szCs w:val="20"/>
              </w:rPr>
              <w:t>VETEX</w:t>
            </w:r>
            <w:r w:rsidRPr="005D1B08">
              <w:rPr>
                <w:rFonts w:ascii="Arial" w:hAnsi="Arial" w:cs="Arial"/>
                <w:sz w:val="20"/>
                <w:szCs w:val="20"/>
                <w:lang w:val="el-GR"/>
              </w:rPr>
              <w:t>) ΣΕ ΔΙΑΦΟΡΑ ΧΡΩΜΑΤΑ ΜΕ ΜΕΓΑΛΗ ΑΠΟΡΡΟΦΗΤΙΚΟΤΗΤΑ, ΔΙΑΣΤΑΣΕΩΝ 26,5</w:t>
            </w:r>
            <w:r>
              <w:rPr>
                <w:rFonts w:ascii="Arial" w:hAnsi="Arial" w:cs="Arial"/>
                <w:sz w:val="20"/>
                <w:szCs w:val="20"/>
              </w:rPr>
              <w:t>CM</w:t>
            </w:r>
            <w:r w:rsidRPr="005D1B08">
              <w:rPr>
                <w:rFonts w:ascii="Arial" w:hAnsi="Arial" w:cs="Arial"/>
                <w:sz w:val="20"/>
                <w:szCs w:val="20"/>
                <w:lang w:val="el-GR"/>
              </w:rPr>
              <w:t xml:space="preserve"> </w:t>
            </w:r>
            <w:r>
              <w:rPr>
                <w:rFonts w:ascii="Arial" w:hAnsi="Arial" w:cs="Arial"/>
                <w:sz w:val="20"/>
                <w:szCs w:val="20"/>
              </w:rPr>
              <w:t>X</w:t>
            </w:r>
            <w:r w:rsidRPr="005D1B08">
              <w:rPr>
                <w:rFonts w:ascii="Arial" w:hAnsi="Arial" w:cs="Arial"/>
                <w:sz w:val="20"/>
                <w:szCs w:val="20"/>
                <w:lang w:val="el-GR"/>
              </w:rPr>
              <w:t xml:space="preserve"> 25</w:t>
            </w:r>
            <w:r>
              <w:rPr>
                <w:rFonts w:ascii="Arial" w:hAnsi="Arial" w:cs="Arial"/>
                <w:sz w:val="20"/>
                <w:szCs w:val="20"/>
              </w:rPr>
              <w:t>CM</w:t>
            </w:r>
            <w:r w:rsidRPr="005D1B08">
              <w:rPr>
                <w:rFonts w:ascii="Arial" w:hAnsi="Arial" w:cs="Arial"/>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ΓΑΝΤΙΑ ΕΝΥΣΧΗΜΕΝΑ ΠΛΑΣΤΙΚΑ ΒΙΝΙΛΙΟΥ ΤΩΝ 100 ΖΕΥΓΩΝ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ΓΑΝΤΙΑ ΙΑΤΡΙΚΑ ΜΙΑΣ ΧΡΗΣΗΣ ΠΑΚΕΤΟ ΤΩΝ 100 ΖΕΥΓΩΝ ΓΑΝΤΙΑ ΠΛΑΣΤΙΚΑ ΑΠΟ ΕΙΔΙΚΟ ΤΥΠΟΥ </w:t>
            </w:r>
            <w:r>
              <w:rPr>
                <w:rFonts w:ascii="Arial" w:hAnsi="Arial" w:cs="Arial"/>
                <w:sz w:val="20"/>
                <w:szCs w:val="20"/>
              </w:rPr>
              <w:t>LATEX</w:t>
            </w:r>
            <w:r w:rsidRPr="005D1B08">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Pr>
                <w:rFonts w:ascii="Arial" w:hAnsi="Arial" w:cs="Arial"/>
                <w:sz w:val="20"/>
                <w:szCs w:val="20"/>
              </w:rPr>
              <w:t>ΣΕ ΣΥΣΚΕΥΑΣΙΑ: ΠΑΚΕΤΟ ΧΑΡΤΙΝΟ 100 ΖΕΥΓΗ ΜΕΓΕΘΟΥΣ M ,S</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65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ΓΑΝΤΙΑ ΙΑΤΡΙΚΑ ΜΙΑΣ ΧΡΗΣΗΣ</w:t>
            </w:r>
            <w:r>
              <w:rPr>
                <w:rFonts w:ascii="Arial" w:hAnsi="Arial" w:cs="Arial"/>
                <w:sz w:val="20"/>
                <w:szCs w:val="20"/>
              </w:rPr>
              <w:t> </w:t>
            </w:r>
            <w:r w:rsidRPr="005D1B08">
              <w:rPr>
                <w:rFonts w:ascii="Arial" w:hAnsi="Arial" w:cs="Arial"/>
                <w:sz w:val="20"/>
                <w:szCs w:val="20"/>
                <w:lang w:val="el-GR"/>
              </w:rPr>
              <w:t xml:space="preserve"> </w:t>
            </w:r>
            <w:r>
              <w:rPr>
                <w:rFonts w:ascii="Arial" w:hAnsi="Arial" w:cs="Arial"/>
                <w:sz w:val="20"/>
                <w:szCs w:val="20"/>
              </w:rPr>
              <w:t>L</w:t>
            </w:r>
            <w:r w:rsidRPr="005D1B08">
              <w:rPr>
                <w:rFonts w:ascii="Arial" w:hAnsi="Arial" w:cs="Arial"/>
                <w:sz w:val="20"/>
                <w:szCs w:val="20"/>
                <w:lang w:val="el-GR"/>
              </w:rPr>
              <w:t xml:space="preserve"> ΠΑΚΕΤΟ ΤΩΝ 100 ΖΕΥΓΩΝ ΓΑΝΤΙΑ ΠΛΑΣΤΙΚΑ ΑΠΟ ΕΙΔΙΚΟ ΤΥΠΟΥ </w:t>
            </w:r>
            <w:r>
              <w:rPr>
                <w:rFonts w:ascii="Arial" w:hAnsi="Arial" w:cs="Arial"/>
                <w:sz w:val="20"/>
                <w:szCs w:val="20"/>
              </w:rPr>
              <w:t>LATEX</w:t>
            </w:r>
            <w:r w:rsidRPr="005D1B08">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Pr>
                <w:rFonts w:ascii="Arial" w:hAnsi="Arial" w:cs="Arial"/>
                <w:sz w:val="20"/>
                <w:szCs w:val="20"/>
              </w:rPr>
              <w:t>ΣΕ ΣΥΣΚΕΥΑΣΙΑ: ΠΑΚΕΤΟ ΧΑΡΤΙΝΟ 100 ΖΕΥΓΗ ΜΕΓΕΘΟΥΣ L</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ΕΠΑΓΓΕΛΜΑΤΙΚΟ ΚΑΡΟΤΣΙ ΣΦΟΥΓΓΑΡΙΣΜΑΤΟΣ,</w:t>
            </w:r>
            <w:r>
              <w:rPr>
                <w:rFonts w:ascii="Arial" w:hAnsi="Arial" w:cs="Arial"/>
                <w:sz w:val="20"/>
                <w:szCs w:val="20"/>
              </w:rPr>
              <w:t>TROLLEY</w:t>
            </w:r>
            <w:r w:rsidRPr="005D1B08">
              <w:rPr>
                <w:rFonts w:ascii="Arial" w:hAnsi="Arial" w:cs="Arial"/>
                <w:sz w:val="20"/>
                <w:szCs w:val="20"/>
                <w:lang w:val="el-GR"/>
              </w:rPr>
              <w:t>,ΔΙΠΛΟ ΠΛΑΣΤΙΚΟ ΕΞΟΠΛΙΣΜΕΝΟ ΜΕ ΠΕΡΙΣΤΡΕΦΟΜΕΝΗ ΜΕΤΑΛΛΙΚΗ ΧΕΙΡΟΛΑΒΗ ΚΑΙ ΑΦΑΙΡΟΥΜΕΝΗ ΠΡΕΣΑ ΑΠΟ ΑΤΣΑΛΙ.ΜΕ ΔΥΟ ΠΛΑΣΤΙΚΟΥΣ ΚΑΔΟΥΣ 25</w:t>
            </w:r>
            <w:r>
              <w:rPr>
                <w:rFonts w:ascii="Arial" w:hAnsi="Arial" w:cs="Arial"/>
                <w:sz w:val="20"/>
                <w:szCs w:val="20"/>
              </w:rPr>
              <w:t>LT</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ΕΡΓΑΛΕΙΟ ΠΛΥΣΕΩΣ ΤΖΑΜΙΩΝ ΜΕ ΒΑΣΗ 40</w:t>
            </w:r>
            <w:r>
              <w:rPr>
                <w:rFonts w:ascii="Arial" w:hAnsi="Arial" w:cs="Arial"/>
                <w:sz w:val="20"/>
                <w:szCs w:val="20"/>
              </w:rPr>
              <w:t>CM</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ΚΑΔΟΙ ΑΠΟΡΡΙΜΑΤΩΝ ΕΣΩΤΕΡΙΚΟΥ ΧΩΡΟΥ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ΚΑΔΟΣ ΑΠΟΡΡΙΜΜΑΤΩΝ ΕΞΩΤΕΡΙΚΟΥ ΧΩΡΟΥ 50 ΛΙΤΡΩΝ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ΚΟΝΤΑΡΙΑ ΓΙΑ ΕΡΓΑΛΕΙΑ ΠΛΥΣΕΩΣ ΤΖΑΜΙΩΝ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ΚΟΝΤΑΡΙΑ ΓΙΑ ΥΑΛΟΚΑΘΑΡΙΣΤΗΡΕΣ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ΚΟΥΒΑΔΕΣ ΑΠΛΟΙ 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ΚΟΥΤΙΑ ΤΡΑΠΕΖΟΜΑΝΤΗΛΑ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lastRenderedPageBreak/>
              <w:t>22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ΚΡΕΜΑ ΤΥΠΟΥ </w:t>
            </w:r>
            <w:r>
              <w:rPr>
                <w:rFonts w:ascii="Arial" w:hAnsi="Arial" w:cs="Arial"/>
                <w:sz w:val="20"/>
                <w:szCs w:val="20"/>
              </w:rPr>
              <w:t>EYR</w:t>
            </w:r>
            <w:r w:rsidRPr="005D1B08">
              <w:rPr>
                <w:rFonts w:ascii="Arial" w:hAnsi="Arial" w:cs="Arial"/>
                <w:sz w:val="20"/>
                <w:szCs w:val="20"/>
                <w:lang w:val="el-GR"/>
              </w:rPr>
              <w:t>Η</w:t>
            </w:r>
            <w:r>
              <w:rPr>
                <w:rFonts w:ascii="Arial" w:hAnsi="Arial" w:cs="Arial"/>
                <w:sz w:val="20"/>
                <w:szCs w:val="20"/>
              </w:rPr>
              <w:t>KA</w:t>
            </w:r>
            <w:r w:rsidRPr="005D1B08">
              <w:rPr>
                <w:rFonts w:ascii="Arial" w:hAnsi="Arial" w:cs="Arial"/>
                <w:sz w:val="20"/>
                <w:szCs w:val="20"/>
                <w:lang w:val="el-GR"/>
              </w:rPr>
              <w:t xml:space="preserve"> ΑΝΑ 500 </w:t>
            </w:r>
            <w:r>
              <w:rPr>
                <w:rFonts w:ascii="Arial" w:hAnsi="Arial" w:cs="Arial"/>
                <w:sz w:val="20"/>
                <w:szCs w:val="20"/>
              </w:rPr>
              <w:t>ML</w:t>
            </w:r>
            <w:r w:rsidRPr="005D1B08">
              <w:rPr>
                <w:rFonts w:ascii="Arial" w:hAnsi="Arial" w:cs="Arial"/>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rFonts w:ascii="Arial" w:hAnsi="Arial" w:cs="Arial"/>
                <w:sz w:val="20"/>
                <w:szCs w:val="20"/>
              </w:rPr>
              <w:t>ΜΕ ΕΠΙΦΑΝΕΙΟΔΡΑΣΤΙΚΕΣ ΟΥΣΙΕΣ, ΛΕΠΤΟΥΣ ΚΟΚΚΟΥΣ ΚΑΙ ΣΑΠΩΝΕΣ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ΜΩΡΟΜΑΝΤΗΛΑ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ΠΑΝΙΑ ΜΕ ΜΙΚΡΟΙΝΕΣ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ΠΑΠΙ ΓΙΑ ΛΕΚΑΝΙ ΤΟΥΑΛΕΤΑΣ 750</w:t>
            </w:r>
            <w:r>
              <w:rPr>
                <w:rFonts w:ascii="Arial" w:hAnsi="Arial" w:cs="Arial"/>
                <w:sz w:val="20"/>
                <w:szCs w:val="20"/>
              </w:rPr>
              <w:t>ML</w:t>
            </w:r>
            <w:r w:rsidRPr="005D1B08">
              <w:rPr>
                <w:rFonts w:ascii="Arial" w:hAnsi="Arial" w:cs="Arial"/>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90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ΠΑΠΙ ΓΙΑ ΤΟΥΑΛΕΤΑ (ΤΥΠΟΥ </w:t>
            </w:r>
            <w:r>
              <w:rPr>
                <w:rFonts w:ascii="Arial" w:hAnsi="Arial" w:cs="Arial"/>
                <w:sz w:val="20"/>
                <w:szCs w:val="20"/>
              </w:rPr>
              <w:t>AFROZO</w:t>
            </w:r>
            <w:r w:rsidRPr="005D1B08">
              <w:rPr>
                <w:rFonts w:ascii="Arial" w:hAnsi="Arial" w:cs="Arial"/>
                <w:sz w:val="20"/>
                <w:szCs w:val="20"/>
                <w:lang w:val="el-GR"/>
              </w:rPr>
              <w:t>) ΣΥΣΚΕΥΑΣΙΑ 3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ΠΑΡΚΕΤΕΖΕΣ ΓΙΑ ΣΚΟΥΠΙΣΜΑ 80 ΕΚ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ΠΙΑΤΑ ΠΛΑΣΤΙΚΑ ΑΝΑ 20 ΤΕΜΑΧΙΑ (ΜΕΣΑΙΑ) ΛΕΥΚΟΥ ΧΡΩΜΑΤΟΣ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ΠΙΓΚΑΛ ΑΣΠΡΟ ΠΛΑΣΤΙΚΟ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ΠΟΤΗΡΙΑ ΠΛΑΣΤΙΚΑ ΑΝΑ 50 ΤΕΜΑΧΙΑ (ΜΕΓΑΛΑ) ΛΕΥΚΟΥ ΧΡΩΜΑΤΟΣ ΠΟΤΗΡΙΑ ΠΛΑΣΤΙΚΑ ΝΕΡΟΥ ΜΕΓΑΛΑ, ΠΟΤΗΡΙΑ ΑΠΟ (ΠΟΛΥΕΣΤΕΡΑ) </w:t>
            </w:r>
            <w:r>
              <w:rPr>
                <w:rFonts w:ascii="Arial" w:hAnsi="Arial" w:cs="Arial"/>
                <w:sz w:val="20"/>
                <w:szCs w:val="20"/>
              </w:rPr>
              <w:t>PET</w:t>
            </w:r>
            <w:r w:rsidRPr="005D1B08">
              <w:rPr>
                <w:rFonts w:ascii="Arial" w:hAnsi="Arial" w:cs="Arial"/>
                <w:sz w:val="20"/>
                <w:szCs w:val="20"/>
                <w:lang w:val="el-GR"/>
              </w:rPr>
              <w:t xml:space="preserve"> , 250</w:t>
            </w:r>
            <w:r>
              <w:rPr>
                <w:rFonts w:ascii="Arial" w:hAnsi="Arial" w:cs="Arial"/>
                <w:sz w:val="20"/>
                <w:szCs w:val="20"/>
              </w:rPr>
              <w:t>ML</w:t>
            </w:r>
            <w:r w:rsidRPr="005D1B08">
              <w:rPr>
                <w:rFonts w:ascii="Arial" w:hAnsi="Arial" w:cs="Arial"/>
                <w:sz w:val="20"/>
                <w:szCs w:val="20"/>
                <w:lang w:val="el-GR"/>
              </w:rPr>
              <w:t xml:space="preserve"> , ΚΑΤΑΛΛΗΛΟ ΓΙΑ ΤΡΟΦΙΜΑ, ΜΗ ΤΟΞΙΚΟ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90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ΣΑΚΟΥΛΕΣ ΓΙΑ ΗΛ. ΣΚΟΥΠΑ BOSCH SPERA 23 1400W (1O TEM)</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ΣΑΚΟΥΛΕΣ ΓΙΑ ΗΛ. ΣΚΟΥΠΑ DELONGI 1200D (10 TEM)</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6</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ΣΑΚΟΥΛΕΣ ΓΙΑ ΗΛ. ΣΚΟΥΠΑ JURO PRO MINI 2200W (10 TEM)</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ΣΑΚΟΥΛΕΣ ΓΙΑ ΗΛ. ΣΚΟΥΠΑ PHILIPS 1800W (10 TEM)</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ΣΑΚΟΥΛΕΣ ΓΙΑ ΗΛ. ΣΚΟΥΠΑ SIEMENS 1.600W (10 TEM)</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ΣΑΚΟΥΛΕΣ ΓΙΑ ΗΛ. ΣΚΟΥΠΑ SIEMENS 2000W (10 TEM)</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ΣΑΚΟΥΛΕΣ ΚΑΛΑΘΙΩΝ ΤΟΥΑΛΕΤΑΣ 50Χ50 ΣΥΣΚΕΥΑΣΙΑ 50 ΤΕΜ ΠΟΙΟΤΗΤΑ ΠΟΛΥΑΙΘΥΛΕΝΊΩΝ </w:t>
            </w:r>
            <w:r>
              <w:rPr>
                <w:rFonts w:ascii="Arial" w:hAnsi="Arial" w:cs="Arial"/>
                <w:sz w:val="20"/>
                <w:szCs w:val="20"/>
              </w:rPr>
              <w:t>LDPE</w:t>
            </w:r>
            <w:r w:rsidRPr="005D1B08">
              <w:rPr>
                <w:rFonts w:ascii="Arial" w:hAnsi="Arial" w:cs="Arial"/>
                <w:sz w:val="20"/>
                <w:szCs w:val="20"/>
                <w:lang w:val="el-GR"/>
              </w:rPr>
              <w:t>, ΕΓΚΕΚΡΙΜΕΝΟ ΑΠΟ ΟΛΑ ΤΑ ΙΝΣΤΙΤΟΥΤΑ ΚΑΤΑΝΑΛΩΤΩΝ ΕΥΡΩΠΗΣ, ΔΙΑΣΤΑΣΕΩΝ 50</w:t>
            </w:r>
            <w:r>
              <w:rPr>
                <w:rFonts w:ascii="Arial" w:hAnsi="Arial" w:cs="Arial"/>
                <w:sz w:val="20"/>
                <w:szCs w:val="20"/>
              </w:rPr>
              <w:t>X</w:t>
            </w:r>
            <w:r w:rsidRPr="005D1B08">
              <w:rPr>
                <w:rFonts w:ascii="Arial" w:hAnsi="Arial" w:cs="Arial"/>
                <w:sz w:val="20"/>
                <w:szCs w:val="20"/>
                <w:lang w:val="el-GR"/>
              </w:rPr>
              <w:t xml:space="preserve">50 ΣΕ ΡΟΛΟ 20ΤΜΧ. </w:t>
            </w:r>
            <w:r>
              <w:rPr>
                <w:rFonts w:ascii="Arial" w:hAnsi="Arial" w:cs="Arial"/>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ΣΑΚΟΥΛΕΣ ΣΚΟΥΠΙΔΙΩΝ ΓΙΓΑΣ 0,70 Χ 0,95 ΧΩΡΙΣ ΚΟΡΔΟΝΙ ΣΥΣΚΕΥΑΣΙΑ ΤΩΝ 8 ΤΕΜΑΧΙΩΝ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rFonts w:ascii="Arial" w:hAnsi="Arial" w:cs="Arial"/>
                <w:sz w:val="20"/>
                <w:szCs w:val="20"/>
              </w:rPr>
              <w:t>LDPE</w:t>
            </w:r>
            <w:r w:rsidRPr="005D1B08">
              <w:rPr>
                <w:rFonts w:ascii="Arial" w:hAnsi="Arial" w:cs="Arial"/>
                <w:sz w:val="20"/>
                <w:szCs w:val="20"/>
                <w:lang w:val="el-GR"/>
              </w:rPr>
              <w:t xml:space="preserve">. </w:t>
            </w:r>
            <w:r>
              <w:rPr>
                <w:rFonts w:ascii="Arial" w:hAnsi="Arial" w:cs="Arial"/>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ΤΕΜ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ΣΚΟΝΗ ΠΛΥΝΤΗΡΙΟΥ ΡΟΥΧΩΝ ΣΥΣΚ 72 ΜΕΖΟΥΡΕΣ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ΣΚΟΥΠΕΣ ΑΠΛΕΣ ΜΕ ΒΑΣΗ ΠΛΗΡΕΙΣ ΛΕΠΤΕΣ (ΟΧΙ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ΣΚΟΥΠΕΣ ΑΠΛΕΣ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109</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lastRenderedPageBreak/>
              <w:t>43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ΣΚΟΥΠΕΣ ΒΕΝΤΑΛΙΕΣ ΓΙΑ ΤΑ ΦΥΛΛΑ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ΣΚΟΥΠΕΣ ΨΑΘΙΝΕΣ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ΣΠΟΓΓΟΠΕΤΣΕΤΑ ΡΟΛΟ 3Μ ΠΕΤΣΕΤΑ ΑΠΟΡΡΟΦΗΤΙΚΗ ΚΟΥΖΙΝΑΣ ΤΥΠΟΥ </w:t>
            </w:r>
            <w:r>
              <w:rPr>
                <w:rFonts w:ascii="Arial" w:hAnsi="Arial" w:cs="Arial"/>
                <w:sz w:val="20"/>
                <w:szCs w:val="20"/>
              </w:rPr>
              <w:t>VETEX</w:t>
            </w:r>
            <w:r w:rsidRPr="005D1B08">
              <w:rPr>
                <w:rFonts w:ascii="Arial" w:hAnsi="Arial" w:cs="Arial"/>
                <w:sz w:val="20"/>
                <w:szCs w:val="20"/>
                <w:lang w:val="el-GR"/>
              </w:rPr>
              <w:t xml:space="preserve">,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ΣΥΡΜΑ ΑΝΟΞΕΙΔΩΤΟ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ΣΦΟΥΓΓΑΡΑΚΙΑ ‘’ΓΟΜΑ’’ ΓΙΑ ΘΡΑΝΙΑ ΣΥΣΚ ΤΩΝ 3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ΣΦΟΥΓΓΑΡΙ ΠΙΑΤΩΝ 1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ΣΦΟΥΓΓΑΡΙΑ ΜΕΓΑΛΑ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ΣΦΟΥΓΓΑΡΙΣΤΡΕΣ ΑΠΛΕΣ ΟΙΚΙΑΚΕΣ ΜΕ ΚΡΟΣΙΑ Η ΚΟΡΔΟΝΙ 23 ΕΚ ( 400ΓΡ)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ΣΦΟΥΓΓΑΡΙΣΤΡΕΣ ΓΙΓΑΣ ΜΑΛΛΙΝΕΣ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ΣΦΟΥΓΓΑΡΙΣΤΡΕΣ ΕΠΑΓΓΕΛΜΑΤΙΚΕΣ ΠΛΗΡΕΙΣ ΜΕ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ΣΦΟΥΓΓΑΡΙΣΤΡΕΣ ΜΕΓΑΛΕΣ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ΥΓΡΟ ΓΙΑ ΑΛΑΤΑ 1</w:t>
            </w:r>
            <w:r>
              <w:rPr>
                <w:rFonts w:ascii="Arial" w:hAnsi="Arial" w:cs="Arial"/>
                <w:sz w:val="20"/>
                <w:szCs w:val="20"/>
              </w:rPr>
              <w:t>L</w:t>
            </w:r>
            <w:r w:rsidRPr="005D1B08">
              <w:rPr>
                <w:rFonts w:ascii="Arial" w:hAnsi="Arial" w:cs="Arial"/>
                <w:sz w:val="20"/>
                <w:szCs w:val="20"/>
                <w:lang w:val="el-GR"/>
              </w:rPr>
              <w:t xml:space="preserve"> ΑΝΑ ΤΕΜΑΧΙΟ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ΥΓΡΟ ΠΙΑΤΩΝ ΑΝΑ 1</w:t>
            </w:r>
            <w:r>
              <w:rPr>
                <w:rFonts w:ascii="Arial" w:hAnsi="Arial" w:cs="Arial"/>
                <w:sz w:val="20"/>
                <w:szCs w:val="20"/>
              </w:rPr>
              <w:t>L</w:t>
            </w:r>
            <w:r w:rsidRPr="005D1B08">
              <w:rPr>
                <w:rFonts w:ascii="Arial" w:hAnsi="Arial" w:cs="Arial"/>
                <w:sz w:val="20"/>
                <w:szCs w:val="20"/>
                <w:lang w:val="el-GR"/>
              </w:rPr>
              <w:t xml:space="preserve"> ΜΕ ΑΡΩΜΑ ΞΥΔΙ ΠΑΧΥΡΕΥΣΤΗ ΣΥΝΘΕΣΗ ΑΠΟΜΑΚΡΥΝΕΙ ΡΥΠΟΥΣ &amp; ΟΣΜΕΣ ( ΜΕ ΑΡΙΘΜΟ ΚΑΤ ΓΚΧ)</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ΥΓΡΟ ΠΛΥΝΤΗΡΙΟΥ ΠΙΑΤΩΝ ΤΟΥ 1 ΛΙΤΡΟΥ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ΥΔΡΟΧΛΩΡΙΚΟ ΟΞΥ (ΑΚΟΥΑΦΟΡΤΕ) 450 </w:t>
            </w:r>
            <w:r>
              <w:rPr>
                <w:rFonts w:ascii="Arial" w:hAnsi="Arial" w:cs="Arial"/>
                <w:sz w:val="20"/>
                <w:szCs w:val="20"/>
              </w:rPr>
              <w:t>GR</w:t>
            </w:r>
            <w:r w:rsidRPr="005D1B08">
              <w:rPr>
                <w:rFonts w:ascii="Arial" w:hAnsi="Arial" w:cs="Arial"/>
                <w:sz w:val="20"/>
                <w:szCs w:val="20"/>
                <w:lang w:val="el-GR"/>
              </w:rPr>
              <w:t xml:space="preserve"> ΤΟ ΥΔΡΟΧΛΩΡΙΚΟ ΟΞΥ ΥΔΑΤΙΚΟ ΔΙΑΛΥΜΑ ΤΟΥ ΑΕΡΙΟΥ ΥΔΡΟΧΛΩΡΙΟΥ ΜΕ ΤΟ ΟΠΟΙΟ ΕΧΕΙ ΚΑΙ ΤΟΝ ΙΔΙΟ ΧΗΜΙΚΟ ΤΥΠΟ, </w:t>
            </w:r>
            <w:r>
              <w:rPr>
                <w:rFonts w:ascii="Arial" w:hAnsi="Arial" w:cs="Arial"/>
                <w:sz w:val="20"/>
                <w:szCs w:val="20"/>
              </w:rPr>
              <w:t>HCL</w:t>
            </w:r>
            <w:r w:rsidRPr="005D1B08">
              <w:rPr>
                <w:rFonts w:ascii="Arial" w:hAnsi="Arial" w:cs="Arial"/>
                <w:sz w:val="20"/>
                <w:szCs w:val="20"/>
                <w:lang w:val="el-GR"/>
              </w:rPr>
              <w:t xml:space="preserve">. </w:t>
            </w:r>
            <w:r>
              <w:rPr>
                <w:rFonts w:ascii="Arial" w:hAnsi="Arial" w:cs="Arial"/>
                <w:sz w:val="20"/>
                <w:szCs w:val="20"/>
              </w:rPr>
              <w:t xml:space="preserve">ΕΙΝΑΙ ΑΝΟΡΓΑΝΟ ΙΣΧΥΡΟ ΟΞΥ, ΠΟΛΥ ΔΙΑΒΡΩΤΙΚΟ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ΦΑΡΑΣΙ ΜΕ ΧΕΡΟΥΛΙ</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ΦΩΤΙΣΤΙΚΟ ΟΙΝΟΠΝΕΥΜΑ 425 </w:t>
            </w:r>
            <w:r>
              <w:rPr>
                <w:rFonts w:ascii="Arial" w:hAnsi="Arial" w:cs="Arial"/>
                <w:sz w:val="20"/>
                <w:szCs w:val="20"/>
              </w:rPr>
              <w:t>ML</w:t>
            </w:r>
            <w:r w:rsidRPr="005D1B08">
              <w:rPr>
                <w:rFonts w:ascii="Arial" w:hAnsi="Arial" w:cs="Arial"/>
                <w:sz w:val="20"/>
                <w:szCs w:val="20"/>
                <w:lang w:val="el-GR"/>
              </w:rPr>
              <w:t xml:space="preserve"> ΜΠΛΕ ΧΡΩΜΑ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ΧΑΡΤΙ ΚΟΥΖΙΝΑΣ 1</w:t>
            </w:r>
            <w:r>
              <w:rPr>
                <w:rFonts w:ascii="Arial" w:hAnsi="Arial" w:cs="Arial"/>
                <w:sz w:val="20"/>
                <w:szCs w:val="20"/>
              </w:rPr>
              <w:t>KG</w:t>
            </w:r>
            <w:r w:rsidRPr="005D1B08">
              <w:rPr>
                <w:rFonts w:ascii="Arial" w:hAnsi="Arial" w:cs="Arial"/>
                <w:sz w:val="20"/>
                <w:szCs w:val="20"/>
                <w:lang w:val="el-GR"/>
              </w:rPr>
              <w:t xml:space="preserve"> ΡΟΛΟ ΥΠΕΡΑΠΟΡΡΟΦΗΤΙΚΟ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90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ΧΑΡΤΙ ΥΓΕΙΑΣ 500 </w:t>
            </w:r>
            <w:r>
              <w:rPr>
                <w:rFonts w:ascii="Arial" w:hAnsi="Arial" w:cs="Arial"/>
                <w:sz w:val="20"/>
                <w:szCs w:val="20"/>
              </w:rPr>
              <w:t>GR</w:t>
            </w:r>
            <w:r w:rsidRPr="005D1B08">
              <w:rPr>
                <w:rFonts w:ascii="Arial" w:hAnsi="Arial" w:cs="Arial"/>
                <w:sz w:val="20"/>
                <w:szCs w:val="20"/>
                <w:lang w:val="el-GR"/>
              </w:rPr>
              <w:t xml:space="preserve"> (ΣΥΝ ΠΛΗΝ 5%) ΓΡΑΜΜΑΡΙΩΝ ΣΕΣΥΣΚΕΥΑΣΙΑ ΤΩΝ 12 ΛΕΥΚΟΥ ΧΡΩΜΑΤΟΣ ΑΠΟΡΡΟΦΗΤΙΚΑ ΑΠΟ 100% ΛΕΥΚΑΣΜΕΝΟ ΠΟΛΤΟ,(ΜΕ ΑΠΟΚΛΙΣΗ +/- 10%), </w:t>
            </w:r>
            <w:r w:rsidRPr="005D1B08">
              <w:rPr>
                <w:rFonts w:ascii="Arial" w:hAnsi="Arial" w:cs="Arial"/>
                <w:sz w:val="20"/>
                <w:szCs w:val="20"/>
                <w:lang w:val="el-GR"/>
              </w:rPr>
              <w:lastRenderedPageBreak/>
              <w:t xml:space="preserve">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Pr>
                <w:rFonts w:ascii="Arial" w:hAnsi="Arial" w:cs="Arial"/>
                <w:sz w:val="20"/>
                <w:szCs w:val="20"/>
              </w:rPr>
              <w:lastRenderedPageBreak/>
              <w:t>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lastRenderedPageBreak/>
              <w:t>64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ΧΑΡΤΙ ΥΓΕΙΑΣ ΧΡΩΜΑΤΟΣ ΛΕΥΚΟΥ ΑΝΑ ΠΑΚΕΤΟ 8 ΡΟΛΛΩΝ 200 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ΧΑΡΤΟΔΟΧΕΙΟ ΠΛΑΣΤΙΚΟ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ΧΑΡΤΟΠΕΤΣΕΤΕΣ ΑΝΑ100 ΤΕΜ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ΧΛΩΡΙΝΗ ΟΥΛΤΡΑ 4 ΛΙΤΡΑ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sz w:val="20"/>
                <w:szCs w:val="20"/>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sz w:val="20"/>
                <w:szCs w:val="20"/>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sz w:val="20"/>
                <w:szCs w:val="20"/>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sz w:val="20"/>
                <w:szCs w:val="20"/>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r>
              <w:rPr>
                <w:rFonts w:ascii="Arial" w:hAnsi="Arial" w:cs="Arial"/>
                <w:sz w:val="20"/>
                <w:szCs w:val="20"/>
              </w:rPr>
              <w:t> </w:t>
            </w: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rPr>
              <w:t>ΔΕΥΤΕΡΟΒΑΘΜΙΑ ΕΠΙΤΡΟΠΗ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sz w:val="20"/>
                <w:szCs w:val="20"/>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r>
              <w:rPr>
                <w:rFonts w:ascii="Arial" w:hAnsi="Arial" w:cs="Arial"/>
                <w:sz w:val="20"/>
                <w:szCs w:val="20"/>
              </w:rPr>
              <w:t> </w:t>
            </w: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lang w:val="en-US"/>
              </w:rPr>
              <w:t>A/A</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b/>
                <w:sz w:val="20"/>
                <w:szCs w:val="20"/>
              </w:rPr>
              <w:t>M.M</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pPr>
            <w:r>
              <w:rPr>
                <w:rFonts w:ascii="Arial" w:hAnsi="Arial" w:cs="Arial"/>
                <w:b/>
                <w:sz w:val="20"/>
                <w:szCs w:val="20"/>
              </w:rPr>
              <w:t>ΠΟΣ.</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pPr>
            <w:r w:rsidRPr="00AA68EB">
              <w:rPr>
                <w:rFonts w:ascii="Arial" w:hAnsi="Arial" w:cs="Arial"/>
                <w:b/>
              </w:rPr>
              <w:t>ΤΕΧΝΙΚΗ ΠΕΡΙΓΡΑΦΗ</w:t>
            </w: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ΑΠΟΡΡΥΠΑΝΤΙΚΟ ΓΙΑ ΤΖΑΜΙΑ 500 ΓΡ.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ΑΠΟΦΡΑΚΤΙΚΟ ΤΥΠΟΥ ΤΟΥΜΠΟΦΛΩ 100</w:t>
            </w:r>
            <w:r>
              <w:rPr>
                <w:rFonts w:ascii="Arial" w:hAnsi="Arial" w:cs="Arial"/>
                <w:sz w:val="20"/>
                <w:szCs w:val="20"/>
              </w:rPr>
              <w:t>GR</w:t>
            </w:r>
            <w:r w:rsidRPr="005D1B08">
              <w:rPr>
                <w:rFonts w:ascii="Arial" w:hAnsi="Arial" w:cs="Arial"/>
                <w:sz w:val="20"/>
                <w:szCs w:val="20"/>
                <w:lang w:val="el-GR"/>
              </w:rPr>
              <w:t xml:space="preserve"> ΌΧΙ ΜΕ ΖΕΣΤΟ ΝΕΡΟ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ΒΕΝΤΟΥΖΕΣ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ΒΕΤΕΞ 14 ΜΕΤΡΩΝ ΠΕΤΣΕΤΕΣ ΑΠΟΡΡΟΦΗΤΙΚΕΣ ΚΟΥΖΙΝΑΣ (ΤΥΠΟΥ </w:t>
            </w:r>
            <w:r>
              <w:rPr>
                <w:rFonts w:ascii="Arial" w:hAnsi="Arial" w:cs="Arial"/>
                <w:sz w:val="20"/>
                <w:szCs w:val="20"/>
              </w:rPr>
              <w:t>VETEX</w:t>
            </w:r>
            <w:r w:rsidRPr="005D1B08">
              <w:rPr>
                <w:rFonts w:ascii="Arial" w:hAnsi="Arial" w:cs="Arial"/>
                <w:sz w:val="20"/>
                <w:szCs w:val="20"/>
                <w:lang w:val="el-GR"/>
              </w:rPr>
              <w:t>) ΣΕ ΔΙΑΦΟΡΑ ΧΡΩΜΑΤΑ ΜΕ ΜΕΓΑΛΗ ΑΠΟΡΡΟΦΗΤΙΚΟΤΗΤΑ, ΔΙΑΣΤΑΣΕΩΝ 26,5</w:t>
            </w:r>
            <w:r>
              <w:rPr>
                <w:rFonts w:ascii="Arial" w:hAnsi="Arial" w:cs="Arial"/>
                <w:sz w:val="20"/>
                <w:szCs w:val="20"/>
              </w:rPr>
              <w:t>CM</w:t>
            </w:r>
            <w:r w:rsidRPr="005D1B08">
              <w:rPr>
                <w:rFonts w:ascii="Arial" w:hAnsi="Arial" w:cs="Arial"/>
                <w:sz w:val="20"/>
                <w:szCs w:val="20"/>
                <w:lang w:val="el-GR"/>
              </w:rPr>
              <w:t xml:space="preserve"> </w:t>
            </w:r>
            <w:r>
              <w:rPr>
                <w:rFonts w:ascii="Arial" w:hAnsi="Arial" w:cs="Arial"/>
                <w:sz w:val="20"/>
                <w:szCs w:val="20"/>
              </w:rPr>
              <w:t>X</w:t>
            </w:r>
            <w:r w:rsidRPr="005D1B08">
              <w:rPr>
                <w:rFonts w:ascii="Arial" w:hAnsi="Arial" w:cs="Arial"/>
                <w:sz w:val="20"/>
                <w:szCs w:val="20"/>
                <w:lang w:val="el-GR"/>
              </w:rPr>
              <w:t xml:space="preserve"> 25</w:t>
            </w:r>
            <w:r>
              <w:rPr>
                <w:rFonts w:ascii="Arial" w:hAnsi="Arial" w:cs="Arial"/>
                <w:sz w:val="20"/>
                <w:szCs w:val="20"/>
              </w:rPr>
              <w:t>CM</w:t>
            </w:r>
            <w:r w:rsidRPr="005D1B08">
              <w:rPr>
                <w:rFonts w:ascii="Arial" w:hAnsi="Arial" w:cs="Arial"/>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ΓΑΝΤΙΑ ΙΑΤΡΙΚΑ ΜΙΑΣ ΧΡΗΣΗΣ ΠΑΚΕΤΟ ΤΩΝ 100 ΖΕΥΓΩΝ ΓΑΝΤΙΑ ΠΛΑΣΤΙΚΑ ΑΠΟ ΕΙΔΙΚΟ ΤΥΠΟΥ </w:t>
            </w:r>
            <w:r>
              <w:rPr>
                <w:rFonts w:ascii="Arial" w:hAnsi="Arial" w:cs="Arial"/>
                <w:sz w:val="20"/>
                <w:szCs w:val="20"/>
              </w:rPr>
              <w:t>LATEX</w:t>
            </w:r>
            <w:r w:rsidRPr="005D1B08">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ΣΕ ΣΥΣΚΕΥΑΣΙΑ: ΠΑΚΕΤΟ ΧΑΡΤΙΝΟ 100 ΖΕΥΓΗ ΜΕΓΕΘΟΥΣ </w:t>
            </w:r>
            <w:r>
              <w:rPr>
                <w:rFonts w:ascii="Arial" w:hAnsi="Arial" w:cs="Arial"/>
                <w:sz w:val="20"/>
                <w:szCs w:val="20"/>
              </w:rPr>
              <w:t>M</w:t>
            </w:r>
            <w:r w:rsidRPr="005D1B08">
              <w:rPr>
                <w:rFonts w:ascii="Arial" w:hAnsi="Arial" w:cs="Arial"/>
                <w:sz w:val="20"/>
                <w:szCs w:val="20"/>
                <w:lang w:val="el-GR"/>
              </w:rPr>
              <w:t>,</w:t>
            </w:r>
            <w:r>
              <w:rPr>
                <w:rFonts w:ascii="Arial" w:hAnsi="Arial" w:cs="Arial"/>
                <w:sz w:val="20"/>
                <w:szCs w:val="20"/>
              </w:rPr>
              <w:t>L</w:t>
            </w:r>
            <w:r w:rsidRPr="005D1B08">
              <w:rPr>
                <w:rFonts w:ascii="Arial" w:hAnsi="Arial" w:cs="Arial"/>
                <w:sz w:val="20"/>
                <w:szCs w:val="20"/>
                <w:lang w:val="el-GR"/>
              </w:rPr>
              <w:t>,</w:t>
            </w:r>
            <w:r>
              <w:rPr>
                <w:rFonts w:ascii="Arial" w:hAnsi="Arial" w:cs="Arial"/>
                <w:sz w:val="20"/>
                <w:szCs w:val="20"/>
              </w:rPr>
              <w:t>S</w:t>
            </w:r>
            <w:r w:rsidRPr="005D1B08">
              <w:rPr>
                <w:rFonts w:ascii="Arial" w:hAnsi="Arial" w:cs="Arial"/>
                <w:sz w:val="20"/>
                <w:szCs w:val="20"/>
                <w:lang w:val="el-GR"/>
              </w:rPr>
              <w:t xml:space="preserve"> </w:t>
            </w:r>
            <w:r>
              <w:rPr>
                <w:rFonts w:ascii="Arial" w:hAnsi="Arial" w:cs="Arial"/>
                <w:sz w:val="20"/>
                <w:szCs w:val="20"/>
              </w:rPr>
              <w:t>XL</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ΓΑΝΤΙΑ ΠΛΑΣΤΙΚΑ ΠΟΛΛΑΠΛΩΝ ΧΡΗΣΕΩΝ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ΓΙΑ ΞΑΡΑΧΝΙΑΣΜΑ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ΕΠΑΓΓΕΛΜΑΤΙΚΟ ΚΑΡΟΤΣΙ </w:t>
            </w:r>
            <w:r w:rsidRPr="005D1B08">
              <w:rPr>
                <w:rFonts w:ascii="Arial" w:hAnsi="Arial" w:cs="Arial"/>
                <w:sz w:val="20"/>
                <w:szCs w:val="20"/>
                <w:lang w:val="el-GR"/>
              </w:rPr>
              <w:lastRenderedPageBreak/>
              <w:t>ΣΦΟΥΓΓΑΡΙΣΜΑΤΟΣ,</w:t>
            </w:r>
            <w:r>
              <w:rPr>
                <w:rFonts w:ascii="Arial" w:hAnsi="Arial" w:cs="Arial"/>
                <w:sz w:val="20"/>
                <w:szCs w:val="20"/>
              </w:rPr>
              <w:t>TROLLEY</w:t>
            </w:r>
            <w:r w:rsidRPr="005D1B08">
              <w:rPr>
                <w:rFonts w:ascii="Arial" w:hAnsi="Arial" w:cs="Arial"/>
                <w:sz w:val="20"/>
                <w:szCs w:val="20"/>
                <w:lang w:val="el-GR"/>
              </w:rPr>
              <w:t>,ΔΙΠΛΟ ΠΛΑΣΤΙΚΟ ΕΞΟΠΛΙΣΜΕΝΟ ΜΕ ΠΕΡΙΣΤΡΕΦΟΜΕΝΗ ΜΕΤΑΛΛΙΚΗ ΧΕΙΡΟΛΑΒΗ ΚΑΙ ΑΦΑΙΡΟΥΜΕΝΗ ΠΡΕΣΑ ΑΠΟ ΑΤΣΑΛΙ.ΜΕ ΔΥΟ ΠΛΑΣΤΙΚΟΥΣ ΚΑΔΟΥΣ 25</w:t>
            </w:r>
            <w:r>
              <w:rPr>
                <w:rFonts w:ascii="Arial" w:hAnsi="Arial" w:cs="Arial"/>
                <w:sz w:val="20"/>
                <w:szCs w:val="20"/>
              </w:rPr>
              <w:t>LT</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lastRenderedPageBreak/>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ΚΑΔΟΙ ΑΠΟΡΡΙΜΑΤΩΝ ΕΣΩΤΕΡΙΚΟΥ ΧΩΡΟΥ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ΚΑΔΟΙ ΑΠΟΡΡΙΜΜΑΤΩΝ ΕΞΩΤΕΡΙΚΟΥ ΧΩΡΟΥ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ΚΟΝΤΑΡΙΑ ΓΙΑ ΣΦΟΥΓΓΑΡΙΣΤΡΕΣ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ΚΟΝΤΑΡΙΑ ΓΙΑ ΣΦΟΥΓΓΑΡΙΣΤΡΕΣ ΕΠΑΓΓΕΛΜΑΤΙΚΕΣ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ΚΟΝΤΑΡΙΑ ΜΕΤΑΛΛΙΚΑ ΓΙΑ ΤΙΣ ΣΚΟΥΠΕΣ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ΚΟΥΒΑΔΕΣ ΑΠΛΟΙ 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proofErr w:type="spellStart"/>
            <w:r>
              <w:rPr>
                <w:rFonts w:ascii="Arial" w:hAnsi="Arial" w:cs="Arial"/>
                <w:sz w:val="20"/>
                <w:szCs w:val="20"/>
              </w:rPr>
              <w:t>τεμ</w:t>
            </w:r>
            <w:proofErr w:type="spellEnd"/>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ΚΡΕΜΑ ΤΥΠΟΥ </w:t>
            </w:r>
            <w:r>
              <w:rPr>
                <w:rFonts w:ascii="Arial" w:hAnsi="Arial" w:cs="Arial"/>
                <w:sz w:val="20"/>
                <w:szCs w:val="20"/>
              </w:rPr>
              <w:t>EYR</w:t>
            </w:r>
            <w:r w:rsidRPr="005D1B08">
              <w:rPr>
                <w:rFonts w:ascii="Arial" w:hAnsi="Arial" w:cs="Arial"/>
                <w:sz w:val="20"/>
                <w:szCs w:val="20"/>
                <w:lang w:val="el-GR"/>
              </w:rPr>
              <w:t>Η</w:t>
            </w:r>
            <w:r>
              <w:rPr>
                <w:rFonts w:ascii="Arial" w:hAnsi="Arial" w:cs="Arial"/>
                <w:sz w:val="20"/>
                <w:szCs w:val="20"/>
              </w:rPr>
              <w:t>KA</w:t>
            </w:r>
            <w:r w:rsidRPr="005D1B08">
              <w:rPr>
                <w:rFonts w:ascii="Arial" w:hAnsi="Arial" w:cs="Arial"/>
                <w:sz w:val="20"/>
                <w:szCs w:val="20"/>
                <w:lang w:val="el-GR"/>
              </w:rPr>
              <w:t xml:space="preserve"> ΑΝΑ 500 </w:t>
            </w:r>
            <w:r>
              <w:rPr>
                <w:rFonts w:ascii="Arial" w:hAnsi="Arial" w:cs="Arial"/>
                <w:sz w:val="20"/>
                <w:szCs w:val="20"/>
              </w:rPr>
              <w:t>ML</w:t>
            </w:r>
            <w:r w:rsidRPr="005D1B08">
              <w:rPr>
                <w:rFonts w:ascii="Arial" w:hAnsi="Arial" w:cs="Arial"/>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rFonts w:ascii="Arial" w:hAnsi="Arial" w:cs="Arial"/>
                <w:sz w:val="20"/>
                <w:szCs w:val="20"/>
              </w:rPr>
              <w:t>ΜΕ ΕΠΙΦΑΝΕΙΟΔΡΑΣΤΙΚΕΣ ΟΥΣΙΕΣ, ΛΕΠΤΟΥΣ ΚΟΚΚΟΥΣ ΚΑΙ ΣΑΠΩΝΕΣ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60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ΛΕΚΑΝΕΣ ΜΙΚΡΕΣ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19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ΞΥΣΤΡΕΣ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ΠΑΝΙΑ ΜΕ ΜΙΚΡΟΙΝΕΣ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ΠΑΠΙ ΓΙΑ ΛΕΚΑΝΙ ΤΟΥΑΛΕΤΑΣ 750</w:t>
            </w:r>
            <w:r>
              <w:rPr>
                <w:rFonts w:ascii="Arial" w:hAnsi="Arial" w:cs="Arial"/>
                <w:sz w:val="20"/>
                <w:szCs w:val="20"/>
              </w:rPr>
              <w:t>ML</w:t>
            </w:r>
            <w:r w:rsidRPr="005D1B08">
              <w:rPr>
                <w:rFonts w:ascii="Arial" w:hAnsi="Arial" w:cs="Arial"/>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ΠΑΠΙ ΓΙΑ ΤΟΥΑΛΕΤΑ (ΤΥΠΟΥ </w:t>
            </w:r>
            <w:r>
              <w:rPr>
                <w:rFonts w:ascii="Arial" w:hAnsi="Arial" w:cs="Arial"/>
                <w:sz w:val="20"/>
                <w:szCs w:val="20"/>
              </w:rPr>
              <w:t>AFROZO</w:t>
            </w:r>
            <w:r w:rsidRPr="005D1B08">
              <w:rPr>
                <w:rFonts w:ascii="Arial" w:hAnsi="Arial" w:cs="Arial"/>
                <w:sz w:val="20"/>
                <w:szCs w:val="20"/>
                <w:lang w:val="el-GR"/>
              </w:rPr>
              <w:t>) ΣΥΣΚΕΥΑΣΙΑ 3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ΠΙΓΚΑΛ ΑΣΠΡΟ ΠΛΑΣΤΙΚΟ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rFonts w:ascii="Arial" w:hAnsi="Arial" w:cs="Arial"/>
                <w:sz w:val="20"/>
                <w:szCs w:val="20"/>
              </w:rPr>
              <w:t>LDPE</w:t>
            </w:r>
            <w:r w:rsidRPr="005D1B08">
              <w:rPr>
                <w:rFonts w:ascii="Arial" w:hAnsi="Arial" w:cs="Arial"/>
                <w:sz w:val="20"/>
                <w:szCs w:val="20"/>
                <w:lang w:val="el-GR"/>
              </w:rPr>
              <w:t xml:space="preserve">. </w:t>
            </w:r>
            <w:r>
              <w:rPr>
                <w:rFonts w:ascii="Arial" w:hAnsi="Arial" w:cs="Arial"/>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ΤΕΜ </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ΣΑΚΟΙ ΑΠΟΡΡΙΜΑΤΩΝ ΓΙΓΑΣ(70*95)ΑΝΤΟΧΗΣ ΡΟΛΟ ΜΕ ΚΟΡΔΟΝΙ ΣΥΣΚΕΥΑΣΙΑ 10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ΣΑΚΟΥΛΕΣ </w:t>
            </w:r>
            <w:r>
              <w:rPr>
                <w:rFonts w:ascii="Arial" w:hAnsi="Arial" w:cs="Arial"/>
                <w:sz w:val="20"/>
                <w:szCs w:val="20"/>
              </w:rPr>
              <w:t>HOTEL</w:t>
            </w:r>
            <w:r w:rsidRPr="005D1B08">
              <w:rPr>
                <w:rFonts w:ascii="Arial" w:hAnsi="Arial" w:cs="Arial"/>
                <w:sz w:val="20"/>
                <w:szCs w:val="20"/>
                <w:lang w:val="el-GR"/>
              </w:rPr>
              <w:t xml:space="preserve"> 50Χ50 ΤΩΝ 50ΤΕΜ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ΣΑΚΟΥΛΕΣ ΑΠΟΡΡΙΜΑΤΩΝ ΑΠΟ ΧΟΝΤΡΟ ΠΛΑΣΤΙΚΟ (65Χ90)</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1400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ΣΑΚΟΥΛΕΣ ΓΙΑ ΗΛΕΚΤΡΙΚΗ ΣΚΟΥΠΑ ( </w:t>
            </w:r>
            <w:r>
              <w:rPr>
                <w:rFonts w:ascii="Arial" w:hAnsi="Arial" w:cs="Arial"/>
                <w:sz w:val="20"/>
                <w:szCs w:val="20"/>
              </w:rPr>
              <w:t>BOSCH</w:t>
            </w:r>
            <w:r w:rsidRPr="005D1B08">
              <w:rPr>
                <w:rFonts w:ascii="Arial" w:hAnsi="Arial" w:cs="Arial"/>
                <w:sz w:val="20"/>
                <w:szCs w:val="20"/>
                <w:lang w:val="el-GR"/>
              </w:rPr>
              <w:t xml:space="preserve"> </w:t>
            </w:r>
            <w:r>
              <w:rPr>
                <w:rFonts w:ascii="Arial" w:hAnsi="Arial" w:cs="Arial"/>
                <w:sz w:val="20"/>
                <w:szCs w:val="20"/>
              </w:rPr>
              <w:t>TYPE</w:t>
            </w:r>
            <w:r w:rsidRPr="005D1B08">
              <w:rPr>
                <w:rFonts w:ascii="Arial" w:hAnsi="Arial" w:cs="Arial"/>
                <w:sz w:val="20"/>
                <w:szCs w:val="20"/>
                <w:lang w:val="el-GR"/>
              </w:rPr>
              <w:t xml:space="preserve"> </w:t>
            </w:r>
            <w:r>
              <w:rPr>
                <w:rFonts w:ascii="Arial" w:hAnsi="Arial" w:cs="Arial"/>
                <w:sz w:val="20"/>
                <w:szCs w:val="20"/>
              </w:rPr>
              <w:t>G</w:t>
            </w:r>
            <w:r w:rsidRPr="005D1B08">
              <w:rPr>
                <w:rFonts w:ascii="Arial" w:hAnsi="Arial" w:cs="Arial"/>
                <w:sz w:val="20"/>
                <w:szCs w:val="20"/>
                <w:lang w:val="el-GR"/>
              </w:rPr>
              <w:t xml:space="preserve"> 20.30 </w:t>
            </w:r>
            <w:r>
              <w:rPr>
                <w:rFonts w:ascii="Arial" w:hAnsi="Arial" w:cs="Arial"/>
                <w:sz w:val="20"/>
                <w:szCs w:val="20"/>
              </w:rPr>
              <w:t>N</w:t>
            </w:r>
            <w:r w:rsidRPr="005D1B08">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29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ΣΑΚΟΥΛΕΣ ΓΙΑ ΗΛΕΚΤΡΙΚΗ ΣΚΟΥΠΑ (</w:t>
            </w:r>
            <w:r>
              <w:rPr>
                <w:rFonts w:ascii="Arial" w:hAnsi="Arial" w:cs="Arial"/>
                <w:sz w:val="20"/>
                <w:szCs w:val="20"/>
              </w:rPr>
              <w:t>BOSCH</w:t>
            </w:r>
            <w:r w:rsidRPr="005D1B08">
              <w:rPr>
                <w:rFonts w:ascii="Arial" w:hAnsi="Arial" w:cs="Arial"/>
                <w:sz w:val="20"/>
                <w:szCs w:val="20"/>
                <w:lang w:val="el-GR"/>
              </w:rPr>
              <w:t xml:space="preserve"> </w:t>
            </w:r>
            <w:r>
              <w:rPr>
                <w:rFonts w:ascii="Arial" w:hAnsi="Arial" w:cs="Arial"/>
                <w:sz w:val="20"/>
                <w:szCs w:val="20"/>
              </w:rPr>
              <w:t>SHERA</w:t>
            </w:r>
            <w:r w:rsidRPr="005D1B08">
              <w:rPr>
                <w:rFonts w:ascii="Arial" w:hAnsi="Arial" w:cs="Arial"/>
                <w:sz w:val="20"/>
                <w:szCs w:val="20"/>
                <w:lang w:val="el-GR"/>
              </w:rPr>
              <w:t xml:space="preserve"> 31 2.100 </w:t>
            </w:r>
            <w:r>
              <w:rPr>
                <w:rFonts w:ascii="Arial" w:hAnsi="Arial" w:cs="Arial"/>
                <w:sz w:val="20"/>
                <w:szCs w:val="20"/>
              </w:rPr>
              <w:t>W</w:t>
            </w:r>
            <w:r w:rsidRPr="005D1B08">
              <w:rPr>
                <w:rFonts w:ascii="Arial" w:hAnsi="Arial" w:cs="Arial"/>
                <w:sz w:val="20"/>
                <w:szCs w:val="20"/>
                <w:lang w:val="el-GR"/>
              </w:rPr>
              <w:t xml:space="preserve">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ΣΑΚΟΥΛΕΣ ΣΚΟΥΠΙΔΙΩΝ ΓΙΓΑΣ 0,70 Χ 0,95 ΧΩΡΙΣ ΚΟΡΔΟΝΙ ΣΥΣΚΕΥΑΣΙΑ ΤΩΝ 8 ΤΕΜΑΧΙΩΝ</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lastRenderedPageBreak/>
              <w:t>31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ΣΚΟΝΗ ΠΛΥΝΤΗΡΙΟΥ 72 ΜΕΖΟΥΡΕΣ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ΣΚΟΥΠΕΣ ΑΠΛΕΣ ΜΕ ΒΑΣΗ ΠΛΗΡΕΙΣ ΛΕΠΤΕΣ (ΟΧΙ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ΣΚΟΥΠΕΣ ΤΥΠΟΥ ΒΕΝΤΑΛΙΑΣ ΠΛΑΣΤΙΚΕΣ</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ΣΚΟΥΠΕΣ ΨΑΘΙΝΕΣ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ΣΠΟΓΓΟΠΕΤΣΕΤΑ ΡΟΛΟ 3Μ ΠΕΤΣΕΤΑ ΑΠΟΡΡΟΦΗΤΙΚΗ ΚΟΥΖΙΝΑΣ ΤΥΠΟΥ </w:t>
            </w:r>
            <w:r>
              <w:rPr>
                <w:rFonts w:ascii="Arial" w:hAnsi="Arial" w:cs="Arial"/>
                <w:sz w:val="20"/>
                <w:szCs w:val="20"/>
              </w:rPr>
              <w:t>VETEX</w:t>
            </w:r>
            <w:r w:rsidRPr="005D1B08">
              <w:rPr>
                <w:rFonts w:ascii="Arial" w:hAnsi="Arial" w:cs="Arial"/>
                <w:sz w:val="20"/>
                <w:szCs w:val="20"/>
                <w:lang w:val="el-GR"/>
              </w:rPr>
              <w:t xml:space="preserve">,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ΣΠΟΓΓΟΠΕΤΣΕΤΕΣ ΤΥΠΟΥ ΒΕΤΕΧ</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ΣΠΡΕΥ ΚΑΘΑΡΙΣΤΙΚΟ ΓΙΑ ΤΖΑΜΙΑ ΑΝΤΑΛΛΑΚΤΙΚΟ ( 750 </w:t>
            </w:r>
            <w:r>
              <w:rPr>
                <w:rFonts w:ascii="Arial" w:hAnsi="Arial" w:cs="Arial"/>
                <w:sz w:val="20"/>
                <w:szCs w:val="20"/>
              </w:rPr>
              <w:t>ml</w:t>
            </w:r>
            <w:r w:rsidRPr="005D1B08">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ΣΦΟΥΓΓΑΡΙ ΠΙΑΤΩΝ 1 ΤΕΜ.</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39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ΣΦΟΥΓΓΑΡΙΣΤΡΕΣ ΑΠΛΕΣ ΟΙΚΙΑΚΕΣ ΜΕ ΚΡΟΣΙΑ Η ΚΟΡΔΟΝΙ 23 ΕΚ ( 400ΓΡ)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ΣΦΟΥΓΓΑΡΙΣΤΡΕΣ ΕΠΑΓΓΕΛΜΑΤΙΚΕΣ ΠΛΗΡΕΙΣ ΜΕ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ΣΦΟΥΓΓΑΡΙΣΤΡΕΣ ΜΕΓΑΛΕΣ ΕΠΑΓΓΕΛΜΑΤΙΚΕΣ ΜΕ ΚΡΟΣΙΑ Η ΚΟΡΔΟΝΙ 23 ΕΚΑΤΟΣΤΑ (400 </w:t>
            </w:r>
            <w:r>
              <w:rPr>
                <w:rFonts w:ascii="Arial" w:hAnsi="Arial" w:cs="Arial"/>
                <w:sz w:val="20"/>
                <w:szCs w:val="20"/>
              </w:rPr>
              <w:t>GR</w:t>
            </w:r>
            <w:r w:rsidRPr="005D1B08">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ΥΓΡΟ ΠΙΑΤΩΝ ΑΝΑ 1</w:t>
            </w:r>
            <w:r>
              <w:rPr>
                <w:rFonts w:ascii="Arial" w:hAnsi="Arial" w:cs="Arial"/>
                <w:sz w:val="20"/>
                <w:szCs w:val="20"/>
              </w:rPr>
              <w:t>L</w:t>
            </w:r>
            <w:r w:rsidRPr="005D1B08">
              <w:rPr>
                <w:rFonts w:ascii="Arial" w:hAnsi="Arial" w:cs="Arial"/>
                <w:sz w:val="20"/>
                <w:szCs w:val="20"/>
                <w:lang w:val="el-GR"/>
              </w:rPr>
              <w:t xml:space="preserve"> ΜΕ ΑΡΩΜΑ ΞΥΔΙ ΠΑΧΥΡΕΥΣΤΗ ΣΥΝΘΕΣΗ ΑΠΟΜΑΚΡΥΝΕΙ ΡΥΠΟΥΣ &amp; ΟΣΜΕΣ ( ΜΕ ΑΡΙΘΜΟ ΚΑΤ ΓΚΧ)</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ΥΓΡΟ ΣΑΠΟΥΝΙΟΥ ΧΕΡΙΩΝ ΜΕ ΑΝΤΛΙΑ 300</w:t>
            </w:r>
            <w:r>
              <w:rPr>
                <w:rFonts w:ascii="Arial" w:hAnsi="Arial" w:cs="Arial"/>
                <w:sz w:val="20"/>
                <w:szCs w:val="20"/>
              </w:rPr>
              <w:t>ML</w:t>
            </w:r>
            <w:r w:rsidRPr="005D1B08">
              <w:rPr>
                <w:rFonts w:ascii="Arial" w:hAnsi="Arial" w:cs="Arial"/>
                <w:sz w:val="20"/>
                <w:szCs w:val="20"/>
                <w:lang w:val="el-GR"/>
              </w:rPr>
              <w:t xml:space="preserve"> ΜΕ ΕΝΥΔΑΤΙΚΕΣ, ΑΝΤΙΣΗΠΤΙΚΕΣ Κ΄ ΑΝΤΙΒΑΚΤΗΡΙΑΚΕΣ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ΥΔΡΟΧΛΩΡΙΚΟ ΟΞΥ (ΑΚΟΥΑΦΟΡΤΕ) 450 </w:t>
            </w:r>
            <w:r>
              <w:rPr>
                <w:rFonts w:ascii="Arial" w:hAnsi="Arial" w:cs="Arial"/>
                <w:sz w:val="20"/>
                <w:szCs w:val="20"/>
              </w:rPr>
              <w:t>GR</w:t>
            </w:r>
            <w:r w:rsidRPr="005D1B08">
              <w:rPr>
                <w:rFonts w:ascii="Arial" w:hAnsi="Arial" w:cs="Arial"/>
                <w:sz w:val="20"/>
                <w:szCs w:val="20"/>
                <w:lang w:val="el-GR"/>
              </w:rPr>
              <w:t xml:space="preserve"> ΤΟ ΥΔΡΟΧΛΩΡΙΚΟ ΟΞΥ ΥΔΑΤΙΚΟ ΔΙΑΛΥΜΑ ΤΟΥ ΑΕΡΙΟΥ ΥΔΡΟΧΛΩΡΙΟΥ ΜΕ ΤΟ ΟΠΟΙΟ ΕΧΕΙ ΚΑΙ ΤΟΝ ΙΔΙΟ ΧΗΜΙΚΟ ΤΥΠΟ, </w:t>
            </w:r>
            <w:r>
              <w:rPr>
                <w:rFonts w:ascii="Arial" w:hAnsi="Arial" w:cs="Arial"/>
                <w:sz w:val="20"/>
                <w:szCs w:val="20"/>
              </w:rPr>
              <w:t>HCL</w:t>
            </w:r>
            <w:r w:rsidRPr="005D1B08">
              <w:rPr>
                <w:rFonts w:ascii="Arial" w:hAnsi="Arial" w:cs="Arial"/>
                <w:sz w:val="20"/>
                <w:szCs w:val="20"/>
                <w:lang w:val="el-GR"/>
              </w:rPr>
              <w:t xml:space="preserve">. </w:t>
            </w:r>
            <w:r>
              <w:rPr>
                <w:rFonts w:ascii="Arial" w:hAnsi="Arial" w:cs="Arial"/>
                <w:sz w:val="20"/>
                <w:szCs w:val="20"/>
              </w:rPr>
              <w:t xml:space="preserve">ΕΙΝΑΙ ΑΝΟΡΓΑΝΟ ΙΣΧΥΡΟ ΟΞΥ, ΠΟΛΥ ΔΙΑΒΡΩΤΙΚΟ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ΦΑΡΑΣΙΑ ΠΛΑΣΤΙΚΑ ΜΕ ΚΑΘΕΤΟ ΚΟΝΤΑΡΙ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ΦΑΡΑΣΙΑ ΠΛΑΣΤΙΚΑ ΜΕ ΛΑΣΤΙΧΟ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ΦΙΑΛΑΚΙ ΓΚΑΖΙΟΥ 240 </w:t>
            </w:r>
            <w:r>
              <w:rPr>
                <w:rFonts w:ascii="Arial" w:hAnsi="Arial" w:cs="Arial"/>
                <w:sz w:val="20"/>
                <w:szCs w:val="20"/>
              </w:rPr>
              <w:t>GR</w:t>
            </w:r>
            <w:r w:rsidRPr="005D1B08">
              <w:rPr>
                <w:rFonts w:ascii="Arial" w:hAnsi="Arial" w:cs="Arial"/>
                <w:sz w:val="20"/>
                <w:szCs w:val="20"/>
                <w:lang w:val="el-GR"/>
              </w:rPr>
              <w:t xml:space="preserve"> ΜΕ ΑΝΑΓΡΑΦΟΜΕΝΕΣ ΠΡΟΔΙΑΓΡΑΦΕΣ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49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ΦΩΤΙΣΤΙΚΟ ΟΙΝΟΠΝΕΥΜΑ 425 </w:t>
            </w:r>
            <w:r>
              <w:rPr>
                <w:rFonts w:ascii="Arial" w:hAnsi="Arial" w:cs="Arial"/>
                <w:sz w:val="20"/>
                <w:szCs w:val="20"/>
              </w:rPr>
              <w:t>ML</w:t>
            </w:r>
            <w:r w:rsidRPr="005D1B08">
              <w:rPr>
                <w:rFonts w:ascii="Arial" w:hAnsi="Arial" w:cs="Arial"/>
                <w:sz w:val="20"/>
                <w:szCs w:val="20"/>
                <w:lang w:val="el-GR"/>
              </w:rPr>
              <w:t xml:space="preserve"> ΜΠΛΕ ΧΡΩΜΑ</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70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ΧΑΡΤΙ ΚΟΥΖΙΝΑΣ 1</w:t>
            </w:r>
            <w:r>
              <w:rPr>
                <w:rFonts w:ascii="Arial" w:hAnsi="Arial" w:cs="Arial"/>
                <w:sz w:val="20"/>
                <w:szCs w:val="20"/>
              </w:rPr>
              <w:t>KG</w:t>
            </w:r>
            <w:r w:rsidRPr="005D1B08">
              <w:rPr>
                <w:rFonts w:ascii="Arial" w:hAnsi="Arial" w:cs="Arial"/>
                <w:sz w:val="20"/>
                <w:szCs w:val="20"/>
                <w:lang w:val="el-GR"/>
              </w:rPr>
              <w:t xml:space="preserve"> ΡΟΛΟ ΥΠΕΡΑΠΟΡΡΟΦΗΤΙΚΟ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382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ΧΑΡΤΙ ΚΟΥΖΙΝΑΣ 600</w:t>
            </w:r>
            <w:r>
              <w:rPr>
                <w:rFonts w:ascii="Arial" w:hAnsi="Arial" w:cs="Arial"/>
                <w:sz w:val="20"/>
                <w:szCs w:val="20"/>
              </w:rPr>
              <w:t>KG</w:t>
            </w:r>
            <w:r w:rsidRPr="005D1B08">
              <w:rPr>
                <w:rFonts w:ascii="Arial" w:hAnsi="Arial" w:cs="Arial"/>
                <w:sz w:val="20"/>
                <w:szCs w:val="20"/>
                <w:lang w:val="el-GR"/>
              </w:rPr>
              <w:t xml:space="preserve"> ΡΟΛΟ ΜΕ ΥΠΕΡΑΠΟΡΡΟΦΗΤΙΚΟ ΓΙΑ ΚΑΘΕ ΧΡΗΣΗ ΑΠΟΡΡΟΦΗΤΙΚΑ ΑΠΟ 100% ΛΕΥΚΑΣΜΕΝΟ </w:t>
            </w:r>
            <w:r w:rsidRPr="005D1B08">
              <w:rPr>
                <w:rFonts w:ascii="Arial" w:hAnsi="Arial" w:cs="Arial"/>
                <w:sz w:val="20"/>
                <w:szCs w:val="20"/>
                <w:lang w:val="el-GR"/>
              </w:rPr>
              <w:lastRenderedPageBreak/>
              <w:t xml:space="preserve">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50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lastRenderedPageBreak/>
              <w:t>52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sidRPr="005D1B08">
              <w:rPr>
                <w:rFonts w:ascii="Arial" w:hAnsi="Arial" w:cs="Arial"/>
                <w:sz w:val="20"/>
                <w:szCs w:val="20"/>
                <w:lang w:val="el-GR"/>
              </w:rPr>
              <w:t xml:space="preserve">ΧΑΡΤΙ ΚΟΥΖΙΝΑΣ ΡΟΛΟ ΓΙΑ ΜΗΧΑΝΗΜΑ ΧΕΡΙΩΝ ΜΗΚΟΥΣ 25 ΕΚ. </w:t>
            </w:r>
            <w:r>
              <w:rPr>
                <w:rFonts w:ascii="Arial" w:hAnsi="Arial" w:cs="Arial"/>
                <w:sz w:val="20"/>
                <w:szCs w:val="20"/>
              </w:rPr>
              <w:t>ΛΕΥΚΟ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160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ΧΑΡΤΙ ΥΓΕΙΑΣ ΧΡΩΜΑΤΟΣ ΛΕΥΚΟΥ ΑΝΑ ΠΑΚΕΤΟ 8 ΡΟΛΛΩΝ 200 ΓΡ</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ΧΑΡΤΟΔΟΧΕΙΟ ΓΡΑΦΕΙΟΥ ΠΛΑΣΤΙΚΟ</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40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ΧΑΡΤΟΠΕΤΣΕΤΕΣ </w:t>
            </w:r>
            <w:proofErr w:type="spellStart"/>
            <w:r>
              <w:rPr>
                <w:rFonts w:ascii="Arial" w:hAnsi="Arial" w:cs="Arial"/>
                <w:sz w:val="20"/>
                <w:szCs w:val="20"/>
              </w:rPr>
              <w:t>zig</w:t>
            </w:r>
            <w:proofErr w:type="spellEnd"/>
            <w:r w:rsidRPr="005D1B08">
              <w:rPr>
                <w:rFonts w:ascii="Arial" w:hAnsi="Arial" w:cs="Arial"/>
                <w:sz w:val="20"/>
                <w:szCs w:val="20"/>
                <w:lang w:val="el-GR"/>
              </w:rPr>
              <w:t xml:space="preserve"> </w:t>
            </w:r>
            <w:proofErr w:type="spellStart"/>
            <w:r>
              <w:rPr>
                <w:rFonts w:ascii="Arial" w:hAnsi="Arial" w:cs="Arial"/>
                <w:sz w:val="20"/>
                <w:szCs w:val="20"/>
              </w:rPr>
              <w:t>zag</w:t>
            </w:r>
            <w:proofErr w:type="spellEnd"/>
            <w:r w:rsidRPr="005D1B08">
              <w:rPr>
                <w:rFonts w:ascii="Arial" w:hAnsi="Arial" w:cs="Arial"/>
                <w:sz w:val="20"/>
                <w:szCs w:val="20"/>
                <w:lang w:val="el-GR"/>
              </w:rPr>
              <w:t xml:space="preserve"> ( </w:t>
            </w:r>
            <w:proofErr w:type="spellStart"/>
            <w:r w:rsidRPr="005D1B08">
              <w:rPr>
                <w:rFonts w:ascii="Arial" w:hAnsi="Arial" w:cs="Arial"/>
                <w:sz w:val="20"/>
                <w:szCs w:val="20"/>
                <w:lang w:val="el-GR"/>
              </w:rPr>
              <w:t>συσκευασια</w:t>
            </w:r>
            <w:proofErr w:type="spellEnd"/>
            <w:r w:rsidRPr="005D1B08">
              <w:rPr>
                <w:rFonts w:ascii="Arial" w:hAnsi="Arial" w:cs="Arial"/>
                <w:sz w:val="20"/>
                <w:szCs w:val="20"/>
                <w:lang w:val="el-GR"/>
              </w:rPr>
              <w:t xml:space="preserve"> των 250 </w:t>
            </w:r>
            <w:proofErr w:type="spellStart"/>
            <w:r w:rsidRPr="005D1B08">
              <w:rPr>
                <w:rFonts w:ascii="Arial" w:hAnsi="Arial" w:cs="Arial"/>
                <w:sz w:val="20"/>
                <w:szCs w:val="20"/>
                <w:lang w:val="el-GR"/>
              </w:rPr>
              <w:t>τεμαχ</w:t>
            </w:r>
            <w:proofErr w:type="spellEnd"/>
            <w:r w:rsidRPr="005D1B08">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80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ΧΑΡΤΟΠΕΤΣΕΤΕΣ ΑΝΑ100 ΤΕΜ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proofErr w:type="spellStart"/>
            <w:r>
              <w:rPr>
                <w:rFonts w:ascii="Arial" w:hAnsi="Arial" w:cs="Arial"/>
                <w:sz w:val="20"/>
                <w:szCs w:val="20"/>
              </w:rPr>
              <w:t>τεμ</w:t>
            </w:r>
            <w:proofErr w:type="spellEnd"/>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15</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ΧΑΡΤΟΠΕΤΣΕΤΕΣ ( </w:t>
            </w:r>
            <w:proofErr w:type="spellStart"/>
            <w:r>
              <w:rPr>
                <w:rFonts w:ascii="Arial" w:hAnsi="Arial" w:cs="Arial"/>
                <w:sz w:val="20"/>
                <w:szCs w:val="20"/>
              </w:rPr>
              <w:t>κουτι</w:t>
            </w:r>
            <w:proofErr w:type="spellEnd"/>
            <w:r>
              <w:rPr>
                <w:rFonts w:ascii="Arial" w:hAnsi="Arial" w:cs="Arial"/>
                <w:sz w:val="20"/>
                <w:szCs w:val="20"/>
              </w:rPr>
              <w:t xml:space="preserve"> </w:t>
            </w:r>
            <w:proofErr w:type="spellStart"/>
            <w:r>
              <w:rPr>
                <w:rFonts w:ascii="Arial" w:hAnsi="Arial" w:cs="Arial"/>
                <w:sz w:val="20"/>
                <w:szCs w:val="20"/>
              </w:rPr>
              <w:t>των</w:t>
            </w:r>
            <w:proofErr w:type="spellEnd"/>
            <w:r>
              <w:rPr>
                <w:rFonts w:ascii="Arial" w:hAnsi="Arial" w:cs="Arial"/>
                <w:sz w:val="20"/>
                <w:szCs w:val="20"/>
              </w:rPr>
              <w:t xml:space="preserve"> 32 </w:t>
            </w:r>
            <w:proofErr w:type="spellStart"/>
            <w:r>
              <w:rPr>
                <w:rFonts w:ascii="Arial" w:hAnsi="Arial" w:cs="Arial"/>
                <w:sz w:val="20"/>
                <w:szCs w:val="20"/>
              </w:rPr>
              <w:t>τεμ</w:t>
            </w:r>
            <w:proofErr w:type="spellEnd"/>
            <w:r>
              <w:rPr>
                <w:rFonts w:ascii="Arial" w:hAnsi="Arial" w:cs="Arial"/>
                <w:sz w:val="20"/>
                <w:szCs w:val="20"/>
              </w:rPr>
              <w:t>.)</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59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 xml:space="preserve">ΧΑΡΤΟΠΕΤΣΕΤΕΣ </w:t>
            </w:r>
            <w:proofErr w:type="spellStart"/>
            <w:r>
              <w:rPr>
                <w:rFonts w:ascii="Arial" w:hAnsi="Arial" w:cs="Arial"/>
                <w:sz w:val="20"/>
                <w:szCs w:val="20"/>
              </w:rPr>
              <w:t>zig</w:t>
            </w:r>
            <w:proofErr w:type="spellEnd"/>
            <w:r w:rsidRPr="005D1B08">
              <w:rPr>
                <w:rFonts w:ascii="Arial" w:hAnsi="Arial" w:cs="Arial"/>
                <w:sz w:val="20"/>
                <w:szCs w:val="20"/>
                <w:lang w:val="el-GR"/>
              </w:rPr>
              <w:t xml:space="preserve"> </w:t>
            </w:r>
            <w:proofErr w:type="spellStart"/>
            <w:r>
              <w:rPr>
                <w:rFonts w:ascii="Arial" w:hAnsi="Arial" w:cs="Arial"/>
                <w:sz w:val="20"/>
                <w:szCs w:val="20"/>
              </w:rPr>
              <w:t>zag</w:t>
            </w:r>
            <w:proofErr w:type="spellEnd"/>
            <w:r w:rsidRPr="005D1B08">
              <w:rPr>
                <w:rFonts w:ascii="Arial" w:hAnsi="Arial" w:cs="Arial"/>
                <w:sz w:val="20"/>
                <w:szCs w:val="20"/>
                <w:lang w:val="el-GR"/>
              </w:rPr>
              <w:t xml:space="preserve"> (</w:t>
            </w:r>
            <w:proofErr w:type="spellStart"/>
            <w:r w:rsidRPr="005D1B08">
              <w:rPr>
                <w:rFonts w:ascii="Arial" w:hAnsi="Arial" w:cs="Arial"/>
                <w:sz w:val="20"/>
                <w:szCs w:val="20"/>
                <w:lang w:val="el-GR"/>
              </w:rPr>
              <w:t>συσκ.των</w:t>
            </w:r>
            <w:proofErr w:type="spellEnd"/>
            <w:r w:rsidRPr="005D1B08">
              <w:rPr>
                <w:rFonts w:ascii="Arial" w:hAnsi="Arial" w:cs="Arial"/>
                <w:sz w:val="20"/>
                <w:szCs w:val="20"/>
                <w:lang w:val="el-GR"/>
              </w:rPr>
              <w:t xml:space="preserve"> 1000 </w:t>
            </w:r>
            <w:proofErr w:type="spellStart"/>
            <w:r w:rsidRPr="005D1B08">
              <w:rPr>
                <w:rFonts w:ascii="Arial" w:hAnsi="Arial" w:cs="Arial"/>
                <w:sz w:val="20"/>
                <w:szCs w:val="20"/>
                <w:lang w:val="el-GR"/>
              </w:rPr>
              <w:t>τεμαχ</w:t>
            </w:r>
            <w:proofErr w:type="spellEnd"/>
            <w:r w:rsidRPr="005D1B08">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60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 xml:space="preserve">ΧΛΩΡΙΝΗ ΑΡΩΜΑΤΙΚΗ 5 </w:t>
            </w:r>
            <w:proofErr w:type="spellStart"/>
            <w:r>
              <w:rPr>
                <w:rFonts w:ascii="Arial" w:hAnsi="Arial" w:cs="Arial"/>
                <w:sz w:val="20"/>
                <w:szCs w:val="20"/>
              </w:rPr>
              <w:t>lt</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ΧΛΩΡΙΝΗ ΟΥΛΤΡΑ 4 ΛΙΤΡΑ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118</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ΧΛΩΡΙΝΗ ΠΑΧΥΡΕΥΣΤΗ 1L</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390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c>
          <w:tcPr>
            <w:tcW w:w="450"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jc w:val="right"/>
            </w:pPr>
            <w:r>
              <w:rPr>
                <w:rFonts w:ascii="Arial" w:hAnsi="Arial" w:cs="Arial"/>
                <w:b/>
                <w:sz w:val="20"/>
                <w:szCs w:val="20"/>
              </w:rPr>
              <w:t>63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5D1B08" w:rsidRPr="005D1B08" w:rsidRDefault="005D1B08" w:rsidP="005D1B08">
            <w:pPr>
              <w:pStyle w:val="afb"/>
              <w:rPr>
                <w:lang w:val="el-GR"/>
              </w:rPr>
            </w:pPr>
            <w:r w:rsidRPr="005D1B08">
              <w:rPr>
                <w:rFonts w:ascii="Arial" w:hAnsi="Arial" w:cs="Arial"/>
                <w:sz w:val="20"/>
                <w:szCs w:val="20"/>
                <w:lang w:val="el-GR"/>
              </w:rPr>
              <w:t>ΧΛΩΡΙΝΗ ΠΑΧΥΡΕΥΣΤΗ 500 ΓΡΑΜΜ (ΜΕ ΑΡΙΘΜΟ ΚΑΤ ΓΧΚ) ΣΥΜΠΥΚΝΩΜΕΝΟ ΔΙΑΛΥΜΑ ΥΠΟΧΛΩΡΙΩΔΟΥΣ ΝΑΤΡΙΟΥ, ΜΕ ΚΑΘΑΡΙΣΤΙΚΕΣ - ΑΠΟΛΥΜΑΝΤΙΚΕΣ ΙΔΙΟΤΗΤΕΣ ΚΑΙ ΠΕΡΙΕΚΤΙΚΟΤΗΤΑ ΤΟΥΛΑΧΙΣΤΟΝ 4% Κ.Ο. ΣΕ ΕΝΕΡΓΟ ΧΛΩΡΙΟ (</w:t>
            </w:r>
            <w:r>
              <w:rPr>
                <w:rFonts w:ascii="Arial" w:hAnsi="Arial" w:cs="Arial"/>
                <w:sz w:val="20"/>
                <w:szCs w:val="20"/>
              </w:rPr>
              <w:t>NA</w:t>
            </w:r>
            <w:r w:rsidRPr="005D1B08">
              <w:rPr>
                <w:rFonts w:ascii="Arial" w:hAnsi="Arial" w:cs="Arial"/>
                <w:sz w:val="20"/>
                <w:szCs w:val="20"/>
                <w:lang w:val="el-GR"/>
              </w:rPr>
              <w:t xml:space="preserve">). ΣΥΣΚΕΥΑΣΙΑ:ΠΛΑΣΤΙΚΗ ΦΙΑΛΗ, ΠΑΝΩ ΣΤΗΝ ΟΠΟΙΑ ΘΑ ΑΝΑΓΡΑΦΟΝΤΑΙ ΟΔΗΓΙΕΣ ΧΡΗΣΕΩΣ ΚΑΙ ΑΣΦΑΛΕΙΑΣ </w:t>
            </w:r>
          </w:p>
        </w:tc>
        <w:tc>
          <w:tcPr>
            <w:tcW w:w="675" w:type="dxa"/>
            <w:tcBorders>
              <w:top w:val="single" w:sz="1" w:space="0" w:color="000000"/>
              <w:left w:val="single" w:sz="1" w:space="0" w:color="000000"/>
              <w:bottom w:val="single" w:sz="1" w:space="0" w:color="000000"/>
            </w:tcBorders>
            <w:shd w:val="clear" w:color="auto" w:fill="auto"/>
            <w:vAlign w:val="center"/>
          </w:tcPr>
          <w:p w:rsidR="005D1B08" w:rsidRDefault="005D1B08" w:rsidP="005D1B08">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right w:val="single" w:sz="4" w:space="0" w:color="auto"/>
            </w:tcBorders>
            <w:shd w:val="clear" w:color="auto" w:fill="auto"/>
            <w:vAlign w:val="center"/>
          </w:tcPr>
          <w:p w:rsidR="005D1B08" w:rsidRDefault="005D1B08" w:rsidP="005D1B08">
            <w:pPr>
              <w:pStyle w:val="afb"/>
              <w:jc w:val="right"/>
            </w:pPr>
            <w:r>
              <w:rPr>
                <w:rFonts w:ascii="Arial" w:hAnsi="Arial" w:cs="Arial"/>
                <w:sz w:val="20"/>
                <w:szCs w:val="20"/>
              </w:rPr>
              <w:t>20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5D1B08" w:rsidRDefault="005D1B08" w:rsidP="005D1B08">
            <w:pPr>
              <w:pStyle w:val="afb"/>
              <w:jc w:val="right"/>
            </w:pPr>
          </w:p>
        </w:tc>
      </w:tr>
      <w:tr w:rsidR="005D1B08" w:rsidTr="005D1B08">
        <w:tblPrEx>
          <w:tblCellMar>
            <w:top w:w="105" w:type="dxa"/>
            <w:left w:w="105" w:type="dxa"/>
            <w:bottom w:w="105" w:type="dxa"/>
            <w:right w:w="105" w:type="dxa"/>
          </w:tblCellMar>
        </w:tblPrEx>
        <w:trPr>
          <w:gridAfter w:val="4"/>
          <w:wAfter w:w="5385" w:type="dxa"/>
          <w:trHeight w:val="288"/>
        </w:trPr>
        <w:tc>
          <w:tcPr>
            <w:tcW w:w="4680" w:type="dxa"/>
            <w:gridSpan w:val="2"/>
            <w:shd w:val="clear" w:color="auto" w:fill="auto"/>
          </w:tcPr>
          <w:p w:rsidR="005D1B08" w:rsidRDefault="005D1B08" w:rsidP="005D1B08">
            <w:pPr>
              <w:snapToGrid w:val="0"/>
              <w:jc w:val="center"/>
            </w:pPr>
          </w:p>
        </w:tc>
      </w:tr>
      <w:tr w:rsidR="005D1B08" w:rsidTr="005D1B08">
        <w:tblPrEx>
          <w:tblCellMar>
            <w:top w:w="105" w:type="dxa"/>
            <w:left w:w="105" w:type="dxa"/>
            <w:bottom w:w="105" w:type="dxa"/>
            <w:right w:w="105" w:type="dxa"/>
          </w:tblCellMar>
        </w:tblPrEx>
        <w:trPr>
          <w:gridAfter w:val="4"/>
          <w:wAfter w:w="5385" w:type="dxa"/>
          <w:trHeight w:val="197"/>
        </w:trPr>
        <w:tc>
          <w:tcPr>
            <w:tcW w:w="4680" w:type="dxa"/>
            <w:gridSpan w:val="2"/>
            <w:shd w:val="clear" w:color="auto" w:fill="auto"/>
          </w:tcPr>
          <w:p w:rsidR="005D1B08" w:rsidRDefault="005D1B08" w:rsidP="005D1B08">
            <w:pPr>
              <w:snapToGrid w:val="0"/>
              <w:rPr>
                <w:rFonts w:ascii="Arial" w:hAnsi="Arial" w:cs="Arial"/>
              </w:rPr>
            </w:pPr>
          </w:p>
        </w:tc>
      </w:tr>
      <w:tr w:rsidR="005D1B08" w:rsidTr="005D1B08">
        <w:tblPrEx>
          <w:tblCellMar>
            <w:top w:w="105" w:type="dxa"/>
            <w:left w:w="105" w:type="dxa"/>
            <w:bottom w:w="105" w:type="dxa"/>
            <w:right w:w="105" w:type="dxa"/>
          </w:tblCellMar>
        </w:tblPrEx>
        <w:trPr>
          <w:gridAfter w:val="4"/>
          <w:wAfter w:w="5385" w:type="dxa"/>
          <w:trHeight w:val="88"/>
        </w:trPr>
        <w:tc>
          <w:tcPr>
            <w:tcW w:w="4680" w:type="dxa"/>
            <w:gridSpan w:val="2"/>
            <w:shd w:val="clear" w:color="auto" w:fill="auto"/>
          </w:tcPr>
          <w:p w:rsidR="005D1B08" w:rsidRDefault="005D1B08" w:rsidP="005D1B08">
            <w:pPr>
              <w:snapToGrid w:val="0"/>
              <w:jc w:val="center"/>
            </w:pPr>
          </w:p>
        </w:tc>
      </w:tr>
    </w:tbl>
    <w:p w:rsidR="005D1B08" w:rsidRDefault="005D1B08" w:rsidP="005D1B08"/>
    <w:p w:rsidR="006E5C72" w:rsidRPr="00577F8B" w:rsidRDefault="006E5C72">
      <w:pPr>
        <w:rPr>
          <w:lang w:val="el-GR"/>
        </w:rPr>
      </w:pPr>
    </w:p>
    <w:p w:rsidR="006E5C72" w:rsidRPr="00577F8B" w:rsidRDefault="006E5C72">
      <w:pPr>
        <w:rPr>
          <w:lang w:val="el-GR"/>
        </w:rPr>
      </w:pPr>
    </w:p>
    <w:p w:rsidR="006E5C72" w:rsidRPr="00577F8B" w:rsidRDefault="006E5C72">
      <w:pPr>
        <w:rPr>
          <w:lang w:val="el-GR"/>
        </w:rPr>
      </w:pPr>
    </w:p>
    <w:p w:rsidR="006E5C72" w:rsidRPr="00577F8B" w:rsidRDefault="006E5C72">
      <w:pPr>
        <w:rPr>
          <w:lang w:val="el-GR"/>
        </w:rPr>
      </w:pPr>
    </w:p>
    <w:p w:rsidR="006E5C72" w:rsidRPr="00577F8B" w:rsidRDefault="006E5C72">
      <w:pPr>
        <w:rPr>
          <w:lang w:val="el-GR"/>
        </w:rPr>
      </w:pPr>
    </w:p>
    <w:p w:rsidR="006E5C72" w:rsidRPr="00577F8B" w:rsidRDefault="006E5C72">
      <w:pPr>
        <w:rPr>
          <w:lang w:val="el-GR"/>
        </w:rPr>
      </w:pPr>
    </w:p>
    <w:p w:rsidR="00611DCB" w:rsidRPr="00577F8B" w:rsidRDefault="00F27F7E">
      <w:pPr>
        <w:jc w:val="right"/>
        <w:rPr>
          <w:lang w:val="el-GR"/>
        </w:rPr>
      </w:pPr>
      <w:r w:rsidRPr="00577F8B">
        <w:rPr>
          <w:lang w:val="el-GR"/>
        </w:rPr>
        <w:br w:type="page"/>
      </w:r>
    </w:p>
    <w:p w:rsidR="00611DCB" w:rsidRPr="00577F8B" w:rsidRDefault="00F27F7E">
      <w:pPr>
        <w:pStyle w:val="normalwithoutspacing"/>
        <w:jc w:val="left"/>
        <w:rPr>
          <w:rFonts w:ascii="Arial" w:hAnsi="Arial" w:cs="Arial"/>
          <w:b/>
          <w:sz w:val="24"/>
        </w:rPr>
      </w:pPr>
      <w:bookmarkStart w:id="138" w:name="__RefHeading___Toc470009843"/>
      <w:bookmarkEnd w:id="138"/>
      <w:r w:rsidRPr="00577F8B">
        <w:rPr>
          <w:rFonts w:ascii="Arial" w:hAnsi="Arial" w:cs="Arial"/>
          <w:b/>
          <w:sz w:val="24"/>
        </w:rPr>
        <w:lastRenderedPageBreak/>
        <w:t>ΠΑΡΑΡΤΗΜΑ VI – Υπόδειγμα Οικονομικής Προσφοράς (Προσαρμοσμένο από την Αναθέτουσα Αρχή)</w:t>
      </w:r>
    </w:p>
    <w:p w:rsidR="00611DCB" w:rsidRPr="00577F8B" w:rsidRDefault="00F27F7E">
      <w:pPr>
        <w:rPr>
          <w:lang w:val="el-GR"/>
        </w:rPr>
      </w:pPr>
      <w:r w:rsidRPr="00577F8B">
        <w:rPr>
          <w:lang w:val="el-GR"/>
        </w:rPr>
        <w:t>ΠΡΟΣΦΟΡΑ ΠΡΟΣ ΤΟ ΔΗΜΟ ΚΑΡΔΙΤΣΑΣ</w:t>
      </w:r>
    </w:p>
    <w:p w:rsidR="00611DCB" w:rsidRPr="00577F8B" w:rsidRDefault="00F27F7E">
      <w:pPr>
        <w:rPr>
          <w:lang w:val="el-GR"/>
        </w:rPr>
      </w:pPr>
      <w:r w:rsidRPr="00577F8B">
        <w:rPr>
          <w:lang w:val="el-GR"/>
        </w:rPr>
        <w:t>ΣΤΟΙΧΕΙΑ ΥΠΟΨΗΦΙΟΥ ΑΝΑΔΟΧΟΥ</w:t>
      </w:r>
    </w:p>
    <w:p w:rsidR="00E27062" w:rsidRPr="00C526AB" w:rsidRDefault="00E27062" w:rsidP="00E27062">
      <w:pPr>
        <w:rPr>
          <w:rFonts w:ascii="Arial" w:hAnsi="Arial" w:cs="Arial"/>
          <w:spacing w:val="20"/>
          <w:szCs w:val="22"/>
          <w:lang w:val="el-GR"/>
        </w:rPr>
      </w:pPr>
    </w:p>
    <w:tbl>
      <w:tblPr>
        <w:tblW w:w="10154" w:type="dxa"/>
        <w:tblInd w:w="28" w:type="dxa"/>
        <w:tblLayout w:type="fixed"/>
        <w:tblCellMar>
          <w:top w:w="28" w:type="dxa"/>
          <w:left w:w="28" w:type="dxa"/>
          <w:bottom w:w="28" w:type="dxa"/>
          <w:right w:w="28" w:type="dxa"/>
        </w:tblCellMar>
        <w:tblLook w:val="0000"/>
      </w:tblPr>
      <w:tblGrid>
        <w:gridCol w:w="450"/>
        <w:gridCol w:w="4230"/>
        <w:gridCol w:w="1958"/>
        <w:gridCol w:w="675"/>
        <w:gridCol w:w="675"/>
        <w:gridCol w:w="1025"/>
        <w:gridCol w:w="737"/>
        <w:gridCol w:w="404"/>
      </w:tblGrid>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w:t>
            </w:r>
          </w:p>
        </w:tc>
        <w:tc>
          <w:tcPr>
            <w:tcW w:w="6188" w:type="dxa"/>
            <w:gridSpan w:val="2"/>
            <w:tcBorders>
              <w:top w:val="single" w:sz="1" w:space="0" w:color="000000"/>
              <w:left w:val="single" w:sz="1" w:space="0" w:color="000000"/>
              <w:bottom w:val="single" w:sz="1" w:space="0" w:color="000000"/>
            </w:tcBorders>
            <w:shd w:val="clear" w:color="auto" w:fill="FFFF00"/>
            <w:vAlign w:val="center"/>
          </w:tcPr>
          <w:p w:rsidR="00E27062" w:rsidRDefault="00E27062" w:rsidP="00746A96">
            <w:pPr>
              <w:pStyle w:val="afb"/>
            </w:pPr>
            <w:r>
              <w:rPr>
                <w:rFonts w:ascii="Arial" w:hAnsi="Arial" w:cs="Arial"/>
                <w:b/>
                <w:sz w:val="20"/>
                <w:szCs w:val="20"/>
              </w:rPr>
              <w:t>ΔΗΜΟΣ ΚΑΡΔΙΤΣΑΣ ΚΑ: 10-6635.0001</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sz w:val="4"/>
                <w:szCs w:val="4"/>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sz w:val="20"/>
                <w:szCs w:val="20"/>
              </w:rPr>
              <w:t>α/α</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sz w:val="20"/>
                <w:szCs w:val="20"/>
              </w:rPr>
              <w:t>M.M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sz w:val="20"/>
                <w:szCs w:val="20"/>
              </w:rPr>
              <w:t>ΤΙΜΗ</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center"/>
            </w:pPr>
            <w:r>
              <w:rPr>
                <w:rFonts w:ascii="Arial" w:hAnsi="Arial" w:cs="Arial"/>
                <w:b/>
                <w:sz w:val="20"/>
                <w:szCs w:val="20"/>
              </w:rPr>
              <w:t>ΣΥΝΟΛΟ</w:t>
            </w: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ΑΝΤΑΛΛΑΚΤΙΚΑ ΣΚΟΥΠΑΣ ΌΧΙ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ΑΝΤΑΛΛΑΚΤΙΚΑ ΣΦΟΥΓΓΑΡΙΣΤΡΑΣ ΜΕ ΚΡΟΣΙΑ Η ΚΟΡΔΟΝΙ ΓΙΑ ΕΦΑΡΜΟΓΗ ΣΕ ΑΠΛΗ ΣΦΟΥΓΓΑΡΙΣΤΡΑ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ΑΝΤΑΛΛΑΚΤΙΚΑ ΣΦΟΥΓΓΑΡΙΣΤΡΑΣΓΙΑ ΕΦΑΡΜΟΓΗ ΣΕ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ΑΝΤΑΛΛΑΚΤΙΚΗ ΠΡΕΣΑ ΓΙΑ ΚΑΡΟΤΣΙΑ ΣΦΟΥΓΓΑΡΙΣΜΑΤΟΣ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snapToGrid w:val="0"/>
              <w:rPr>
                <w:rFonts w:ascii="Arial" w:hAnsi="Arial" w:cs="Arial"/>
                <w:sz w:val="20"/>
                <w:szCs w:val="20"/>
                <w:lang w:val="el-GR"/>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E27062">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9</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E27062">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ΑΠΟΡΡΥΠΑΝΤΙΚΟ ΠΑΤΩΜΑΤΟΣ 1ΛΙΤΡΑ ΑΠΟΛΥΜΑΝΤΙΚΟ (ΜΕ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lastRenderedPageBreak/>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ΒΕΤΕΞ 14 ΜΕΤΡΩΝ ΠΕΤΣΕΤΕΣ ΑΠΟΡΡΟΦΗΤΙΚΕΣ ΚΟΥΖΙΝΑΣ (ΤΥΠΟΥ </w:t>
            </w:r>
            <w:r>
              <w:rPr>
                <w:rFonts w:ascii="Arial" w:hAnsi="Arial" w:cs="Arial"/>
                <w:sz w:val="20"/>
                <w:szCs w:val="20"/>
              </w:rPr>
              <w:t>VETEX</w:t>
            </w:r>
            <w:r w:rsidRPr="00E27062">
              <w:rPr>
                <w:rFonts w:ascii="Arial" w:hAnsi="Arial" w:cs="Arial"/>
                <w:sz w:val="20"/>
                <w:szCs w:val="20"/>
                <w:lang w:val="el-GR"/>
              </w:rPr>
              <w:t>) ΣΕ ΔΙΑΦΟΡΑ ΧΡΩΜΑΤΑ ΜΕ ΜΕΓΑΛΗ ΑΠΟΡΡΟΦΗΤΙΚΟΤΗΤΑ, ΔΙΑΣΤΑΣΕΩΝ 26,5</w:t>
            </w:r>
            <w:r>
              <w:rPr>
                <w:rFonts w:ascii="Arial" w:hAnsi="Arial" w:cs="Arial"/>
                <w:sz w:val="20"/>
                <w:szCs w:val="20"/>
              </w:rPr>
              <w:t>CM</w:t>
            </w:r>
            <w:r w:rsidRPr="00E27062">
              <w:rPr>
                <w:rFonts w:ascii="Arial" w:hAnsi="Arial" w:cs="Arial"/>
                <w:sz w:val="20"/>
                <w:szCs w:val="20"/>
                <w:lang w:val="el-GR"/>
              </w:rPr>
              <w:t xml:space="preserve"> </w:t>
            </w:r>
            <w:r>
              <w:rPr>
                <w:rFonts w:ascii="Arial" w:hAnsi="Arial" w:cs="Arial"/>
                <w:sz w:val="20"/>
                <w:szCs w:val="20"/>
              </w:rPr>
              <w:t>X</w:t>
            </w:r>
            <w:r w:rsidRPr="00E27062">
              <w:rPr>
                <w:rFonts w:ascii="Arial" w:hAnsi="Arial" w:cs="Arial"/>
                <w:sz w:val="20"/>
                <w:szCs w:val="20"/>
                <w:lang w:val="el-GR"/>
              </w:rPr>
              <w:t xml:space="preserve"> 25</w:t>
            </w:r>
            <w:r>
              <w:rPr>
                <w:rFonts w:ascii="Arial" w:hAnsi="Arial" w:cs="Arial"/>
                <w:sz w:val="20"/>
                <w:szCs w:val="20"/>
              </w:rPr>
              <w:t>CM</w:t>
            </w:r>
            <w:r w:rsidRPr="00E27062">
              <w:rPr>
                <w:rFonts w:ascii="Arial" w:hAnsi="Arial" w:cs="Arial"/>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ΒΟΥΡΤΣΑ ΧΕΙΡΟΣ ΜΕ ΧΕΙΡΟΛΑΒΗ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ΓΑΝΤΙΑ ΕΝΥΣΧΗΜΕΝΑ ΠΛΑΣΤΙΚΑ ΒΙΝΙΛΙΟΥ ΤΩΝ 100 ΖΕΥΓΩΝ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ΓΑΝΤΙΑ ΙΑΤΡΙΚΑ ΜΙΑΣ ΧΡΗΣΗΣ Μ ΠΑΚΕΤΟ ΤΩΝ 100 ΖΕΥΓΩΝ ΓΑΝΤΙΑ ΠΛΑΣΤΙΚΑ ΑΠΟ ΕΙΔΙΚΟ ΤΥΠΟΥ </w:t>
            </w:r>
            <w:r>
              <w:rPr>
                <w:rFonts w:ascii="Arial" w:hAnsi="Arial" w:cs="Arial"/>
                <w:sz w:val="20"/>
                <w:szCs w:val="20"/>
              </w:rPr>
              <w:t>LATEX</w:t>
            </w:r>
            <w:r w:rsidRPr="00E27062">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Pr>
                <w:rFonts w:ascii="Arial" w:hAnsi="Arial" w:cs="Arial"/>
                <w:sz w:val="20"/>
                <w:szCs w:val="20"/>
              </w:rPr>
              <w:t>ΣΕ ΣΥΣΚΕΥΑΣΙΑ: ΠΑΚΕΤΟ ΧΑΡΤΙΝΟ 100 ΖΕΥΓΗ ΜΕΓΕΘΟΥΣ 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ΓΑΝΤΙΑ ΙΑΤΡΙΚΑ ΜΙΑΣ ΧΡΗΣΗΣ Χ</w:t>
            </w:r>
            <w:r>
              <w:rPr>
                <w:rFonts w:ascii="Arial" w:hAnsi="Arial" w:cs="Arial"/>
                <w:sz w:val="20"/>
                <w:szCs w:val="20"/>
              </w:rPr>
              <w:t>L</w:t>
            </w:r>
            <w:r w:rsidRPr="00E27062">
              <w:rPr>
                <w:rFonts w:ascii="Arial" w:hAnsi="Arial" w:cs="Arial"/>
                <w:sz w:val="20"/>
                <w:szCs w:val="20"/>
                <w:lang w:val="el-GR"/>
              </w:rPr>
              <w:t xml:space="preserve"> ΠΑΚΕΤΟ ΤΩΝ 100 ΖΕΥΓΩΝ ΓΑΝΤΙΑ ΠΛΑΣΤΙΚΑ ΑΠΟ ΕΙΔΙΚΟ ΤΥΠΟΥ </w:t>
            </w:r>
            <w:r>
              <w:rPr>
                <w:rFonts w:ascii="Arial" w:hAnsi="Arial" w:cs="Arial"/>
                <w:sz w:val="20"/>
                <w:szCs w:val="20"/>
              </w:rPr>
              <w:t>LATEX</w:t>
            </w:r>
            <w:r w:rsidRPr="00E27062">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Pr>
                <w:rFonts w:ascii="Arial" w:hAnsi="Arial" w:cs="Arial"/>
                <w:sz w:val="20"/>
                <w:szCs w:val="20"/>
              </w:rPr>
              <w:t xml:space="preserve">ΣΕ ΣΥΣΚΕΥΑΣΙΑ: ΠΑΚΕΤΟ ΧΑΡΤΙΝΟ 100 ΖΕΥΓΗ ΜΕΓΕΘΟΥΣ XL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ΓΑΝΤΙΑ ΙΑΤΡΙΚΑ ΜΙΑΣ ΧΡΗΣΗΣ ΠΑΚΕΤΟ ΤΩΝ 100 ΖΕΥΓΩΝ ΓΑΝΤΙΑ ΠΛΑΣΤΙΚΑ ΑΠΟ ΕΙΔΙΚΟ ΤΥΠΟΥ </w:t>
            </w:r>
            <w:r>
              <w:rPr>
                <w:rFonts w:ascii="Arial" w:hAnsi="Arial" w:cs="Arial"/>
                <w:sz w:val="20"/>
                <w:szCs w:val="20"/>
              </w:rPr>
              <w:t>LATEX</w:t>
            </w:r>
            <w:r w:rsidRPr="00E27062">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Pr>
                <w:rFonts w:ascii="Arial" w:hAnsi="Arial" w:cs="Arial"/>
                <w:sz w:val="20"/>
                <w:szCs w:val="20"/>
              </w:rPr>
              <w:t xml:space="preserve">ΣΕ ΣΥΣΚΕΥΑΣΙΑ: ΠΑΚΕΤΟ ΧΑΡΤΙΝΟ 100 ΖΕΥΓΗ ΜΕΓΕΘΟΥΣ S, L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ΕΝΤΟΜΟΚΤΟΝΟ ΤΥΠΟΥ ΑΕΡΟΖΟΛ ΓΙΑ ΙΠΤΑΜΕΝΑ ΕΝΤΟΜΑ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ΚΑΔΟΥΣ ΜΕΓΑΛΟΥΣ 80 ΛΙΤΡΩΝ ΕΞΩΤΕΡΙΚΟΥ ΧΩΡΟΥ ΜΕ ΤΡΟΧΟΥΣ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FFFFFF"/>
            <w:vAlign w:val="center"/>
          </w:tcPr>
          <w:p w:rsidR="00E27062" w:rsidRDefault="00E27062" w:rsidP="00746A96">
            <w:pPr>
              <w:pStyle w:val="afb"/>
              <w:jc w:val="right"/>
            </w:pPr>
            <w:r>
              <w:rPr>
                <w:rFonts w:ascii="Arial" w:hAnsi="Arial" w:cs="Arial"/>
                <w:sz w:val="20"/>
                <w:szCs w:val="20"/>
              </w:rPr>
              <w:t>17</w:t>
            </w:r>
          </w:p>
        </w:tc>
        <w:tc>
          <w:tcPr>
            <w:tcW w:w="6188" w:type="dxa"/>
            <w:gridSpan w:val="2"/>
            <w:tcBorders>
              <w:top w:val="single" w:sz="1" w:space="0" w:color="000000"/>
              <w:left w:val="single" w:sz="1" w:space="0" w:color="000000"/>
              <w:bottom w:val="single" w:sz="1" w:space="0" w:color="000000"/>
            </w:tcBorders>
            <w:shd w:val="clear" w:color="auto" w:fill="FFFFFF"/>
            <w:vAlign w:val="center"/>
          </w:tcPr>
          <w:p w:rsidR="00E27062" w:rsidRPr="00E27062" w:rsidRDefault="00E27062" w:rsidP="00746A96">
            <w:pPr>
              <w:pStyle w:val="afb"/>
              <w:rPr>
                <w:lang w:val="el-GR"/>
              </w:rPr>
            </w:pPr>
            <w:r w:rsidRPr="00E27062">
              <w:rPr>
                <w:rFonts w:ascii="Arial" w:hAnsi="Arial" w:cs="Arial"/>
                <w:sz w:val="20"/>
                <w:szCs w:val="20"/>
                <w:lang w:val="el-GR"/>
              </w:rPr>
              <w:t xml:space="preserve">ΚΟΝΤΑΡΙΑ ΕΠΑΓΓΕΛΜΑΤΙΚΗΣ ΣΦΟΥΓΓΑΡΙΣΤΡΑΣ ΑΛΟΥΜΙΝΙΟΥ ΚΟΝΤΑΡΙ ΑΠΛΟ ΜΕΤΑΛΛΙΚΟ 130 </w:t>
            </w:r>
            <w:r>
              <w:rPr>
                <w:rFonts w:ascii="Arial" w:hAnsi="Arial" w:cs="Arial"/>
                <w:sz w:val="20"/>
                <w:szCs w:val="20"/>
              </w:rPr>
              <w:t>CM</w:t>
            </w:r>
            <w:r w:rsidRPr="00E27062">
              <w:rPr>
                <w:rFonts w:ascii="Arial" w:hAnsi="Arial" w:cs="Arial"/>
                <w:sz w:val="20"/>
                <w:szCs w:val="20"/>
                <w:lang w:val="el-GR"/>
              </w:rPr>
              <w:t xml:space="preserve"> - ΚΟΝΤΑΡΙ ΧΡΩΜΙΟΥ ΥΨΟΥΣ 130ΕΚ., ΑΝΘΕΚΤΙΚΟ ΓΙΑ ΝΑ ΑΝΤΕΧΕΙ ΚΑΙ ΣΕ ΕΠΑΓΓΕΛΜΑΤΙΚΕΣ ΕΡΓΑΣΙΕΣ </w:t>
            </w:r>
          </w:p>
        </w:tc>
        <w:tc>
          <w:tcPr>
            <w:tcW w:w="675" w:type="dxa"/>
            <w:tcBorders>
              <w:top w:val="single" w:sz="1" w:space="0" w:color="000000"/>
              <w:left w:val="single" w:sz="1" w:space="0" w:color="000000"/>
              <w:bottom w:val="single" w:sz="1" w:space="0" w:color="000000"/>
            </w:tcBorders>
            <w:shd w:val="clear" w:color="auto" w:fill="FFFFFF"/>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FFFFFF"/>
            <w:vAlign w:val="center"/>
          </w:tcPr>
          <w:p w:rsidR="00E27062" w:rsidRDefault="00E27062" w:rsidP="00746A96">
            <w:pPr>
              <w:pStyle w:val="afb"/>
              <w:jc w:val="right"/>
            </w:pPr>
            <w:r>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FFFFFF"/>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ΚΟΥΒΑΔΕΣ ΑΠΛΟΙ </w:t>
            </w:r>
            <w:r w:rsidRPr="00E27062">
              <w:rPr>
                <w:rFonts w:ascii="Arial" w:hAnsi="Arial" w:cs="Arial"/>
                <w:sz w:val="20"/>
                <w:szCs w:val="20"/>
                <w:lang w:val="el-GR"/>
              </w:rPr>
              <w:br/>
              <w:t>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proofErr w:type="spellStart"/>
            <w:r>
              <w:rPr>
                <w:rFonts w:ascii="Arial" w:hAnsi="Arial" w:cs="Arial"/>
                <w:sz w:val="20"/>
                <w:szCs w:val="20"/>
              </w:rPr>
              <w:t>τεμ</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ΚΡΕΜΑ ΤΥΠΟΥ </w:t>
            </w:r>
            <w:r>
              <w:rPr>
                <w:rFonts w:ascii="Arial" w:hAnsi="Arial" w:cs="Arial"/>
                <w:sz w:val="20"/>
                <w:szCs w:val="20"/>
              </w:rPr>
              <w:t>EYR</w:t>
            </w:r>
            <w:r w:rsidRPr="00E27062">
              <w:rPr>
                <w:rFonts w:ascii="Arial" w:hAnsi="Arial" w:cs="Arial"/>
                <w:sz w:val="20"/>
                <w:szCs w:val="20"/>
                <w:lang w:val="el-GR"/>
              </w:rPr>
              <w:t>Η</w:t>
            </w:r>
            <w:r>
              <w:rPr>
                <w:rFonts w:ascii="Arial" w:hAnsi="Arial" w:cs="Arial"/>
                <w:sz w:val="20"/>
                <w:szCs w:val="20"/>
              </w:rPr>
              <w:t>KA</w:t>
            </w:r>
            <w:r w:rsidRPr="00E27062">
              <w:rPr>
                <w:rFonts w:ascii="Arial" w:hAnsi="Arial" w:cs="Arial"/>
                <w:sz w:val="20"/>
                <w:szCs w:val="20"/>
                <w:lang w:val="el-GR"/>
              </w:rPr>
              <w:t xml:space="preserve"> ΑΝΑ 500 </w:t>
            </w:r>
            <w:r>
              <w:rPr>
                <w:rFonts w:ascii="Arial" w:hAnsi="Arial" w:cs="Arial"/>
                <w:sz w:val="20"/>
                <w:szCs w:val="20"/>
              </w:rPr>
              <w:t>ML</w:t>
            </w:r>
            <w:r w:rsidRPr="00E27062">
              <w:rPr>
                <w:rFonts w:ascii="Arial" w:hAnsi="Arial" w:cs="Arial"/>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rFonts w:ascii="Arial" w:hAnsi="Arial" w:cs="Arial"/>
                <w:sz w:val="20"/>
                <w:szCs w:val="20"/>
              </w:rPr>
              <w:t>ΜΕ ΕΠΙΦΑΝΕΙΟΔΡΑΣΤΙΚΕΣ ΟΥΣΙΕΣ, ΛΕΠΤΟΥΣ ΚΟΚΚΟΥΣ ΚΑΙ ΣΑΠΩΝΕΣ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ΠΑΠΙ ΓΙΑ ΛΕΚΑΝΙ ΤΟΥΑΛΕΤΑΣ 750</w:t>
            </w:r>
            <w:r>
              <w:rPr>
                <w:rFonts w:ascii="Arial" w:hAnsi="Arial" w:cs="Arial"/>
                <w:sz w:val="20"/>
                <w:szCs w:val="20"/>
              </w:rPr>
              <w:t>ML</w:t>
            </w:r>
            <w:r w:rsidRPr="00E27062">
              <w:rPr>
                <w:rFonts w:ascii="Arial" w:hAnsi="Arial" w:cs="Arial"/>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ΠΑΠΙ ΓΙΑ ΤΟΥΑΛΕΤΑ (ΤΥΠΟΥ </w:t>
            </w:r>
            <w:r>
              <w:rPr>
                <w:rFonts w:ascii="Arial" w:hAnsi="Arial" w:cs="Arial"/>
                <w:sz w:val="20"/>
                <w:szCs w:val="20"/>
              </w:rPr>
              <w:t>AFROZO</w:t>
            </w:r>
            <w:r w:rsidRPr="00E27062">
              <w:rPr>
                <w:rFonts w:ascii="Arial" w:hAnsi="Arial" w:cs="Arial"/>
                <w:sz w:val="20"/>
                <w:szCs w:val="20"/>
                <w:lang w:val="el-GR"/>
              </w:rPr>
              <w:t>) ΣΥΣΚΕΥΑΣΙΑ 3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ΠΟΤΗΡΙΑ ΠΛΑΣΤΙΚΑ ΑΝΑ 50 ΤΕΜΑΧΙΑ (ΜΕΓΑΛΑ) ΛΕΥΚΟΥ ΧΡΩΜΑΤΟΣ ΠΟΤΗΡΙΑ ΠΛΑΣΤΙΚΑ ΝΕΡΟΥ ΜΕΓΑΛΑ, ΠΟΤΗΡΙΑ </w:t>
            </w:r>
            <w:r w:rsidRPr="00E27062">
              <w:rPr>
                <w:rFonts w:ascii="Arial" w:hAnsi="Arial" w:cs="Arial"/>
                <w:sz w:val="20"/>
                <w:szCs w:val="20"/>
                <w:lang w:val="el-GR"/>
              </w:rPr>
              <w:lastRenderedPageBreak/>
              <w:t xml:space="preserve">ΑΠΟ (ΠΟΛΥΕΣΤΕΡΑ) </w:t>
            </w:r>
            <w:r>
              <w:rPr>
                <w:rFonts w:ascii="Arial" w:hAnsi="Arial" w:cs="Arial"/>
                <w:sz w:val="20"/>
                <w:szCs w:val="20"/>
              </w:rPr>
              <w:t>PET</w:t>
            </w:r>
            <w:r w:rsidRPr="00E27062">
              <w:rPr>
                <w:rFonts w:ascii="Arial" w:hAnsi="Arial" w:cs="Arial"/>
                <w:sz w:val="20"/>
                <w:szCs w:val="20"/>
                <w:lang w:val="el-GR"/>
              </w:rPr>
              <w:t xml:space="preserve"> , 250</w:t>
            </w:r>
            <w:r>
              <w:rPr>
                <w:rFonts w:ascii="Arial" w:hAnsi="Arial" w:cs="Arial"/>
                <w:sz w:val="20"/>
                <w:szCs w:val="20"/>
              </w:rPr>
              <w:t>ML</w:t>
            </w:r>
            <w:r w:rsidRPr="00E27062">
              <w:rPr>
                <w:rFonts w:ascii="Arial" w:hAnsi="Arial" w:cs="Arial"/>
                <w:sz w:val="20"/>
                <w:szCs w:val="20"/>
                <w:lang w:val="el-GR"/>
              </w:rPr>
              <w:t xml:space="preserve"> , ΚΑΤΑΛΛΗΛΟ ΓΙΑ ΤΡΟΦΙΜΑ, ΜΗ ΤΟΞΙΚΟ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lastRenderedPageBreak/>
              <w:t>24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rFonts w:ascii="Arial" w:hAnsi="Arial" w:cs="Arial"/>
                <w:sz w:val="20"/>
                <w:szCs w:val="20"/>
              </w:rPr>
              <w:t>LDPE</w:t>
            </w:r>
            <w:r w:rsidRPr="00E27062">
              <w:rPr>
                <w:rFonts w:ascii="Arial" w:hAnsi="Arial" w:cs="Arial"/>
                <w:sz w:val="20"/>
                <w:szCs w:val="20"/>
                <w:lang w:val="el-GR"/>
              </w:rPr>
              <w:t xml:space="preserve">. </w:t>
            </w:r>
            <w:r>
              <w:rPr>
                <w:rFonts w:ascii="Arial" w:hAnsi="Arial" w:cs="Arial"/>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ΤΕΜ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highlight w:val="white"/>
              </w:rPr>
              <w:t>57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ΣΑΚΟΥΛΕΣ ΚΑΛΑΘΙΩΝ ΤΟΥΑΛΕΤΑΣ 50Χ50 ΣΥΣΚΕΥΑΣΙΑ 50 ΤΕΜ ΠΟΙΟΤΗΤΑ ΠΟΛΥΑΙΘΥΛΕΝΊΩΝ </w:t>
            </w:r>
            <w:r>
              <w:rPr>
                <w:rFonts w:ascii="Arial" w:hAnsi="Arial" w:cs="Arial"/>
                <w:sz w:val="20"/>
                <w:szCs w:val="20"/>
              </w:rPr>
              <w:t>LDPE</w:t>
            </w:r>
            <w:r w:rsidRPr="00E27062">
              <w:rPr>
                <w:rFonts w:ascii="Arial" w:hAnsi="Arial" w:cs="Arial"/>
                <w:sz w:val="20"/>
                <w:szCs w:val="20"/>
                <w:lang w:val="el-GR"/>
              </w:rPr>
              <w:t>, ΕΓΚΕΚΡΙΜΕΝΟ ΑΠΟ ΟΛΑ ΤΑ ΙΝΣΤΙΤΟΥΤΑ ΚΑΤΑΝΑΛΩΤΩΝ ΕΥΡΩΠΗΣ, ΔΙΑΣΤΑΣΕΩΝ 50</w:t>
            </w:r>
            <w:r>
              <w:rPr>
                <w:rFonts w:ascii="Arial" w:hAnsi="Arial" w:cs="Arial"/>
                <w:sz w:val="20"/>
                <w:szCs w:val="20"/>
              </w:rPr>
              <w:t>X</w:t>
            </w:r>
            <w:r w:rsidRPr="00E27062">
              <w:rPr>
                <w:rFonts w:ascii="Arial" w:hAnsi="Arial" w:cs="Arial"/>
                <w:sz w:val="20"/>
                <w:szCs w:val="20"/>
                <w:lang w:val="el-GR"/>
              </w:rPr>
              <w:t xml:space="preserve">50 ΣΕ ΡΟΛΟ 20ΤΜΧ. </w:t>
            </w:r>
            <w:r>
              <w:rPr>
                <w:rFonts w:ascii="Arial" w:hAnsi="Arial" w:cs="Arial"/>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ΣΑΚΟΥΛΕΣ ΣΚΟΥΠΙΔΙΩΝ ΓΙΓΑΣ 0,70 Χ 0,95 ΧΩΡΙΣ ΚΟΡΔΟΝΙ ΣΥΣΚΕΥΑΣΙΑ ΤΩΝ 8 ΤΕΜΑΧΙΩΝ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ΣΚΟΥΠΕΣ ΑΠΛΕΣ ΜΕ ΒΑΣΗ ΠΛΗΡΕΙΣ ΛΕΠΤΕΣ (ΟΧΙ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ΣΠΟΓΓΟΠΕΤΣΕΤΑ ΡΟΛΟ 3Μ ΠΕΤΣΕΤΑ ΑΠΟΡΡΟΦΗΤΙΚΗ ΚΟΥΖΙΝΑΣ ΤΥΠΟΥ </w:t>
            </w:r>
            <w:r>
              <w:rPr>
                <w:rFonts w:ascii="Arial" w:hAnsi="Arial" w:cs="Arial"/>
                <w:sz w:val="20"/>
                <w:szCs w:val="20"/>
              </w:rPr>
              <w:t>VETEX</w:t>
            </w:r>
            <w:r w:rsidRPr="00E27062">
              <w:rPr>
                <w:rFonts w:ascii="Arial" w:hAnsi="Arial" w:cs="Arial"/>
                <w:sz w:val="20"/>
                <w:szCs w:val="20"/>
                <w:lang w:val="el-GR"/>
              </w:rPr>
              <w:t xml:space="preserve">,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ΣΦΙΚΤΗΡΑΣ ΕΠΑΓΓΕΛΜΑΤΙΚΗΣ ΣΦΟΥΓΓΑΡΙΣΤΡΑΣ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ΣΦΟΥΓΓΑΡΙΣΤΡΕΣ ΑΠΛΕΣ ΟΙΚΙΑΚΕΣ ΜΕ ΚΡΟΣΙΑ Η ΚΟΡΔΟΝΙ 23 ΕΚ ( 400ΓΡ)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ΣΦΟΥΓΓΑΡΙΣΤΡΕΣ ΕΠΑΓΓΕΛΜΑΤΙΚΕΣ ΠΛΗΡΕΙΣ ΜΕ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ΥΓΡΟ ΣΑΠΟΥΝΙΟΥ ΧΕΡΙΩΝ ΜΕ ΑΝΤΛΙΑ 300</w:t>
            </w:r>
            <w:r>
              <w:rPr>
                <w:rFonts w:ascii="Arial" w:hAnsi="Arial" w:cs="Arial"/>
                <w:sz w:val="20"/>
                <w:szCs w:val="20"/>
              </w:rPr>
              <w:t>ML</w:t>
            </w:r>
            <w:r w:rsidRPr="00E27062">
              <w:rPr>
                <w:rFonts w:ascii="Arial" w:hAnsi="Arial" w:cs="Arial"/>
                <w:sz w:val="20"/>
                <w:szCs w:val="20"/>
                <w:lang w:val="el-GR"/>
              </w:rPr>
              <w:t xml:space="preserve"> ΜΕ ΕΝΥΔΑΤΙΚΕΣ, ΑΝΤΙΣΗΠΤΙΚΕΣ Κ΄ ΑΝΤΙΒΑΚΤΗΡΙΑΚΕΣ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ΥΔΡΟΧΛΩΡΙΚΟ ΟΞΥ (ΑΚΟΥΑΦΟΡΤΕ) 450 </w:t>
            </w:r>
            <w:r>
              <w:rPr>
                <w:rFonts w:ascii="Arial" w:hAnsi="Arial" w:cs="Arial"/>
                <w:sz w:val="20"/>
                <w:szCs w:val="20"/>
              </w:rPr>
              <w:t>GR</w:t>
            </w:r>
            <w:r w:rsidRPr="00E27062">
              <w:rPr>
                <w:rFonts w:ascii="Arial" w:hAnsi="Arial" w:cs="Arial"/>
                <w:sz w:val="20"/>
                <w:szCs w:val="20"/>
                <w:lang w:val="el-GR"/>
              </w:rPr>
              <w:t xml:space="preserve"> ΤΟ ΥΔΡΟΧΛΩΡΙΚΟ ΟΞΥ ΥΔΑΤΙΚΟ ΔΙΑΛΥΜΑ ΤΟΥ ΑΕΡΙΟΥ ΥΔΡΟΧΛΩΡΙΟΥ ΜΕ ΤΟ ΟΠΟΙΟ ΕΧΕΙ ΚΑΙ ΤΟΝ ΙΔΙΟ ΧΗΜΙΚΟ ΤΥΠΟ, </w:t>
            </w:r>
            <w:r>
              <w:rPr>
                <w:rFonts w:ascii="Arial" w:hAnsi="Arial" w:cs="Arial"/>
                <w:sz w:val="20"/>
                <w:szCs w:val="20"/>
              </w:rPr>
              <w:t>HCL</w:t>
            </w:r>
            <w:r w:rsidRPr="00E27062">
              <w:rPr>
                <w:rFonts w:ascii="Arial" w:hAnsi="Arial" w:cs="Arial"/>
                <w:sz w:val="20"/>
                <w:szCs w:val="20"/>
                <w:lang w:val="el-GR"/>
              </w:rPr>
              <w:t xml:space="preserve">. </w:t>
            </w:r>
            <w:r>
              <w:rPr>
                <w:rFonts w:ascii="Arial" w:hAnsi="Arial" w:cs="Arial"/>
                <w:sz w:val="20"/>
                <w:szCs w:val="20"/>
              </w:rPr>
              <w:t xml:space="preserve">ΕΙΝΑΙ ΑΝΟΡΓΑΝΟ ΙΣΧΥΡΟ ΟΞΥ, ΠΟΛΥ ΔΙΑΒΡΩΤΙΚΟ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ΦΑΡΑΣΙΑ ΠΛΑΣΤΙΚΑ ΜΕ ΛΑΣΤΙΧΟ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ΧΑΡΤΙ ΚΟΥΖΙΝΑΣ 1</w:t>
            </w:r>
            <w:r>
              <w:rPr>
                <w:rFonts w:ascii="Arial" w:hAnsi="Arial" w:cs="Arial"/>
                <w:sz w:val="20"/>
                <w:szCs w:val="20"/>
              </w:rPr>
              <w:t>KG</w:t>
            </w:r>
            <w:r w:rsidRPr="00E27062">
              <w:rPr>
                <w:rFonts w:ascii="Arial" w:hAnsi="Arial" w:cs="Arial"/>
                <w:sz w:val="20"/>
                <w:szCs w:val="20"/>
                <w:lang w:val="el-GR"/>
              </w:rPr>
              <w:t xml:space="preserve"> ΡΟΛΟ ΥΠΕΡΑΠΟΡΡΟΦΗΤΙΚΟ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98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ΧΑΡΤΙ ΥΓΕΙΑΣ 500 </w:t>
            </w:r>
            <w:r>
              <w:rPr>
                <w:rFonts w:ascii="Arial" w:hAnsi="Arial" w:cs="Arial"/>
                <w:sz w:val="20"/>
                <w:szCs w:val="20"/>
              </w:rPr>
              <w:t>GR</w:t>
            </w:r>
            <w:r w:rsidRPr="00E27062">
              <w:rPr>
                <w:rFonts w:ascii="Arial" w:hAnsi="Arial" w:cs="Arial"/>
                <w:sz w:val="20"/>
                <w:szCs w:val="20"/>
                <w:lang w:val="el-GR"/>
              </w:rPr>
              <w:t xml:space="preserve"> (ΣΥΝ ΠΛΗΝ 5%) ΓΡΑΜΜΑΡΙΩΝ ΣΕΣΥΣΚΕΥΑΣΙΑ ΤΩΝ 12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snapToGrid w:val="0"/>
              <w:rPr>
                <w:rFonts w:ascii="Arial" w:hAnsi="Arial" w:cs="Arial"/>
                <w:sz w:val="20"/>
                <w:szCs w:val="20"/>
                <w:lang w:val="el-GR"/>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lastRenderedPageBreak/>
              <w:t>39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ΧΑΡΤΟΔΟΧΕΙΟ </w:t>
            </w:r>
            <w:r>
              <w:rPr>
                <w:rFonts w:ascii="Arial" w:hAnsi="Arial" w:cs="Arial"/>
                <w:sz w:val="20"/>
                <w:szCs w:val="20"/>
              </w:rPr>
              <w:t>WC</w:t>
            </w:r>
            <w:r w:rsidRPr="00E27062">
              <w:rPr>
                <w:rFonts w:ascii="Arial" w:hAnsi="Arial" w:cs="Arial"/>
                <w:sz w:val="20"/>
                <w:szCs w:val="20"/>
                <w:lang w:val="el-GR"/>
              </w:rPr>
              <w:t xml:space="preserve"> ΜΕ ΠΕΝΤΑΛ, ΜΕΤΑΛΙΚΟ ΑΝΑ ΤΕΜΑΧΙΟ 14</w:t>
            </w:r>
            <w:r>
              <w:rPr>
                <w:rFonts w:ascii="Arial" w:hAnsi="Arial" w:cs="Arial"/>
                <w:sz w:val="20"/>
                <w:szCs w:val="20"/>
              </w:rPr>
              <w:t>LIT</w:t>
            </w:r>
            <w:r w:rsidRPr="00E27062">
              <w:rPr>
                <w:rFonts w:ascii="Arial" w:hAnsi="Arial" w:cs="Arial"/>
                <w:sz w:val="20"/>
                <w:szCs w:val="20"/>
                <w:lang w:val="el-GR"/>
              </w:rPr>
              <w:t xml:space="preserve"> ΜΕ ΚΑΠΑΚΙ , ΚΑΙ ΕΣΩΤΕΡΙΚΟ ΠΛΑΣΤΙΚΟ ΚΑΔΟ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ΧΑΡΤΟΔΟΧΕΙΟ ΓΡΑΦΕΙΟΥ ΠΛΑΣΤΙΚΟ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ΧΑΡΤΟΜΑΝΤΗΛΑ ΑΝΑ ΤΕΜΑΧΙΟ 90ΤΕΜ Η ΜΕΓΑΛΥΤΕΡΗ ΣΥΣΚΕΥΑΣΙΑ 15</w:t>
            </w:r>
            <w:r>
              <w:rPr>
                <w:rFonts w:ascii="Arial" w:hAnsi="Arial" w:cs="Arial"/>
                <w:sz w:val="20"/>
                <w:szCs w:val="20"/>
              </w:rPr>
              <w:t>X</w:t>
            </w:r>
            <w:r w:rsidRPr="00E27062">
              <w:rPr>
                <w:rFonts w:ascii="Arial" w:hAnsi="Arial" w:cs="Arial"/>
                <w:sz w:val="20"/>
                <w:szCs w:val="20"/>
                <w:lang w:val="el-GR"/>
              </w:rPr>
              <w:t xml:space="preserve">10 ΔΙΦΥΛΛΑ, ΑΠΟ ΛΕΥΚΑΣΜΕΝΟ ΧΑΡΤΟΠΟΛΤΟ 100%,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ΧΛΩΡΙΝΗ ΟΥΛΤΡΑ 4 ΛΙΤΡΑ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ΦΠΑ 24%</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ΤΕΛΙΚΟ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FFFF99"/>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color w:val="000000"/>
                <w:sz w:val="20"/>
                <w:szCs w:val="20"/>
              </w:rPr>
              <w:t>ΥΠΗΡΕΣΙΑ ΚΑΘΑΡΙΟΤΗΤΑΣ KA 20-6635.0001</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color w:val="000000"/>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pPr>
            <w:r>
              <w:rPr>
                <w:rFonts w:ascii="Arial" w:hAnsi="Arial" w:cs="Arial"/>
                <w:b/>
                <w:color w:val="000000"/>
                <w:sz w:val="20"/>
                <w:szCs w:val="20"/>
                <w:lang w:val="en-US"/>
              </w:rPr>
              <w:t>A/A</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color w:val="000000"/>
                <w:sz w:val="20"/>
                <w:szCs w:val="20"/>
              </w:rPr>
              <w:t>ΠΕΡΙΓΡΑΦΗ ΕΙΔΟΥΣ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Μ.Μ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color w:val="000000"/>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ΤΙΜΗ</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pPr>
            <w:r>
              <w:rPr>
                <w:rFonts w:ascii="Arial" w:hAnsi="Arial" w:cs="Arial"/>
                <w:b/>
                <w:color w:val="000000"/>
                <w:sz w:val="20"/>
                <w:szCs w:val="20"/>
              </w:rPr>
              <w:t>ΣΥΝΟΛΟ</w:t>
            </w: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ΚΟΝΤΑΡΙ ΣΚΟΥΠΑΣ ΑΛΟΥΜΙΝΙΟΥ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100</w:t>
            </w:r>
          </w:p>
        </w:tc>
        <w:tc>
          <w:tcPr>
            <w:tcW w:w="1025" w:type="dxa"/>
            <w:tcBorders>
              <w:top w:val="single" w:sz="1" w:space="0" w:color="000000"/>
              <w:left w:val="single" w:sz="1" w:space="0" w:color="000000"/>
              <w:bottom w:val="single" w:sz="1" w:space="0" w:color="000000"/>
            </w:tcBorders>
            <w:shd w:val="clear" w:color="auto" w:fill="FFFFFF"/>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ΣΚΟΥΠΑ ΦΥΛΛΩΝ ΜΕΤΑΛΙΚΗ ΜΕ ΚΟΝΤΑΡΙ ΑΛΟΥΜΙΝΙΟΥ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ΤΣΑΠΑ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ΦΤΥΑΡΙ ΧΙΟΝΙΟΥ ΠΛΑΣΤΙΚΟ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ΣΚΟΥΠΑ ΒΕΝΤΑΛΙΑ ΜΕ ΚΟΝΤΑΡΙ ΑΛΟΥΜΙΝΙΟΥ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ΨΑΘΙΝΕΣ ΣΚΟΥΠΕΣ ΜΕ ΚΟΝΤΑΡΙ ΞΥΛΟΥ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ΦΑΡΑΣΙΑ ΠΛΑΣΤΙΚΑ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ΣΚΑΛΙΣΤΗΡΙ -ΤΣΑΠΑΚΙ ΧΕΙΡΟΣ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ΣΑΚΟΥΛΕΣ 90Χ1,10 </w:t>
            </w:r>
            <w:r>
              <w:rPr>
                <w:rFonts w:ascii="Arial" w:hAnsi="Arial" w:cs="Arial"/>
                <w:color w:val="000000"/>
                <w:sz w:val="20"/>
                <w:szCs w:val="20"/>
              </w:rPr>
              <w:t>cm</w:t>
            </w:r>
            <w:r w:rsidRPr="00E27062">
              <w:rPr>
                <w:rFonts w:ascii="Arial" w:hAnsi="Arial" w:cs="Arial"/>
                <w:color w:val="000000"/>
                <w:sz w:val="20"/>
                <w:szCs w:val="20"/>
                <w:lang w:val="el-GR"/>
              </w:rPr>
              <w:t>, απόδοσης 10-11 τεμάχια ανά κιλό, με διπλή ραφή κόλλησης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3500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ΣΑΚΟΥΛΕΣ 70Χ80 </w:t>
            </w:r>
            <w:r>
              <w:rPr>
                <w:rFonts w:ascii="Arial" w:hAnsi="Arial" w:cs="Arial"/>
                <w:color w:val="000000"/>
                <w:sz w:val="20"/>
                <w:szCs w:val="20"/>
              </w:rPr>
              <w:t>cm</w:t>
            </w:r>
            <w:r w:rsidRPr="00E27062">
              <w:rPr>
                <w:rFonts w:ascii="Arial" w:hAnsi="Arial" w:cs="Arial"/>
                <w:color w:val="000000"/>
                <w:sz w:val="20"/>
                <w:szCs w:val="20"/>
                <w:lang w:val="el-GR"/>
              </w:rPr>
              <w:t>, απόδοσης 18-20 τεμάχια ανά κιλό, με διπλή ραφή κόλλησης,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3500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7538" w:type="dxa"/>
            <w:gridSpan w:val="4"/>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7538" w:type="dxa"/>
            <w:gridSpan w:val="4"/>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ΦΠΑ</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7538" w:type="dxa"/>
            <w:gridSpan w:val="4"/>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ΤΕΛΙΚΟ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ΠΑΙΔΙΚΟΙ KA 60-6635.0009</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Α/Α</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bCs/>
                <w:color w:val="000000"/>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bCs/>
                <w:color w:val="000000"/>
                <w:sz w:val="20"/>
                <w:szCs w:val="20"/>
              </w:rPr>
              <w:t>M.M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color w:val="000000"/>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bCs/>
                <w:color w:val="000000"/>
                <w:sz w:val="20"/>
                <w:szCs w:val="20"/>
              </w:rPr>
              <w:t>ΤΙΜΗ</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center"/>
            </w:pPr>
            <w:r>
              <w:rPr>
                <w:rFonts w:ascii="Arial" w:hAnsi="Arial" w:cs="Arial"/>
                <w:b/>
                <w:bCs/>
                <w:color w:val="000000"/>
                <w:sz w:val="20"/>
                <w:szCs w:val="20"/>
              </w:rPr>
              <w:t>ΣΥΝΟΛΟ</w:t>
            </w: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ΑΛΟΥΜΙΝΌΧΑΡΤΟ ΕΠΑΓΓΕΛΜΑΤΙΚΌ 100 ΜΕΤΡΩΝ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ΑΠΛΏΣΤΡΑ ΠΤΥΣΣΌΜΕΝΗ ΔΙΠΛΉ ΑΝΑ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lastRenderedPageBreak/>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ΒΑΜΒΆΚΙ ΑΝΆ ΤΕΜΆΧΙΟ 200 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ΚΡΈΜΑ ΤΥΠΟΥ </w:t>
            </w:r>
            <w:r>
              <w:rPr>
                <w:rFonts w:ascii="Arial" w:hAnsi="Arial" w:cs="Arial"/>
                <w:color w:val="000000"/>
                <w:sz w:val="20"/>
                <w:szCs w:val="20"/>
              </w:rPr>
              <w:t>EYR</w:t>
            </w:r>
            <w:r w:rsidRPr="00E27062">
              <w:rPr>
                <w:rFonts w:ascii="Arial" w:hAnsi="Arial" w:cs="Arial"/>
                <w:color w:val="000000"/>
                <w:sz w:val="20"/>
                <w:szCs w:val="20"/>
                <w:lang w:val="el-GR"/>
              </w:rPr>
              <w:t>Η</w:t>
            </w:r>
            <w:r>
              <w:rPr>
                <w:rFonts w:ascii="Arial" w:hAnsi="Arial" w:cs="Arial"/>
                <w:color w:val="000000"/>
                <w:sz w:val="20"/>
                <w:szCs w:val="20"/>
              </w:rPr>
              <w:t>KA</w:t>
            </w:r>
            <w:r w:rsidRPr="00E27062">
              <w:rPr>
                <w:rFonts w:ascii="Arial" w:hAnsi="Arial" w:cs="Arial"/>
                <w:color w:val="000000"/>
                <w:sz w:val="20"/>
                <w:szCs w:val="20"/>
                <w:lang w:val="el-GR"/>
              </w:rPr>
              <w:t xml:space="preserve"> ΑΝΆ 500 </w:t>
            </w:r>
            <w:r>
              <w:rPr>
                <w:rFonts w:ascii="Arial" w:hAnsi="Arial" w:cs="Arial"/>
                <w:color w:val="000000"/>
                <w:sz w:val="20"/>
                <w:szCs w:val="20"/>
              </w:rPr>
              <w:t>ML</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21</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ΛΕΥΚΑΝΤΙΚΌ ΥΓΡΌ 1000 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ΛΙΠΟΚΑΘΑΡΙΣΤΉ 750 ML ΑΝΑ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ΞΕΣΚΟΝΙΣΤΉΡΙ ΓΙΑ ΑΡΆΧΝΕΣ ΑΝΑ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ΠΙΆΤΑ ΠΛΑΣΤΙΚΆ ΑΝΆ 20 ΤΕΜΆΧΙΑ (ΜΕΣΑΊΑ)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ΠΙΓΚΆΛ </w:t>
            </w:r>
            <w:r>
              <w:rPr>
                <w:rFonts w:ascii="Arial" w:hAnsi="Arial" w:cs="Arial"/>
                <w:color w:val="000000"/>
                <w:sz w:val="20"/>
                <w:szCs w:val="20"/>
              </w:rPr>
              <w:t>WC</w:t>
            </w:r>
            <w:r w:rsidRPr="00E27062">
              <w:rPr>
                <w:rFonts w:ascii="Arial" w:hAnsi="Arial" w:cs="Arial"/>
                <w:color w:val="000000"/>
                <w:sz w:val="20"/>
                <w:szCs w:val="20"/>
                <w:lang w:val="el-GR"/>
              </w:rPr>
              <w:t xml:space="preserve"> ΑΣΠΡΟ ΠΛΑΣΤΙΚΟ ΑΝΆ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ΠΟΤΉΡΙΑ ΠΛΑΣΤΙΚΆ ΑΝΆ 50 ΤΕΜΆΧΙΑ (ΜΕΓΆΛΑ)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ΣΑΚΟΎΛΕΣ ΤΡΟΦΊΜΩΝ 50 ΤΕΜ. ΜΕΓΑΛΟ ΜΕΓΕΘΟΣ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12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ΣΚΟΝΗ ΑΠΟΡ. ΠΛΥΝΤΗΡΊΟΥ ΡΟΥΧΩΝ ΣΥΣΚ 7.200 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13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ΣΠΟΓΓΟΠΕΤΣΈΤΑ ΡΟΛΌ 3 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14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 xml:space="preserve">ΣΥΡΜΑΤΆΚΙ ΑΝΆ ΤΕΜΆΧΙΟ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15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ΣΥΣΚΕΥΉ ΓΚΑΖΙΟΎ ΓΙΑ 450 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16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ΥΓΡΌ ΠΙΆΤΩΝ ΑΝΆ 750ML</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17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ΥΓΡΌ ΓΙΑΛΙΣΤΙΚΌ ΠΛΥΝΤΗΡΊΟΥ ΠΙΆΤΩΝ 400ΓΡ.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18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ΥΓΡΟ ΠΛΥΝΤΗΡΊΟΥ ΡΟΎΧΩΝ ΣΥΣΚ 1 </w:t>
            </w:r>
            <w:r>
              <w:rPr>
                <w:rFonts w:ascii="Arial" w:hAnsi="Arial" w:cs="Arial"/>
                <w:color w:val="000000"/>
                <w:sz w:val="20"/>
                <w:szCs w:val="20"/>
              </w:rPr>
              <w:t>LITRO</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19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ΥΓΡΌ ΣΑΠΟΥΝΙΟΎ ΧΕΡΙΏΝ ΜΕ ΑΝΤΛΊΑ 1 </w:t>
            </w:r>
            <w:r>
              <w:rPr>
                <w:rFonts w:ascii="Arial" w:hAnsi="Arial" w:cs="Arial"/>
                <w:color w:val="000000"/>
                <w:sz w:val="20"/>
                <w:szCs w:val="20"/>
              </w:rPr>
              <w:t>LIT</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20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ΦΙΑΛΆΚΙ ΓΚΑΖΙΟΎ 450</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21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ΧΑΡΤΊ ΚΟΥΖΊΝΑΣ 1000 ΓΡ ΡΟΛΛΌ ΑΝΆ 1 ΤΕΜ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22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 xml:space="preserve">ΧΑΡΤΊ ΦΟΎΡΝΟΥ ΑΝΆ 15 ΜΕΤΡΑ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23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ΧΑΡΤΟΜΆΝΤΗΛΑ ΑΝΆ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24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 xml:space="preserve">ΧΑΡΤΟΠΕΤΣΈΤΕΣ ΑΝΆ 100 ΤΕΜ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400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25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 xml:space="preserve">ΑΝΤΑΛΛΑΚΤΙΚΑ ΣΚΟΥΠΑΣ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26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ΑΝΤΑΛΛΑΚΤΙΚΑ ΣΦΟΥΓΓΑΡΙΣΤΡΑΣ </w:t>
            </w:r>
            <w:r w:rsidRPr="00E27062">
              <w:rPr>
                <w:rFonts w:ascii="Arial" w:hAnsi="Arial" w:cs="Arial"/>
                <w:color w:val="000000"/>
                <w:sz w:val="20"/>
                <w:szCs w:val="20"/>
                <w:lang w:val="el-GR"/>
              </w:rPr>
              <w:br/>
              <w:t>ΓΙΑ ΕΦΑΡΜΟΓΗ ΣΕ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27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ΑΝΤΑΛΛΑΚΤΙΚΑ ΣΦΟΥΓΓΑΡΙΣΤΡΑΣ ΜΕ ΚΡΟΣΙΑ Η ΚΟΡΔΟΝΙ</w:t>
            </w:r>
            <w:r w:rsidRPr="00E27062">
              <w:rPr>
                <w:rFonts w:ascii="Arial" w:hAnsi="Arial" w:cs="Arial"/>
                <w:color w:val="000000"/>
                <w:sz w:val="20"/>
                <w:szCs w:val="20"/>
                <w:lang w:val="el-GR"/>
              </w:rPr>
              <w:br/>
              <w:t>ΓΙΑ ΕΦΑΡΜΟΓΗ ΣΕ ΑΠΛΗ ΣΦΟΥΓΓΑΡΙΣΤΡΑ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28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ΑΝΤΙΣΗΠΤΙΚΟ 1 ΛΙΤ.ΓΕΛΗ ΚΑΘΑΡΙΣΜΟΥ ΧΕΡΙΩΝ ΜΕ ΑΛΚΟΟΛΗ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29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ΑΝΤΙΣΗΠΤΙΚΟ 4 ΛΙΤ.ΓΕΛΗ ΚΑΘΑΡΙΣΜΟΥ ΧΕΡΙΩΝ ΜΕ ΑΛΚΟΟΛΗ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30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ΑΠΟΡΡΥΠΑΝΤΙΚΟ ΠΑΤΏΜΑΤΟΣ 4 ΛΊΤΡΑ ΑΡΩΜΑ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31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 xml:space="preserve">ΑΠΟΡΡΥΠΑΝΤΙΚΟ ΑΠΟΛΥΜΑΝΤΙΚΟ ΠΑΤΏΜΑΤΟΣ 1ΛΊΤΡΑ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32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ΑΠΟΡΡΥΠΑΝΤΙΚΟ ΓΙΑ ΤΖΆΜΙΑ 4 ΛΙΤΡΑ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33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ΑΠΟΡΡΥΠΑΝΤΙΚΟ ΓΙΑ ΤΖΆΜΙΑ 500 ΓΡΑΜ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FFFF00"/>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lastRenderedPageBreak/>
              <w:t>34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ΒΕΤΕΞ 14 ΜΕΤΡΩΝ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35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ΓΆΝΤΙΑ ΙΑΤΡΙΚΆ ΜΙΑΣ ΧΡΉΣΗΣ</w:t>
            </w:r>
            <w:r>
              <w:rPr>
                <w:rFonts w:ascii="Arial" w:hAnsi="Arial" w:cs="Arial"/>
                <w:color w:val="000000"/>
                <w:sz w:val="20"/>
                <w:szCs w:val="20"/>
              </w:rPr>
              <w:t> </w:t>
            </w:r>
            <w:r w:rsidRPr="00E27062">
              <w:rPr>
                <w:rFonts w:ascii="Arial" w:hAnsi="Arial" w:cs="Arial"/>
                <w:color w:val="000000"/>
                <w:sz w:val="20"/>
                <w:szCs w:val="20"/>
                <w:lang w:val="el-GR"/>
              </w:rPr>
              <w:t xml:space="preserve"> </w:t>
            </w:r>
            <w:r>
              <w:rPr>
                <w:rFonts w:ascii="Arial" w:hAnsi="Arial" w:cs="Arial"/>
                <w:color w:val="000000"/>
                <w:sz w:val="20"/>
                <w:szCs w:val="20"/>
              </w:rPr>
              <w:t>L</w:t>
            </w:r>
            <w:r w:rsidRPr="00E27062">
              <w:rPr>
                <w:rFonts w:ascii="Arial" w:hAnsi="Arial" w:cs="Arial"/>
                <w:color w:val="000000"/>
                <w:sz w:val="20"/>
                <w:szCs w:val="20"/>
                <w:lang w:val="el-GR"/>
              </w:rPr>
              <w:t xml:space="preserve"> ΠΑΚΈΤΟ ΤΩΝ 100 ΖΕΥΓΏΝ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36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ΓΆΝΤΙΑ ΙΑΤΡΙΚΆ ΜΙΑΣ ΧΡΉΣΗΣ Μ ΠΑΚΈΤΟ ΤΩΝ 100 ΖΕΥΓΏΝ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37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ΓΆΝΤΙΑ ΙΑΤΡΙΚΆ ΜΙΑΣ ΧΡΉΣΗΣ Χ</w:t>
            </w:r>
            <w:r>
              <w:rPr>
                <w:rFonts w:ascii="Arial" w:hAnsi="Arial" w:cs="Arial"/>
                <w:color w:val="000000"/>
                <w:sz w:val="20"/>
                <w:szCs w:val="20"/>
              </w:rPr>
              <w:t>L</w:t>
            </w:r>
            <w:r w:rsidRPr="00E27062">
              <w:rPr>
                <w:rFonts w:ascii="Arial" w:hAnsi="Arial" w:cs="Arial"/>
                <w:color w:val="000000"/>
                <w:sz w:val="20"/>
                <w:szCs w:val="20"/>
                <w:lang w:val="el-GR"/>
              </w:rPr>
              <w:t xml:space="preserve"> ΠΑΚΈΤΟ ΤΩΝ 100 ΖΕΥΓΏΝ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38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ΕΝΤΟΜΟΚΤΟΝΟ 400 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21</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39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40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ΚΟΥΒΑΔΕΣ ΑΠΛΟΙ </w:t>
            </w:r>
            <w:r w:rsidRPr="00E27062">
              <w:rPr>
                <w:rFonts w:ascii="Arial" w:hAnsi="Arial" w:cs="Arial"/>
                <w:color w:val="000000"/>
                <w:sz w:val="20"/>
                <w:szCs w:val="20"/>
                <w:lang w:val="el-GR"/>
              </w:rPr>
              <w:br/>
              <w:t>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41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ΚΟΥΒΑΔΕΣ ΕΠΑΓΓΕΛΜΑΤΙΚΟΙ </w:t>
            </w:r>
            <w:r w:rsidRPr="00E27062">
              <w:rPr>
                <w:rFonts w:ascii="Arial" w:hAnsi="Arial" w:cs="Arial"/>
                <w:color w:val="000000"/>
                <w:sz w:val="20"/>
                <w:szCs w:val="20"/>
                <w:lang w:val="el-GR"/>
              </w:rPr>
              <w:br/>
              <w:t>ΣΦΟΥΓΓΑΡΙΣΜΑΤΟΣ ΠΛΑΣΤΙΚΟΙ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42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ΜΑΛΑΚΤΙΚΌ ΡΟΎΧΩΝ 4 ΛΙΤ.</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43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ΜΩΡΟΜΑΝΤΗΛΑ 60-75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44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ΠΑΝΙΑ ΜΕ ΜΙΚΡΟΪΝΕΣ 3 ΤΕΜΑΧΙΑ/ΣΥΣΚΕΥΑΣΙΑ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45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ΣΑΚΟΥΛΕΣ 90Χ1,10 </w:t>
            </w:r>
            <w:r>
              <w:rPr>
                <w:rFonts w:ascii="Arial" w:hAnsi="Arial" w:cs="Arial"/>
                <w:color w:val="000000"/>
                <w:sz w:val="20"/>
                <w:szCs w:val="20"/>
              </w:rPr>
              <w:t>CM</w:t>
            </w:r>
            <w:r w:rsidRPr="00E27062">
              <w:rPr>
                <w:rFonts w:ascii="Arial" w:hAnsi="Arial" w:cs="Arial"/>
                <w:color w:val="000000"/>
                <w:sz w:val="20"/>
                <w:szCs w:val="20"/>
                <w:lang w:val="el-GR"/>
              </w:rPr>
              <w:t xml:space="preserve"> ΧΡΏΜΑΤΟΣ ΚΌΚΚΙΝΟ ΑΝΑ ΚΙΛΟ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ΚΙΛΟ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46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ΣΑΚΟΥΛΕΣ 90Χ1,10 </w:t>
            </w:r>
            <w:r>
              <w:rPr>
                <w:rFonts w:ascii="Arial" w:hAnsi="Arial" w:cs="Arial"/>
                <w:color w:val="000000"/>
                <w:sz w:val="20"/>
                <w:szCs w:val="20"/>
              </w:rPr>
              <w:t>CM</w:t>
            </w:r>
            <w:r w:rsidRPr="00E27062">
              <w:rPr>
                <w:rFonts w:ascii="Arial" w:hAnsi="Arial" w:cs="Arial"/>
                <w:color w:val="000000"/>
                <w:sz w:val="20"/>
                <w:szCs w:val="20"/>
                <w:lang w:val="el-GR"/>
              </w:rPr>
              <w:t xml:space="preserve"> ΧΡΏΜΑΤΟΣ ΠΡΆΣΙΝΟ ΑΝΑ ΚΙΛΟ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ΚΙΛΟ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47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ΣΑΚΟΥΛΕΣ ΚΑΛΑΘΙΩΝ ΤΟΥΑΛΕΤΑΣ 50Χ50 ΣΥΣΚΕΥΑΣΙΑ 50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48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ΣΑΚΟΥΛΕΣ ΣΚΟΥΠΙΔΙΩΝ ΓΙΓΑΣ 0,52 Χ0,75 ΜΕ ΚΟΡΔΟΝΙ ΣΥΣΚΕΥΑΣΙΑ ΤΩΝ 10 ΤΕΜΑΧΙΩΝ, ΜΑΥΡΟΥ ΧΡΩΜΑΤΟΣ ΚΑΙ 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49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ΣΚΟΎΠΑ 5 ΓΑΖΙΏΝ ΨΑΘΙΝΗ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50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ΣΚΟΥΠΕΣ ΑΠΛΕΣ ΜΕ ΒΑΣΗ ΠΛΗΡΕΙΣ ΛΕΠΤΕΣ (ΌΧΙ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51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 xml:space="preserve">ΣΦΟΥΓΓΆΡΙ ΠΙΆΤΩΝ 1 ΤΕΜ.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52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ΣΦΟΥΓΓΑΡΙΣΤΡΕΣ ΑΠΛΕΣ ΟΙΚΙΑΚΕΣ ΜΕ ΚΡΟΣΙΑ Η ΚΟΡΔΟΝΙ 23 ΕΚΑΤΟΣΤΑ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53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ΣΦΟΥΓΓΑΡΙΣΤΡΕΣ ΕΠΑΓΓΕΛΜΑΤΙΚΕΣ </w:t>
            </w:r>
            <w:r w:rsidRPr="00E27062">
              <w:rPr>
                <w:rFonts w:ascii="Arial" w:hAnsi="Arial" w:cs="Arial"/>
                <w:color w:val="000000"/>
                <w:sz w:val="20"/>
                <w:szCs w:val="20"/>
                <w:lang w:val="el-GR"/>
              </w:rPr>
              <w:br/>
              <w:t>ΠΛΗΡΕΙΣ ΜΕ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54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ΤΑΜΠΛΈΤΕΣ ΠΛΥΝΤΗΡΊΟΥ ΠΙΆΤΩΝ 45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55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ΥΓΡΟ ΓΙΑ ΑΛΑΤΑ 1</w:t>
            </w:r>
            <w:r>
              <w:rPr>
                <w:rFonts w:ascii="Arial" w:hAnsi="Arial" w:cs="Arial"/>
                <w:color w:val="000000"/>
                <w:sz w:val="20"/>
                <w:szCs w:val="20"/>
              </w:rPr>
              <w:t>L</w:t>
            </w:r>
            <w:r w:rsidRPr="00E27062">
              <w:rPr>
                <w:rFonts w:ascii="Arial" w:hAnsi="Arial" w:cs="Arial"/>
                <w:color w:val="000000"/>
                <w:sz w:val="20"/>
                <w:szCs w:val="20"/>
                <w:lang w:val="el-GR"/>
              </w:rPr>
              <w:t xml:space="preserve"> ΑΝΑ ΤΕΜΆΧΙΟ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56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ΥΓΡΌ ΚΑΘΑΡΙΣΜΟΎ ΧΕΡΙΏΝ 4 ΛΙΤΡΩΝ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57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ΥΔΡΟΧΛΩΡΘΚΟ ΟΞΥ (ΑΚΟΥΑΦΟΡΤΕ) 450 ΓΡ. ΠΟΛΎ ΔΙΑΒΡΩΤΙΚΟ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58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ΥΔΡΟΧΛΩΡΙΚΌ ΟΞΎ (ΑΚΟΥΑΦΌΡΤΕ) 450 GR</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FFFF00"/>
            <w:vAlign w:val="center"/>
          </w:tcPr>
          <w:p w:rsidR="00E27062" w:rsidRDefault="00E27062" w:rsidP="00746A96">
            <w:pPr>
              <w:pStyle w:val="afb"/>
              <w:jc w:val="right"/>
            </w:pPr>
            <w:r>
              <w:rPr>
                <w:rFonts w:ascii="Arial" w:hAnsi="Arial" w:cs="Arial"/>
                <w:color w:val="000000"/>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59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ΦΑΡΑΣΙΑ ΠΛΑΣΤΙΚΑ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60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ΦΩΤΙΣΤΙΚΌ ΟΙΝΌΠΝΕΥΜΑ 425 ML 93 ΒΑΘΜΟΙ</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61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ΧΑΡΤΙ ΥΓΕΙΑΣ 175 (200) ΓΡΑΜΜΑΡΙΩΝ ΣΥΣΚ 30 ΤΕΜΑΧΙΩΝ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62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ΧΑΡΤΙ ΥΓΕΙΑΣ 500 ΓΡΑΜΜΑΡΙΩΝ ΣΕ </w:t>
            </w:r>
            <w:r w:rsidRPr="00E27062">
              <w:rPr>
                <w:rFonts w:ascii="Arial" w:hAnsi="Arial" w:cs="Arial"/>
                <w:color w:val="000000"/>
                <w:sz w:val="20"/>
                <w:szCs w:val="20"/>
                <w:lang w:val="el-GR"/>
              </w:rPr>
              <w:br/>
            </w:r>
            <w:r w:rsidRPr="00E27062">
              <w:rPr>
                <w:rFonts w:ascii="Arial" w:hAnsi="Arial" w:cs="Arial"/>
                <w:color w:val="000000"/>
                <w:sz w:val="20"/>
                <w:szCs w:val="20"/>
                <w:lang w:val="el-GR"/>
              </w:rPr>
              <w:lastRenderedPageBreak/>
              <w:t>ΣΥΣΚΕΥΑΣΙΑ ΤΩΝ 12</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lastRenderedPageBreak/>
              <w:t>63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color w:val="000000"/>
                <w:sz w:val="20"/>
                <w:szCs w:val="20"/>
                <w:lang w:val="el-GR"/>
              </w:rPr>
              <w:t xml:space="preserve">ΧΑΡΤΟΔΟΧΕΙΟ </w:t>
            </w:r>
            <w:r>
              <w:rPr>
                <w:rFonts w:ascii="Arial" w:hAnsi="Arial" w:cs="Arial"/>
                <w:color w:val="000000"/>
                <w:sz w:val="20"/>
                <w:szCs w:val="20"/>
              </w:rPr>
              <w:t>WC</w:t>
            </w:r>
            <w:r w:rsidRPr="00E27062">
              <w:rPr>
                <w:rFonts w:ascii="Arial" w:hAnsi="Arial" w:cs="Arial"/>
                <w:color w:val="000000"/>
                <w:sz w:val="20"/>
                <w:szCs w:val="20"/>
                <w:lang w:val="el-GR"/>
              </w:rPr>
              <w:t xml:space="preserve"> ΜΕ ΠΕΝΤΑΛ ΜΕΤΑΛΙΚΟ 14 ΛΙΤ. </w:t>
            </w:r>
            <w:r>
              <w:rPr>
                <w:rFonts w:ascii="Arial" w:hAnsi="Arial" w:cs="Arial"/>
                <w:color w:val="000000"/>
                <w:sz w:val="20"/>
                <w:szCs w:val="20"/>
              </w:rPr>
              <w:t>ΜΕ ΕΣΩΤ. ΠΛΑΣΤΙΚΟ ΚΑΔΟ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64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ΧΑΡΤΟΜΑΝΤΗΛΑ ΑΝΑ ΤΕΜ.90 ΤΕΜ.15Χ10 ΔΙΦΥΛΛΑ ΑΠΌ ΛΕΥΚΑΣΜΕΝΟ ΧΑΡΤΟΠΟΛΤΟ 100%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65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ΧΛΩΡΊΝΗ ΟΥΛΤΡΑ 4 ΛΙΤΡΑ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color w:val="000000"/>
                <w:sz w:val="20"/>
                <w:szCs w:val="20"/>
              </w:rPr>
              <w:t>66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ΧΛΩΡΊΝΗ ΠΑΧΥΡΕΥΣΤΗ 500 ΓΡΑΜΜ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ΦΠΑ</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ΤΕΛΙΚΟ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ΚΔΑΠ Κ.Α. 60-6635.0009</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lang w:val="en-US"/>
              </w:rPr>
              <w:t>A/A</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sz w:val="20"/>
                <w:szCs w:val="20"/>
              </w:rPr>
              <w:t>M.M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sz w:val="20"/>
                <w:szCs w:val="20"/>
              </w:rPr>
              <w:t>ΤΙΜΗ</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pPr>
            <w:r>
              <w:rPr>
                <w:rFonts w:ascii="Arial" w:hAnsi="Arial" w:cs="Arial"/>
                <w:b/>
                <w:bCs/>
                <w:sz w:val="20"/>
                <w:szCs w:val="20"/>
              </w:rPr>
              <w:t>ΣΥΝΟΛΟ</w:t>
            </w: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E27062">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ΑΠΟΦΡΑΚΤΙΚΟ ΤΥΠΟΥ ΤΟΥΜΠΟΦΛΩ 100</w:t>
            </w:r>
            <w:r>
              <w:rPr>
                <w:rFonts w:ascii="Arial" w:hAnsi="Arial" w:cs="Arial"/>
                <w:sz w:val="20"/>
                <w:szCs w:val="20"/>
              </w:rPr>
              <w:t>GR</w:t>
            </w:r>
            <w:r w:rsidRPr="00E27062">
              <w:rPr>
                <w:rFonts w:ascii="Arial" w:hAnsi="Arial" w:cs="Arial"/>
                <w:sz w:val="20"/>
                <w:szCs w:val="20"/>
                <w:lang w:val="el-GR"/>
              </w:rPr>
              <w:t xml:space="preserve"> ΌΧΙ ΜΕ ΖΕΣΤΟ ΝΕΡΟ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ΒΕΤΕΞ 14 ΜΕΤΡΩΝ ΠΕΤΣΕΤΕΣ ΑΠΟΡΡΟΦΗΤΙΚΕΣ ΚΟΥΖΙΝΑΣ (ΤΥΠΟΥ </w:t>
            </w:r>
            <w:r>
              <w:rPr>
                <w:rFonts w:ascii="Arial" w:hAnsi="Arial" w:cs="Arial"/>
                <w:sz w:val="20"/>
                <w:szCs w:val="20"/>
              </w:rPr>
              <w:t>VETEX</w:t>
            </w:r>
            <w:r w:rsidRPr="00E27062">
              <w:rPr>
                <w:rFonts w:ascii="Arial" w:hAnsi="Arial" w:cs="Arial"/>
                <w:sz w:val="20"/>
                <w:szCs w:val="20"/>
                <w:lang w:val="el-GR"/>
              </w:rPr>
              <w:t>) ΣΕ ΔΙΑΦΟΡΑ ΧΡΩΜΑΤΑ ΜΕ ΜΕΓΑΛΗ ΑΠΟΡΡΟΦΗΤΙΚΟΤΗΤΑ, ΔΙΑΣΤΑΣΕΩΝ 26,5</w:t>
            </w:r>
            <w:r>
              <w:rPr>
                <w:rFonts w:ascii="Arial" w:hAnsi="Arial" w:cs="Arial"/>
                <w:sz w:val="20"/>
                <w:szCs w:val="20"/>
              </w:rPr>
              <w:t>CM</w:t>
            </w:r>
            <w:r w:rsidRPr="00E27062">
              <w:rPr>
                <w:rFonts w:ascii="Arial" w:hAnsi="Arial" w:cs="Arial"/>
                <w:sz w:val="20"/>
                <w:szCs w:val="20"/>
                <w:lang w:val="el-GR"/>
              </w:rPr>
              <w:t xml:space="preserve"> </w:t>
            </w:r>
            <w:r>
              <w:rPr>
                <w:rFonts w:ascii="Arial" w:hAnsi="Arial" w:cs="Arial"/>
                <w:sz w:val="20"/>
                <w:szCs w:val="20"/>
              </w:rPr>
              <w:t>X</w:t>
            </w:r>
            <w:r w:rsidRPr="00E27062">
              <w:rPr>
                <w:rFonts w:ascii="Arial" w:hAnsi="Arial" w:cs="Arial"/>
                <w:sz w:val="20"/>
                <w:szCs w:val="20"/>
                <w:lang w:val="el-GR"/>
              </w:rPr>
              <w:t xml:space="preserve"> 25</w:t>
            </w:r>
            <w:r>
              <w:rPr>
                <w:rFonts w:ascii="Arial" w:hAnsi="Arial" w:cs="Arial"/>
                <w:sz w:val="20"/>
                <w:szCs w:val="20"/>
              </w:rPr>
              <w:t>CM</w:t>
            </w:r>
            <w:r w:rsidRPr="00E27062">
              <w:rPr>
                <w:rFonts w:ascii="Arial" w:hAnsi="Arial" w:cs="Arial"/>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ΓΑΝΤΙΑ ΙΑΤΡΙΚΑ ΜΙΑΣ ΧΡΗΣΗΣ ΠΑΚΕΤΟ ΤΩΝ 100 ΖΕΥΓΩΝ ΓΑΝΤΙΑ ΠΛΑΣΤΙΚΑ ΑΠΟ ΕΙΔΙΚΟ ΤΥΠΟΥ </w:t>
            </w:r>
            <w:r>
              <w:rPr>
                <w:rFonts w:ascii="Arial" w:hAnsi="Arial" w:cs="Arial"/>
                <w:sz w:val="20"/>
                <w:szCs w:val="20"/>
              </w:rPr>
              <w:t>LATEX</w:t>
            </w:r>
            <w:r w:rsidRPr="00E27062">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Pr>
                <w:rFonts w:ascii="Arial" w:hAnsi="Arial" w:cs="Arial"/>
                <w:sz w:val="20"/>
                <w:szCs w:val="20"/>
              </w:rPr>
              <w:t>ΣΕ ΣΥΣΚΕΥΑΣΙΑ: ΠΑΚΕΤΟ ΧΑΡΤΙΝΟ 100 ΖΕΥΓΗ ΜΕΓΕΘΟΥΣ S,M,L.</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lastRenderedPageBreak/>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ΓΑΝΤΙΑ ΠΛΑΣΤΙΚΑ ΠΟΛΛΑΠΛΩΝ ΧΡΗΣΕΩΝ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ΓΙΑ ΞΑΡΑΧΝΙΑΣΜΑ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ΚΆΔΟΣ ΠΛΑΣΤΙΚΌΣ ΑΠΟΡΡΙΜΆΤΩΝ ΕΣΩΤΕΡΙΚΟΎ ΧΏΡΟΥ 50 </w:t>
            </w:r>
            <w:r>
              <w:rPr>
                <w:rFonts w:ascii="Arial" w:hAnsi="Arial" w:cs="Arial"/>
                <w:sz w:val="20"/>
                <w:szCs w:val="20"/>
              </w:rPr>
              <w:t>LT</w:t>
            </w:r>
            <w:r w:rsidRPr="00E27062">
              <w:rPr>
                <w:rFonts w:ascii="Arial" w:hAnsi="Arial" w:cs="Arial"/>
                <w:sz w:val="20"/>
                <w:szCs w:val="20"/>
                <w:lang w:val="el-GR"/>
              </w:rPr>
              <w:t xml:space="preserve">.ΜΕ ΑΠΟΣΠΏΜΕΝΟ ΚΑΠΆΚΙ </w:t>
            </w:r>
            <w:r>
              <w:rPr>
                <w:rFonts w:ascii="Arial" w:hAnsi="Arial" w:cs="Arial"/>
                <w:sz w:val="20"/>
                <w:szCs w:val="20"/>
              </w:rPr>
              <w:t>PUSH</w:t>
            </w:r>
            <w:r w:rsidRPr="00E27062">
              <w:rPr>
                <w:rFonts w:ascii="Arial" w:hAnsi="Arial" w:cs="Arial"/>
                <w:sz w:val="20"/>
                <w:szCs w:val="20"/>
                <w:lang w:val="el-GR"/>
              </w:rPr>
              <w:t xml:space="preserve"> ΓΙΑ ΕΎΚΟΛΗ ΛΕΙΤΟΥΡΓΊΑ.ΔΙΑΣΤΆΣΕΙΣ: Φ36 </w:t>
            </w:r>
            <w:r>
              <w:rPr>
                <w:rFonts w:ascii="Arial" w:hAnsi="Arial" w:cs="Arial"/>
                <w:sz w:val="20"/>
                <w:szCs w:val="20"/>
              </w:rPr>
              <w:t>X</w:t>
            </w:r>
            <w:r w:rsidRPr="00E27062">
              <w:rPr>
                <w:rFonts w:ascii="Arial" w:hAnsi="Arial" w:cs="Arial"/>
                <w:sz w:val="20"/>
                <w:szCs w:val="20"/>
                <w:lang w:val="el-GR"/>
              </w:rPr>
              <w:t xml:space="preserve"> Υ72 ΕΚ.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ΚΟΝΤΑΡΙΑ ΓΙΑ ΣΦΟΥΓΓΑΡΙΣΤΡΕΣ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ΚΟΝΤΑΡΙΑ ΜΕΤΑΛΛΙΚΑ ΓΙΑ ΤΙΣ ΣΚΟΥΠΕΣ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ΚΟΥΒΑΔΕΣ ΑΠΛΟΙ </w:t>
            </w:r>
            <w:r w:rsidRPr="00E27062">
              <w:rPr>
                <w:rFonts w:ascii="Arial" w:hAnsi="Arial" w:cs="Arial"/>
                <w:sz w:val="20"/>
                <w:szCs w:val="20"/>
                <w:lang w:val="el-GR"/>
              </w:rPr>
              <w:br/>
              <w:t>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ΚΡΕΜΟΣΑΠΟΥΝΟ 4 ΛΙΤΡΩΝ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ΜΩΡΟΜΑΝΤΗΛΑ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ΞΥΣΤΡΕΣ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ΠΑΝΙΑ ΜΕ ΜΙΚΡΟΙΝΕΣ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ΠΑΠΙ ΓΙΑ ΤΟΥΑΛΕΤΑ (ΤΥΠΟΥ </w:t>
            </w:r>
            <w:r>
              <w:rPr>
                <w:rFonts w:ascii="Arial" w:hAnsi="Arial" w:cs="Arial"/>
                <w:sz w:val="20"/>
                <w:szCs w:val="20"/>
              </w:rPr>
              <w:t>AFROZO</w:t>
            </w:r>
            <w:r w:rsidRPr="00E27062">
              <w:rPr>
                <w:rFonts w:ascii="Arial" w:hAnsi="Arial" w:cs="Arial"/>
                <w:sz w:val="20"/>
                <w:szCs w:val="20"/>
                <w:lang w:val="el-GR"/>
              </w:rPr>
              <w:t>) ΣΥΣΚΕΥΑΣΙΑ 3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ΠΙΓΚΑΛ ΑΣΠΡΟ ΠΛΑΣΤΙΚΟ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ΠΟΤΗΡΙΑ ΠΛΑΣΤΙΚΑ ΑΝΑ 50 ΤΕΜΑΧΙΑ (ΜΕΓΑΛΑ) ΛΕΥΚΟΥ ΧΡΩΜΑΤΟΣ ΠΟΤΗΡΙΑ ΠΛΑΣΤΙΚΑ ΝΕΡΟΥ ΜΕΓΑΛΑ, ΠΟΤΗΡΙΑ ΑΠΟ (ΠΟΛΥΕΣΤΕΡΑ) </w:t>
            </w:r>
            <w:r>
              <w:rPr>
                <w:rFonts w:ascii="Arial" w:hAnsi="Arial" w:cs="Arial"/>
                <w:sz w:val="20"/>
                <w:szCs w:val="20"/>
              </w:rPr>
              <w:t>PET</w:t>
            </w:r>
            <w:r w:rsidRPr="00E27062">
              <w:rPr>
                <w:rFonts w:ascii="Arial" w:hAnsi="Arial" w:cs="Arial"/>
                <w:sz w:val="20"/>
                <w:szCs w:val="20"/>
                <w:lang w:val="el-GR"/>
              </w:rPr>
              <w:t xml:space="preserve"> , 250</w:t>
            </w:r>
            <w:r>
              <w:rPr>
                <w:rFonts w:ascii="Arial" w:hAnsi="Arial" w:cs="Arial"/>
                <w:sz w:val="20"/>
                <w:szCs w:val="20"/>
              </w:rPr>
              <w:t>ML</w:t>
            </w:r>
            <w:r w:rsidRPr="00E27062">
              <w:rPr>
                <w:rFonts w:ascii="Arial" w:hAnsi="Arial" w:cs="Arial"/>
                <w:sz w:val="20"/>
                <w:szCs w:val="20"/>
                <w:lang w:val="el-GR"/>
              </w:rPr>
              <w:t xml:space="preserve"> , ΚΑΤΑΛΛΗΛΟ ΓΙΑ ΤΡΟΦΙΜΑ, ΜΗ ΤΟΞΙΚΟ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ΣΑΚΟΙ ΑΠΟΡΡΙΜΑΤΩΝ ΓΙΓΑΣ(70*95)ΑΝΤΟΧΗΣ ΡΟΛΟ ΧΩΡΙΣ ΚΟΡΔΟΝΙ ΣΥΣΚΕΥΑΣΙΑ 10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ΣΑΚΟΥΛΕΣ ΚΑΛΑΘΙΩΝ ΤΟΥΑΛΕΤΑΣ 50Χ50 ΣΥΣΚΕΥΑΣΙΑ 50 ΤΕΜ ΠΟΙΟΤΗΤΑ ΠΟΛΥΑΙΘΥΛΕΝΊΩΝ </w:t>
            </w:r>
            <w:r>
              <w:rPr>
                <w:rFonts w:ascii="Arial" w:hAnsi="Arial" w:cs="Arial"/>
                <w:sz w:val="20"/>
                <w:szCs w:val="20"/>
              </w:rPr>
              <w:t>LDPE</w:t>
            </w:r>
            <w:r w:rsidRPr="00E27062">
              <w:rPr>
                <w:rFonts w:ascii="Arial" w:hAnsi="Arial" w:cs="Arial"/>
                <w:sz w:val="20"/>
                <w:szCs w:val="20"/>
                <w:lang w:val="el-GR"/>
              </w:rPr>
              <w:t>, ΕΓΚΕΚΡΙΜΕΝΟ ΑΠΟ ΟΛΑ ΤΑ ΙΝΣΤΙΤΟΥΤΑ ΚΑΤΑΝΑΛΩΤΩΝ ΕΥΡΩΠΗΣ, ΔΙΑΣΤΑΣΕΩΝ 50</w:t>
            </w:r>
            <w:r>
              <w:rPr>
                <w:rFonts w:ascii="Arial" w:hAnsi="Arial" w:cs="Arial"/>
                <w:sz w:val="20"/>
                <w:szCs w:val="20"/>
              </w:rPr>
              <w:t>X</w:t>
            </w:r>
            <w:r w:rsidRPr="00E27062">
              <w:rPr>
                <w:rFonts w:ascii="Arial" w:hAnsi="Arial" w:cs="Arial"/>
                <w:sz w:val="20"/>
                <w:szCs w:val="20"/>
                <w:lang w:val="el-GR"/>
              </w:rPr>
              <w:t xml:space="preserve">50 ΣΕ ΡΟΛΟ 20ΤΜΧ. </w:t>
            </w:r>
            <w:r>
              <w:rPr>
                <w:rFonts w:ascii="Arial" w:hAnsi="Arial" w:cs="Arial"/>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rFonts w:ascii="Arial" w:hAnsi="Arial" w:cs="Arial"/>
                <w:sz w:val="20"/>
                <w:szCs w:val="20"/>
              </w:rPr>
              <w:t>LDPE</w:t>
            </w:r>
            <w:r w:rsidRPr="00E27062">
              <w:rPr>
                <w:rFonts w:ascii="Arial" w:hAnsi="Arial" w:cs="Arial"/>
                <w:sz w:val="20"/>
                <w:szCs w:val="20"/>
                <w:lang w:val="el-GR"/>
              </w:rPr>
              <w:t xml:space="preserve">. </w:t>
            </w:r>
            <w:r>
              <w:rPr>
                <w:rFonts w:ascii="Arial" w:hAnsi="Arial" w:cs="Arial"/>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ΤΕΜ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ΣΚΟΥΠΑ ΟΙΚΙΑΚΗ ΜΕ ΚΟΝΤΑΡΙ 35 ΕΚΑΤΟΣΤΩΝ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ΣΚΟΥΠΕΣ ΤΥΠΟΥ ΒΕΝΤΑΛΙΑΣ ΠΛΑΣΤΙΚΕΣ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ΣΠΟΓΓΟΠΕΤΣΕΤΑ ΡΟΛΟ 3Μ ΠΕΤΣΕΤΑ ΑΠΟΡΡΟΦΗΤΙΚΗ ΚΟΥΖΙΝΑΣ ΤΥΠΟΥ </w:t>
            </w:r>
            <w:r>
              <w:rPr>
                <w:rFonts w:ascii="Arial" w:hAnsi="Arial" w:cs="Arial"/>
                <w:sz w:val="20"/>
                <w:szCs w:val="20"/>
              </w:rPr>
              <w:t>VETEX</w:t>
            </w:r>
            <w:r w:rsidRPr="00E27062">
              <w:rPr>
                <w:rFonts w:ascii="Arial" w:hAnsi="Arial" w:cs="Arial"/>
                <w:sz w:val="20"/>
                <w:szCs w:val="20"/>
                <w:lang w:val="el-GR"/>
              </w:rPr>
              <w:t xml:space="preserve">,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lastRenderedPageBreak/>
              <w:t>27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ΣΦΟΥΓΓΑΡΙ ΠΙΑΤΩΝ 1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ΣΦΟΥΓΓΑΡΙΣΤΡΑ WETTEX</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ΣΦΟΥΓΓΑΡΙΣΤΡΕΣ ΑΠΛΕΣ ΟΙΚΙΑΚΕΣ ΜΕ ΚΡΟΣΙΑ Η ΚΟΡΔΟΝΙ 23 ΕΚ ( 400ΓΡ)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ΥΓΡΟ ΠΙΑΤΩΝ ΑΝΑ 1</w:t>
            </w:r>
            <w:r>
              <w:rPr>
                <w:rFonts w:ascii="Arial" w:hAnsi="Arial" w:cs="Arial"/>
                <w:sz w:val="20"/>
                <w:szCs w:val="20"/>
              </w:rPr>
              <w:t>L</w:t>
            </w:r>
            <w:r w:rsidRPr="00E27062">
              <w:rPr>
                <w:rFonts w:ascii="Arial" w:hAnsi="Arial" w:cs="Arial"/>
                <w:sz w:val="20"/>
                <w:szCs w:val="20"/>
                <w:lang w:val="el-GR"/>
              </w:rPr>
              <w:t xml:space="preserve"> ΜΕ ΑΡΩΜΑ ΞΥΔΙ ΠΑΧΥΡΕΥΣΤΗ ΣΥΝΘΕΣΗ ΑΠΟΜΑΚΡΥΝΕΙ ΡΥΠΟΥΣ &amp; ΟΣΜΕΣ ( ΜΕ ΑΡΙΘΜΟ ΚΑΤ ΓΚΧ)</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ΥΓΡΟ ΣΑΠΟΥΝΙΟΥ ΧΕΡΙΩΝ ΜΕ ΑΝΤΛΙΑ 1Λ ΜΕ ΕΝΥΔΑΤΙΚΕΣ, ΑΝΤΙΣΗΠΤΙΚΕΣ Κ΄ ΑΝΤΙΒΑΚΤΗΡΙΑΚΕΣ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ΦΑΡΑΣΙΑ ΠΛΑΣΤΙΚΑ ΜΕ ΚΑΘΕΤΟ ΚΟΝΤΑΡΙ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ΦΩΤΙΣΤΙΚΟ ΟΙΝΟΠΝΕΥΜΑ 425 </w:t>
            </w:r>
            <w:r>
              <w:rPr>
                <w:rFonts w:ascii="Arial" w:hAnsi="Arial" w:cs="Arial"/>
                <w:sz w:val="20"/>
                <w:szCs w:val="20"/>
              </w:rPr>
              <w:t>ML</w:t>
            </w:r>
            <w:r w:rsidRPr="00E27062">
              <w:rPr>
                <w:rFonts w:ascii="Arial" w:hAnsi="Arial" w:cs="Arial"/>
                <w:sz w:val="20"/>
                <w:szCs w:val="20"/>
                <w:lang w:val="el-GR"/>
              </w:rPr>
              <w:t xml:space="preserve"> ΜΠΛΕ ΧΡΩΜΑ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FFFF00"/>
            <w:vAlign w:val="center"/>
          </w:tcPr>
          <w:p w:rsidR="00E27062" w:rsidRDefault="00E27062" w:rsidP="00746A96">
            <w:pPr>
              <w:pStyle w:val="afb"/>
              <w:jc w:val="right"/>
            </w:pPr>
            <w:r>
              <w:rPr>
                <w:rFonts w:ascii="Arial" w:hAnsi="Arial" w:cs="Arial"/>
                <w:sz w:val="20"/>
                <w:szCs w:val="20"/>
              </w:rPr>
              <w:t>6</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ΧΑΡΤΙ ΚΟΥΖΙΝΑΣ 1</w:t>
            </w:r>
            <w:r>
              <w:rPr>
                <w:rFonts w:ascii="Arial" w:hAnsi="Arial" w:cs="Arial"/>
                <w:sz w:val="20"/>
                <w:szCs w:val="20"/>
              </w:rPr>
              <w:t>KG</w:t>
            </w:r>
            <w:r w:rsidRPr="00E27062">
              <w:rPr>
                <w:rFonts w:ascii="Arial" w:hAnsi="Arial" w:cs="Arial"/>
                <w:sz w:val="20"/>
                <w:szCs w:val="20"/>
                <w:lang w:val="el-GR"/>
              </w:rPr>
              <w:t xml:space="preserve"> ΡΟΛΟ ΥΠΕΡΑΠΟΡΡΟΦΗΤΙΚΟ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ΧΑΡΤΟΜΑΝΤΗΛΑ ΑΝΑ ΤΕΜΑΧΙΟ 90ΤΕΜ Η ΜΕΓΑΛΥΤΕΡΗ ΣΥΣΚΕΥΑΣΙΑ 15</w:t>
            </w:r>
            <w:r>
              <w:rPr>
                <w:rFonts w:ascii="Arial" w:hAnsi="Arial" w:cs="Arial"/>
                <w:sz w:val="20"/>
                <w:szCs w:val="20"/>
              </w:rPr>
              <w:t>X</w:t>
            </w:r>
            <w:r w:rsidRPr="00E27062">
              <w:rPr>
                <w:rFonts w:ascii="Arial" w:hAnsi="Arial" w:cs="Arial"/>
                <w:sz w:val="20"/>
                <w:szCs w:val="20"/>
                <w:lang w:val="el-GR"/>
              </w:rPr>
              <w:t xml:space="preserve">10 ΔΙΦΥΛΛΑ, ΑΠΟ ΛΕΥΚΑΣΜΕΝΟ ΧΑΡΤΟΠΟΛΤΟ 100%,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ΧΑΡΤΟΠΕΤΣΕΤΕΣ </w:t>
            </w:r>
            <w:proofErr w:type="spellStart"/>
            <w:r>
              <w:rPr>
                <w:rFonts w:ascii="Arial" w:hAnsi="Arial" w:cs="Arial"/>
                <w:sz w:val="20"/>
                <w:szCs w:val="20"/>
              </w:rPr>
              <w:t>ανα</w:t>
            </w:r>
            <w:proofErr w:type="spellEnd"/>
            <w:r>
              <w:rPr>
                <w:rFonts w:ascii="Arial" w:hAnsi="Arial" w:cs="Arial"/>
                <w:sz w:val="20"/>
                <w:szCs w:val="20"/>
              </w:rPr>
              <w:t xml:space="preserve"> 100 </w:t>
            </w:r>
            <w:proofErr w:type="spellStart"/>
            <w:r>
              <w:rPr>
                <w:rFonts w:ascii="Arial" w:hAnsi="Arial" w:cs="Arial"/>
                <w:sz w:val="20"/>
                <w:szCs w:val="20"/>
              </w:rPr>
              <w:t>τεμ</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ΧΑΡΤΟΠΕΤΣΕΤΕΣ </w:t>
            </w:r>
            <w:proofErr w:type="spellStart"/>
            <w:r>
              <w:rPr>
                <w:rFonts w:ascii="Arial" w:hAnsi="Arial" w:cs="Arial"/>
                <w:sz w:val="20"/>
                <w:szCs w:val="20"/>
              </w:rPr>
              <w:t>zig</w:t>
            </w:r>
            <w:proofErr w:type="spellEnd"/>
            <w:r w:rsidRPr="00E27062">
              <w:rPr>
                <w:rFonts w:ascii="Arial" w:hAnsi="Arial" w:cs="Arial"/>
                <w:sz w:val="20"/>
                <w:szCs w:val="20"/>
                <w:lang w:val="el-GR"/>
              </w:rPr>
              <w:t xml:space="preserve"> </w:t>
            </w:r>
            <w:proofErr w:type="spellStart"/>
            <w:r>
              <w:rPr>
                <w:rFonts w:ascii="Arial" w:hAnsi="Arial" w:cs="Arial"/>
                <w:sz w:val="20"/>
                <w:szCs w:val="20"/>
              </w:rPr>
              <w:t>zag</w:t>
            </w:r>
            <w:proofErr w:type="spellEnd"/>
            <w:r w:rsidRPr="00E27062">
              <w:rPr>
                <w:rFonts w:ascii="Arial" w:hAnsi="Arial" w:cs="Arial"/>
                <w:sz w:val="20"/>
                <w:szCs w:val="20"/>
                <w:lang w:val="el-GR"/>
              </w:rPr>
              <w:t xml:space="preserve"> (</w:t>
            </w:r>
            <w:proofErr w:type="spellStart"/>
            <w:r w:rsidRPr="00E27062">
              <w:rPr>
                <w:rFonts w:ascii="Arial" w:hAnsi="Arial" w:cs="Arial"/>
                <w:sz w:val="20"/>
                <w:szCs w:val="20"/>
                <w:lang w:val="el-GR"/>
              </w:rPr>
              <w:t>συσκ.των</w:t>
            </w:r>
            <w:proofErr w:type="spellEnd"/>
            <w:r w:rsidRPr="00E27062">
              <w:rPr>
                <w:rFonts w:ascii="Arial" w:hAnsi="Arial" w:cs="Arial"/>
                <w:sz w:val="20"/>
                <w:szCs w:val="20"/>
                <w:lang w:val="el-GR"/>
              </w:rPr>
              <w:t xml:space="preserve"> 1000 </w:t>
            </w:r>
            <w:proofErr w:type="spellStart"/>
            <w:r w:rsidRPr="00E27062">
              <w:rPr>
                <w:rFonts w:ascii="Arial" w:hAnsi="Arial" w:cs="Arial"/>
                <w:sz w:val="20"/>
                <w:szCs w:val="20"/>
                <w:lang w:val="el-GR"/>
              </w:rPr>
              <w:t>τεμαχ</w:t>
            </w:r>
            <w:proofErr w:type="spellEnd"/>
            <w:r w:rsidRPr="00E27062">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ΧΛΩΡΙΝΗ ΠΑΧΥΡΕΥΣΤΗ 1L</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sz w:val="20"/>
                <w:szCs w:val="20"/>
              </w:rPr>
              <w:t>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sz w:val="20"/>
                <w:szCs w:val="20"/>
              </w:rPr>
              <w:t>ΦΠΑ 24%</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sz w:val="20"/>
                <w:szCs w:val="20"/>
              </w:rPr>
              <w:t xml:space="preserve">ΓΕΝΙΚΟ </w:t>
            </w:r>
            <w:r>
              <w:rPr>
                <w:rFonts w:ascii="Arial" w:hAnsi="Arial" w:cs="Arial"/>
                <w:sz w:val="20"/>
                <w:szCs w:val="20"/>
              </w:rPr>
              <w:br/>
              <w:t>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r>
      <w:tr w:rsidR="00E27062" w:rsidTr="00746A96">
        <w:tc>
          <w:tcPr>
            <w:tcW w:w="450" w:type="dxa"/>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188" w:type="dxa"/>
            <w:gridSpan w:val="2"/>
            <w:shd w:val="clear" w:color="auto" w:fill="auto"/>
            <w:vAlign w:val="center"/>
          </w:tcPr>
          <w:p w:rsidR="00E27062" w:rsidRDefault="00E27062" w:rsidP="00746A96">
            <w:pPr>
              <w:pStyle w:val="afb"/>
              <w:snapToGrid w:val="0"/>
              <w:rPr>
                <w:rFonts w:ascii="Arial" w:hAnsi="Arial" w:cs="Arial"/>
                <w:b/>
                <w:color w:val="000000"/>
                <w:sz w:val="20"/>
                <w:szCs w:val="20"/>
              </w:rPr>
            </w:pPr>
          </w:p>
          <w:p w:rsidR="00E27062" w:rsidRDefault="00E27062" w:rsidP="00746A96">
            <w:pPr>
              <w:pStyle w:val="afb"/>
              <w:snapToGrid w:val="0"/>
              <w:rPr>
                <w:rFonts w:ascii="Arial" w:hAnsi="Arial" w:cs="Arial"/>
                <w:b/>
                <w:color w:val="000000"/>
                <w:sz w:val="20"/>
                <w:szCs w:val="20"/>
              </w:rPr>
            </w:pPr>
          </w:p>
          <w:p w:rsidR="00E27062" w:rsidRDefault="00E27062" w:rsidP="00746A96">
            <w:pPr>
              <w:pStyle w:val="afb"/>
              <w:snapToGrid w:val="0"/>
              <w:rPr>
                <w:rFonts w:ascii="Arial" w:hAnsi="Arial" w:cs="Arial"/>
                <w:b/>
                <w:color w:val="000000"/>
                <w:sz w:val="20"/>
                <w:szCs w:val="20"/>
              </w:rPr>
            </w:pPr>
          </w:p>
          <w:p w:rsidR="00E27062" w:rsidRDefault="00E27062" w:rsidP="00746A96">
            <w:pPr>
              <w:pStyle w:val="afb"/>
              <w:snapToGrid w:val="0"/>
              <w:rPr>
                <w:rFonts w:ascii="Arial" w:hAnsi="Arial" w:cs="Arial"/>
                <w:b/>
                <w:color w:val="000000"/>
                <w:sz w:val="20"/>
                <w:szCs w:val="20"/>
              </w:rPr>
            </w:pPr>
          </w:p>
        </w:tc>
        <w:tc>
          <w:tcPr>
            <w:tcW w:w="675" w:type="dxa"/>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1025" w:type="dxa"/>
            <w:shd w:val="clear" w:color="auto" w:fill="auto"/>
            <w:vAlign w:val="center"/>
          </w:tcPr>
          <w:p w:rsidR="00E27062" w:rsidRDefault="00E27062" w:rsidP="00746A96">
            <w:pPr>
              <w:pStyle w:val="afb"/>
              <w:snapToGrid w:val="0"/>
              <w:rPr>
                <w:rFonts w:ascii="Arial" w:hAnsi="Arial" w:cs="Arial"/>
                <w:sz w:val="20"/>
                <w:szCs w:val="20"/>
              </w:rPr>
            </w:pPr>
          </w:p>
        </w:tc>
        <w:tc>
          <w:tcPr>
            <w:tcW w:w="1141" w:type="dxa"/>
            <w:gridSpan w:val="2"/>
            <w:shd w:val="clear" w:color="auto" w:fill="auto"/>
            <w:vAlign w:val="center"/>
          </w:tcPr>
          <w:p w:rsidR="00E27062" w:rsidRDefault="00E27062" w:rsidP="00746A96">
            <w:pPr>
              <w:pStyle w:val="afb"/>
              <w:snapToGrid w:val="0"/>
              <w:rPr>
                <w:rFonts w:ascii="Arial" w:hAnsi="Arial" w:cs="Arial"/>
                <w:sz w:val="20"/>
                <w:szCs w:val="20"/>
              </w:rPr>
            </w:pPr>
          </w:p>
        </w:tc>
      </w:tr>
      <w:tr w:rsidR="00E27062" w:rsidRPr="0001205F"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bCs/>
                <w:color w:val="000000"/>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b/>
                <w:bCs/>
                <w:color w:val="000000"/>
                <w:sz w:val="20"/>
                <w:szCs w:val="20"/>
                <w:lang w:val="el-GR"/>
              </w:rPr>
              <w:t>ΒΟΗΘΕΙΑ ΣΤΟ ΣΠΙΤΙ Κ.Α. 70.03-6635.0005</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snapToGrid w:val="0"/>
              <w:rPr>
                <w:rFonts w:ascii="Arial" w:hAnsi="Arial" w:cs="Arial"/>
                <w:color w:val="000000"/>
                <w:sz w:val="20"/>
                <w:szCs w:val="20"/>
                <w:lang w:val="el-GR"/>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snapToGrid w:val="0"/>
              <w:rPr>
                <w:rFonts w:ascii="Arial" w:hAnsi="Arial" w:cs="Arial"/>
                <w:color w:val="000000"/>
                <w:sz w:val="20"/>
                <w:szCs w:val="20"/>
                <w:lang w:val="el-GR"/>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snapToGrid w:val="0"/>
              <w:rPr>
                <w:rFonts w:ascii="Arial" w:hAnsi="Arial" w:cs="Arial"/>
                <w:color w:val="000000"/>
                <w:sz w:val="20"/>
                <w:szCs w:val="20"/>
                <w:lang w:val="el-GR"/>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Pr="00E27062" w:rsidRDefault="00E27062" w:rsidP="00746A96">
            <w:pPr>
              <w:pStyle w:val="afb"/>
              <w:snapToGrid w:val="0"/>
              <w:rPr>
                <w:rFonts w:ascii="Arial" w:hAnsi="Arial" w:cs="Arial"/>
                <w:color w:val="000000"/>
                <w:sz w:val="20"/>
                <w:szCs w:val="20"/>
                <w:lang w:val="el-GR"/>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color w:val="000000"/>
                <w:sz w:val="20"/>
                <w:szCs w:val="20"/>
                <w:lang w:val="en-US"/>
              </w:rPr>
              <w:t>A/A</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color w:val="000000"/>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color w:val="000000"/>
                <w:sz w:val="20"/>
                <w:szCs w:val="20"/>
              </w:rPr>
              <w:t>M.M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color w:val="000000"/>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color w:val="000000"/>
                <w:sz w:val="20"/>
                <w:szCs w:val="20"/>
              </w:rPr>
              <w:t>ΤΙΜΗ</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pPr>
            <w:r>
              <w:rPr>
                <w:rFonts w:ascii="Arial" w:hAnsi="Arial" w:cs="Arial"/>
                <w:b/>
                <w:bCs/>
                <w:color w:val="000000"/>
                <w:sz w:val="20"/>
                <w:szCs w:val="20"/>
              </w:rPr>
              <w:t>ΣΥΝΟΛΟ</w:t>
            </w: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ΓΑΝΤΙΑ ΕΝΥΣΧΗΜΕΝΑ ΠΛΑΣΤΙΚΑ ΒΙΝΙΛΙΟΥ ΤΩΝ 100 ΖΕΥΓΩΝ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color w:val="000000"/>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rFonts w:ascii="Arial" w:hAnsi="Arial" w:cs="Arial"/>
                <w:color w:val="000000"/>
                <w:sz w:val="20"/>
                <w:szCs w:val="20"/>
              </w:rPr>
              <w:t>LDPE</w:t>
            </w:r>
            <w:r w:rsidRPr="00E27062">
              <w:rPr>
                <w:rFonts w:ascii="Arial" w:hAnsi="Arial" w:cs="Arial"/>
                <w:color w:val="000000"/>
                <w:sz w:val="20"/>
                <w:szCs w:val="20"/>
                <w:lang w:val="el-GR"/>
              </w:rPr>
              <w:t xml:space="preserve">. </w:t>
            </w:r>
            <w:r>
              <w:rPr>
                <w:rFonts w:ascii="Arial" w:hAnsi="Arial" w:cs="Arial"/>
                <w:color w:val="000000"/>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 xml:space="preserve">ΤΕΜ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color w:val="000000"/>
                <w:sz w:val="20"/>
                <w:szCs w:val="20"/>
                <w:lang w:val="el-GR"/>
              </w:rPr>
              <w:t xml:space="preserve">ΣΑΚΟΥΛΕΣ ΚΑΛΑΘΙΩΝ ΤΟΥΑΛΕΤΑΣ 50Χ50 ΣΥΣΚΕΥΑΣΙΑ 50 ΤΕΜ ΠΟΙΟΤΗΤΑ ΠΟΛΥΑΙΘΥΛΕΝΊΩΝ </w:t>
            </w:r>
            <w:r>
              <w:rPr>
                <w:rFonts w:ascii="Arial" w:hAnsi="Arial" w:cs="Arial"/>
                <w:color w:val="000000"/>
                <w:sz w:val="20"/>
                <w:szCs w:val="20"/>
              </w:rPr>
              <w:t>LDPE</w:t>
            </w:r>
            <w:r w:rsidRPr="00E27062">
              <w:rPr>
                <w:rFonts w:ascii="Arial" w:hAnsi="Arial" w:cs="Arial"/>
                <w:color w:val="000000"/>
                <w:sz w:val="20"/>
                <w:szCs w:val="20"/>
                <w:lang w:val="el-GR"/>
              </w:rPr>
              <w:t xml:space="preserve">, ΕΓΚΕΚΡΙΜΕΝΟ ΑΠΟ ΟΛΑ </w:t>
            </w:r>
            <w:r w:rsidRPr="00E27062">
              <w:rPr>
                <w:rFonts w:ascii="Arial" w:hAnsi="Arial" w:cs="Arial"/>
                <w:color w:val="000000"/>
                <w:sz w:val="20"/>
                <w:szCs w:val="20"/>
                <w:lang w:val="el-GR"/>
              </w:rPr>
              <w:lastRenderedPageBreak/>
              <w:t>ΤΑ ΙΝΣΤΙΤΟΥΤΑ ΚΑΤΑΝΑΛΩΤΩΝ ΕΥΡΩΠΗΣ, ΔΙΑΣΤΑΣΕΩΝ 50</w:t>
            </w:r>
            <w:r>
              <w:rPr>
                <w:rFonts w:ascii="Arial" w:hAnsi="Arial" w:cs="Arial"/>
                <w:color w:val="000000"/>
                <w:sz w:val="20"/>
                <w:szCs w:val="20"/>
              </w:rPr>
              <w:t>X</w:t>
            </w:r>
            <w:r w:rsidRPr="00E27062">
              <w:rPr>
                <w:rFonts w:ascii="Arial" w:hAnsi="Arial" w:cs="Arial"/>
                <w:color w:val="000000"/>
                <w:sz w:val="20"/>
                <w:szCs w:val="20"/>
                <w:lang w:val="el-GR"/>
              </w:rPr>
              <w:t xml:space="preserve">50 ΣΕ ΡΟΛΟ 20ΤΜΧ. </w:t>
            </w:r>
            <w:r>
              <w:rPr>
                <w:rFonts w:ascii="Arial" w:hAnsi="Arial" w:cs="Arial"/>
                <w:color w:val="000000"/>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lastRenderedPageBreak/>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ΥΓΡΟ ΚΑΘΑΡΙΣΜΟΥ ΠΑΤΩΜΑΤΟΣ 1 ΛΙΤΡΟΥ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ΧΑΡΤΙ ΚΟΥΖΙΝΑΣ 600 ΓΡ. ΡΟΛΟ ΥΠΕΡ ΑΠΟΡΡΟΦΗΤΙΚΟ ΓΙΑ ΚΑΘΕ ΧΡΗΣΗ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jc w:val="right"/>
            </w:pPr>
            <w:r w:rsidRPr="008C371D">
              <w:rPr>
                <w:rFonts w:ascii="Arial" w:hAnsi="Arial" w:cs="Arial"/>
                <w:color w:val="000000"/>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pPr>
            <w:r w:rsidRPr="008C371D">
              <w:rPr>
                <w:rFonts w:ascii="Arial" w:hAnsi="Arial" w:cs="Arial"/>
                <w:color w:val="000000"/>
                <w:sz w:val="20"/>
                <w:szCs w:val="20"/>
              </w:rPr>
              <w:t>ΧΛΩΡΙΝΗ ΠΑΧΥΡΕΥΣΤΗ 1L</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pPr>
            <w:r w:rsidRPr="008C371D">
              <w:rPr>
                <w:rFonts w:ascii="Arial" w:hAnsi="Arial" w:cs="Arial"/>
                <w:color w:val="000000"/>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jc w:val="right"/>
            </w:pPr>
            <w:r w:rsidRPr="008C371D">
              <w:rPr>
                <w:rFonts w:ascii="Arial" w:hAnsi="Arial" w:cs="Arial"/>
                <w:color w:val="000000"/>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RPr="008C371D"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rPr>
                <w:b/>
              </w:rPr>
            </w:pPr>
            <w:r w:rsidRPr="008C371D">
              <w:rPr>
                <w:rFonts w:ascii="Arial" w:hAnsi="Arial" w:cs="Arial"/>
                <w:b/>
                <w:color w:val="000000"/>
                <w:sz w:val="20"/>
                <w:szCs w:val="20"/>
              </w:rPr>
              <w:t>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Pr="008C371D" w:rsidRDefault="00E27062" w:rsidP="00746A96">
            <w:pPr>
              <w:pStyle w:val="afb"/>
              <w:jc w:val="right"/>
              <w:rPr>
                <w:b/>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ΦΠΑ 24%</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ΓΕΝΙΚΟ 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jc w:val="right"/>
              <w:rPr>
                <w:rFonts w:ascii="Arial" w:hAnsi="Arial" w:cs="Arial"/>
                <w:b/>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color w:val="000000"/>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color w:val="000000"/>
                <w:sz w:val="20"/>
                <w:szCs w:val="20"/>
              </w:rPr>
            </w:pPr>
          </w:p>
        </w:tc>
      </w:tr>
      <w:tr w:rsidR="00E27062" w:rsidTr="00746A96">
        <w:trPr>
          <w:trHeight w:val="105"/>
        </w:trPr>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bCs/>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sz w:val="20"/>
                <w:szCs w:val="20"/>
              </w:rPr>
              <w:t>ΚΟΙΝΩΝΙΚΟ ΠΑΝΤΟΠΩΛΕΙΟ KA 60-6635.0008</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bCs/>
                <w:color w:val="000000"/>
                <w:sz w:val="20"/>
                <w:szCs w:val="20"/>
                <w:lang w:val="en-US"/>
              </w:rPr>
              <w:t>A/A</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bCs/>
                <w:color w:val="000000"/>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sz w:val="20"/>
                <w:szCs w:val="20"/>
              </w:rPr>
              <w:t xml:space="preserve">Μ.Μ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bCs/>
                <w:color w:val="000000"/>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bCs/>
                <w:color w:val="000000"/>
                <w:sz w:val="20"/>
                <w:szCs w:val="20"/>
              </w:rPr>
              <w:t xml:space="preserve">ΤΙΜΗ </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pPr>
            <w:r>
              <w:rPr>
                <w:rFonts w:ascii="Arial" w:hAnsi="Arial" w:cs="Arial"/>
                <w:b/>
                <w:bCs/>
                <w:color w:val="000000"/>
                <w:sz w:val="20"/>
                <w:szCs w:val="20"/>
              </w:rPr>
              <w:t>ΣΥΝΟΛΟ</w:t>
            </w: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 xml:space="preserve">ΑΠΟΡΡΥΠΑΝΤΙΚΟ ΓΙΑ ΤΖΑΜΙΑ 500 ΓΡΑΜ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 xml:space="preserve">ΣΦΟΥΓΓΑΡΙΣΤΡΑ ΕΠΑΓΓΕΛΜΑΤΙΚΗ 400 </w:t>
            </w:r>
            <w:proofErr w:type="spellStart"/>
            <w:r>
              <w:rPr>
                <w:rFonts w:ascii="Arial" w:hAnsi="Arial" w:cs="Arial"/>
                <w:color w:val="000000"/>
                <w:sz w:val="20"/>
                <w:szCs w:val="20"/>
              </w:rPr>
              <w:t>γρ</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 xml:space="preserve">ΚΟΝΤΑΡΙΑ ΓΙΑ ΣΦΟΥΓΓΑΡΙΣΤΡΕΣ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color w:val="000000"/>
                <w:sz w:val="20"/>
                <w:szCs w:val="20"/>
                <w:lang w:val="el-GR"/>
              </w:rPr>
              <w:t xml:space="preserve">ΣΑΚΟΥΛΕΣ ΚΑΛΑΘΙΩΝ ΤΟΥΑΛΕΤΑΣ 50Χ50 ΣΥΣΚΕΥΑΣΙΑ 50 ΤΕΜ ΠΟΙΟΤΗΤΑ ΠΟΛΥΑΙΘΥΛΕΝΊΩΝ </w:t>
            </w:r>
            <w:r>
              <w:rPr>
                <w:rFonts w:ascii="Arial" w:hAnsi="Arial" w:cs="Arial"/>
                <w:color w:val="000000"/>
                <w:sz w:val="20"/>
                <w:szCs w:val="20"/>
              </w:rPr>
              <w:t>LDPE</w:t>
            </w:r>
            <w:r w:rsidRPr="00E27062">
              <w:rPr>
                <w:rFonts w:ascii="Arial" w:hAnsi="Arial" w:cs="Arial"/>
                <w:color w:val="000000"/>
                <w:sz w:val="20"/>
                <w:szCs w:val="20"/>
                <w:lang w:val="el-GR"/>
              </w:rPr>
              <w:t>, ΕΓΚΕΚΡΙΜΕΝΟ ΑΠΟ ΟΛΑ ΤΑ ΙΝΣΤΙΤΟΥΤΑ ΚΑΤΑΝΑΛΩΤΩΝ ΕΥΡΩΠΗΣ, ΔΙΑΣΤΑΣΕΩΝ 50</w:t>
            </w:r>
            <w:r>
              <w:rPr>
                <w:rFonts w:ascii="Arial" w:hAnsi="Arial" w:cs="Arial"/>
                <w:color w:val="000000"/>
                <w:sz w:val="20"/>
                <w:szCs w:val="20"/>
              </w:rPr>
              <w:t>X</w:t>
            </w:r>
            <w:r w:rsidRPr="00E27062">
              <w:rPr>
                <w:rFonts w:ascii="Arial" w:hAnsi="Arial" w:cs="Arial"/>
                <w:color w:val="000000"/>
                <w:sz w:val="20"/>
                <w:szCs w:val="20"/>
                <w:lang w:val="el-GR"/>
              </w:rPr>
              <w:t xml:space="preserve">50 ΣΕ ΡΟΛΟ 20ΤΜΧ. </w:t>
            </w:r>
            <w:r>
              <w:rPr>
                <w:rFonts w:ascii="Arial" w:hAnsi="Arial" w:cs="Arial"/>
                <w:color w:val="000000"/>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33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color w:val="000000"/>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rFonts w:ascii="Arial" w:hAnsi="Arial" w:cs="Arial"/>
                <w:color w:val="000000"/>
                <w:sz w:val="20"/>
                <w:szCs w:val="20"/>
              </w:rPr>
              <w:t>LDPE</w:t>
            </w:r>
            <w:r w:rsidRPr="00E27062">
              <w:rPr>
                <w:rFonts w:ascii="Arial" w:hAnsi="Arial" w:cs="Arial"/>
                <w:color w:val="000000"/>
                <w:sz w:val="20"/>
                <w:szCs w:val="20"/>
                <w:lang w:val="el-GR"/>
              </w:rPr>
              <w:t xml:space="preserve">. </w:t>
            </w:r>
            <w:r>
              <w:rPr>
                <w:rFonts w:ascii="Arial" w:hAnsi="Arial" w:cs="Arial"/>
                <w:color w:val="000000"/>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color w:val="000000"/>
                <w:sz w:val="20"/>
                <w:szCs w:val="20"/>
              </w:rPr>
              <w:t xml:space="preserve">ΥΓΡΟ ΚΑΘΑΡΙΣΜΟΥ ΠΑΤΩΜΑΤΟΣ 1 ΛΙΤΡΟΥ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ΥΓΡΟ ΣΑΠΟΥΝΙΟΥ ΧΕΡΙΩΝ ΜΕ ΑΝΤΛΙΑ 1Λ ΜΕ ΕΝΥΔΑΤΙΚΕΣ ΑΝΤΙΣΗΠΤΙΚΕΣ ΚΑΙ ΑΝΤΙΒΑΚΤΗΡΙΔΙΑΚΕΣ ΙΔΙΟΤΗΤΕΣ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ΑΝΤΗΣΙΠΤΙΚΟ ΑΛΚΟΟΛΟΥΧΟ ΚΑΘΑΡΙΣΤΙΚΟ ΧΕΡΙΩΝ ΣΕ ΜΟΡΦΗ </w:t>
            </w:r>
            <w:r>
              <w:rPr>
                <w:rFonts w:ascii="Arial" w:hAnsi="Arial" w:cs="Arial"/>
                <w:color w:val="000000"/>
                <w:sz w:val="20"/>
                <w:szCs w:val="20"/>
              </w:rPr>
              <w:t>GEL</w:t>
            </w:r>
            <w:r w:rsidRPr="00E27062">
              <w:rPr>
                <w:rFonts w:ascii="Arial" w:hAnsi="Arial" w:cs="Arial"/>
                <w:color w:val="000000"/>
                <w:sz w:val="20"/>
                <w:szCs w:val="20"/>
                <w:lang w:val="el-GR"/>
              </w:rPr>
              <w:t xml:space="preserve"> 1000</w:t>
            </w:r>
            <w:r>
              <w:rPr>
                <w:rFonts w:ascii="Arial" w:hAnsi="Arial" w:cs="Arial"/>
                <w:color w:val="000000"/>
                <w:sz w:val="20"/>
                <w:szCs w:val="20"/>
              </w:rPr>
              <w:t>ml</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FFFF00"/>
            <w:vAlign w:val="center"/>
          </w:tcPr>
          <w:p w:rsidR="00E27062" w:rsidRPr="008C371D" w:rsidRDefault="00E27062" w:rsidP="00746A96">
            <w:pPr>
              <w:pStyle w:val="afb"/>
              <w:jc w:val="center"/>
            </w:pPr>
            <w:r w:rsidRPr="008C371D">
              <w:rPr>
                <w:rFonts w:ascii="Arial" w:hAnsi="Arial" w:cs="Arial"/>
                <w:color w:val="000000"/>
                <w:sz w:val="20"/>
                <w:szCs w:val="20"/>
              </w:rPr>
              <w:t>9</w:t>
            </w:r>
          </w:p>
        </w:tc>
        <w:tc>
          <w:tcPr>
            <w:tcW w:w="6188" w:type="dxa"/>
            <w:gridSpan w:val="2"/>
            <w:tcBorders>
              <w:top w:val="single" w:sz="1" w:space="0" w:color="000000"/>
              <w:left w:val="single" w:sz="1" w:space="0" w:color="000000"/>
              <w:bottom w:val="single" w:sz="1" w:space="0" w:color="000000"/>
            </w:tcBorders>
            <w:shd w:val="clear" w:color="auto" w:fill="FFFF00"/>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ΧΑΡΤΙ ΚΟΥΖΙΝΑΣ 600</w:t>
            </w:r>
            <w:r w:rsidRPr="008C371D">
              <w:rPr>
                <w:rFonts w:ascii="Arial" w:hAnsi="Arial" w:cs="Arial"/>
                <w:color w:val="000000"/>
                <w:sz w:val="20"/>
                <w:szCs w:val="20"/>
              </w:rPr>
              <w:t>KG</w:t>
            </w:r>
            <w:r w:rsidRPr="00E27062">
              <w:rPr>
                <w:rFonts w:ascii="Arial" w:hAnsi="Arial" w:cs="Arial"/>
                <w:color w:val="000000"/>
                <w:sz w:val="20"/>
                <w:szCs w:val="20"/>
                <w:lang w:val="el-GR"/>
              </w:rPr>
              <w:t xml:space="preserve"> ΡΟΛΟ ΜΕ ΥΠΕΡΑΠΟΡΡΟΦΗΤΙΚΟ ΓΙΑ ΚΑΘΕ ΧΡΗΣΗ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FFFF00"/>
            <w:vAlign w:val="center"/>
          </w:tcPr>
          <w:p w:rsidR="00E27062" w:rsidRPr="008C371D" w:rsidRDefault="00E27062" w:rsidP="00746A96">
            <w:pPr>
              <w:pStyle w:val="afb"/>
            </w:pPr>
            <w:r w:rsidRPr="008C371D">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FFFF00"/>
            <w:vAlign w:val="center"/>
          </w:tcPr>
          <w:p w:rsidR="00E27062" w:rsidRPr="008C371D" w:rsidRDefault="00E27062" w:rsidP="00746A96">
            <w:pPr>
              <w:pStyle w:val="afb"/>
              <w:jc w:val="right"/>
            </w:pPr>
            <w:r w:rsidRPr="008C371D">
              <w:rPr>
                <w:rFonts w:ascii="Arial" w:hAnsi="Arial" w:cs="Arial"/>
                <w:color w:val="000000"/>
                <w:sz w:val="20"/>
                <w:szCs w:val="20"/>
              </w:rPr>
              <w:t>30</w:t>
            </w:r>
          </w:p>
        </w:tc>
        <w:tc>
          <w:tcPr>
            <w:tcW w:w="1025" w:type="dxa"/>
            <w:tcBorders>
              <w:top w:val="single" w:sz="1" w:space="0" w:color="000000"/>
              <w:left w:val="single" w:sz="1" w:space="0" w:color="000000"/>
              <w:bottom w:val="single" w:sz="1" w:space="0" w:color="000000"/>
            </w:tcBorders>
            <w:shd w:val="clear" w:color="auto" w:fill="FFFF00"/>
            <w:vAlign w:val="center"/>
          </w:tcPr>
          <w:p w:rsidR="00E27062" w:rsidRPr="008C371D"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FFFF00"/>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color w:val="000000"/>
                <w:sz w:val="20"/>
                <w:szCs w:val="20"/>
              </w:rPr>
              <w:lastRenderedPageBreak/>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 xml:space="preserve">ΧΑΡΤΙ ΥΓΕΙΑΣ 175 (200) ΓΡΑΜΜΑΡΙΩΝ ΣΥΣΚ 30 ΤΕΜΑΧΙΩΝ ΛΕΥΚΟΥ ΧΡΩΜΑΤΟΣ ΑΠΟΡΡΟΦΗΤΙΚΑ ΑΠΟ 100%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9</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jc w:val="center"/>
            </w:pPr>
            <w:r w:rsidRPr="008C371D">
              <w:rPr>
                <w:rFonts w:ascii="Arial" w:hAnsi="Arial" w:cs="Arial"/>
                <w:color w:val="000000"/>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color w:val="000000"/>
                <w:sz w:val="20"/>
                <w:szCs w:val="20"/>
                <w:lang w:val="el-GR"/>
              </w:rPr>
              <w:t>ΣΑΚΟΥΛΕΣ ΜΑΥΡΕΣ  ΧΟΝΤΡΕΣ,  ΜΕΓΑΛΕΣ ΔΙΑΣΤ με χερούλι.:  38</w:t>
            </w:r>
            <w:r w:rsidRPr="008C371D">
              <w:rPr>
                <w:rFonts w:ascii="Arial" w:hAnsi="Arial" w:cs="Arial"/>
                <w:color w:val="000000"/>
                <w:sz w:val="20"/>
                <w:szCs w:val="20"/>
              </w:rPr>
              <w:t>x</w:t>
            </w:r>
            <w:r w:rsidRPr="00E27062">
              <w:rPr>
                <w:rFonts w:ascii="Arial" w:hAnsi="Arial" w:cs="Arial"/>
                <w:color w:val="000000"/>
                <w:sz w:val="20"/>
                <w:szCs w:val="20"/>
                <w:lang w:val="el-GR"/>
              </w:rPr>
              <w:t>64</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pPr>
            <w:r w:rsidRPr="008C371D">
              <w:rPr>
                <w:rFonts w:ascii="Arial" w:hAnsi="Arial" w:cs="Arial"/>
                <w:sz w:val="20"/>
                <w:szCs w:val="20"/>
              </w:rPr>
              <w:t xml:space="preserve">ΚΙΛΑ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jc w:val="right"/>
            </w:pPr>
            <w:r w:rsidRPr="008C371D">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Pr="008C371D"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sz w:val="20"/>
                <w:szCs w:val="20"/>
              </w:rPr>
              <w:t>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sz w:val="20"/>
                <w:szCs w:val="20"/>
              </w:rPr>
              <w:t>ΦΠΑ 24%</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sz w:val="20"/>
                <w:szCs w:val="20"/>
              </w:rPr>
              <w:t>ΓΕΝΙΚΟ 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jc w:val="center"/>
              <w:rPr>
                <w:rFonts w:ascii="Arial" w:hAnsi="Arial" w:cs="Arial"/>
                <w:b/>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jc w:val="right"/>
              <w:rPr>
                <w:rFonts w:ascii="Arial" w:hAnsi="Arial" w:cs="Arial"/>
                <w:b/>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ΔΟΠΑΚ KA 15-6635</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Α/Α</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 xml:space="preserve">ΕΙΔΟΣ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sz w:val="20"/>
                <w:szCs w:val="20"/>
              </w:rPr>
              <w:t>Μ.Μ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b/>
                <w:sz w:val="20"/>
                <w:szCs w:val="20"/>
              </w:rPr>
              <w:t xml:space="preserve">ΤΙΜΗ  </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ΣΥΝΟΛΟ</w:t>
            </w: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ΑΝΟΞΕΊΔΩΤΟ ΣΎΡΜΑ ΧΡΥΣΆ</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ΓΆΝΤΙΑ ΕΡΓΑΣΊΑΣ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ΓΆΝΤΙΑ ΜΊΑΣ ΧΡΉΣΗΣ </w:t>
            </w:r>
            <w:r>
              <w:rPr>
                <w:rFonts w:ascii="Arial" w:hAnsi="Arial" w:cs="Arial"/>
                <w:sz w:val="20"/>
                <w:szCs w:val="20"/>
              </w:rPr>
              <w:t>LATEX</w:t>
            </w:r>
            <w:r w:rsidRPr="00E27062">
              <w:rPr>
                <w:rFonts w:ascii="Arial" w:hAnsi="Arial" w:cs="Arial"/>
                <w:sz w:val="20"/>
                <w:szCs w:val="20"/>
                <w:lang w:val="el-GR"/>
              </w:rPr>
              <w:t xml:space="preserve">/ΚΟΥΤΊ 100ΤΜ. </w:t>
            </w:r>
            <w:r>
              <w:rPr>
                <w:rFonts w:ascii="Arial" w:hAnsi="Arial" w:cs="Arial"/>
                <w:sz w:val="20"/>
                <w:szCs w:val="20"/>
              </w:rPr>
              <w:t>(30 ΜΕΣΑΊΑ + 30 ΜΕΓΆΛΑ)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ΔΙΆΛΥΜΑ ΥΔΡΟΧΛΩΡΙΚΟΎ ΟΞΈΟΣ 5% 500ML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ΚΆΔΟΙ ΑΠΟΡΡΙΜΆΤΩΝ ΜΕΓΆΛΟΙ ΕΞΩΤΕΡΙΚΟΎ ΧΏΡΟΥ 50</w:t>
            </w:r>
            <w:r>
              <w:rPr>
                <w:rFonts w:ascii="Arial" w:hAnsi="Arial" w:cs="Arial"/>
                <w:sz w:val="20"/>
                <w:szCs w:val="20"/>
              </w:rPr>
              <w:t>L</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ΚΑΛΑΘΆΚΙΑ ΑΠΟΡΡΙΜΆΤΩΝ ΓΡΑΦΕΊΟΥ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ΚΟΝΤΆΡΙΑ ΣΚΟΎΠΑΣ-ΣΦΟΥΓΓΑΡΊΣΤΡΑΣ ΜΕ ΧΟΝΤΡΌ ΠΆΣΟ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ΚΟΥΒΆΣ ΣΦΟΥΓΓΑΡΊΣΜΑΤΟΣ 16 </w:t>
            </w:r>
            <w:r>
              <w:rPr>
                <w:rFonts w:ascii="Arial" w:hAnsi="Arial" w:cs="Arial"/>
                <w:sz w:val="20"/>
                <w:szCs w:val="20"/>
              </w:rPr>
              <w:t>LTR</w:t>
            </w:r>
            <w:r w:rsidRPr="00E27062">
              <w:rPr>
                <w:rFonts w:ascii="Arial" w:hAnsi="Arial" w:cs="Arial"/>
                <w:sz w:val="20"/>
                <w:szCs w:val="20"/>
                <w:lang w:val="el-GR"/>
              </w:rPr>
              <w:t xml:space="preserve"> ΜΕ ΣΤΊΦΤΗ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ΚΡΕΜΟΣΆΠΟΥΝΟ 4 ΛΊΤΡΩΝ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ΞΕΣΚΟΝΊΣΤΡΑ ΟΡΟΦΉΣ ΤΗΛΕΣΚΟΠΙΚΉ 2 ΜΈΤΡΩΝ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ΠΑΡΚΕΤΈΖΑ ΝΗΜΑΤΌΣΚΟΥΠΑ 1 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ΠΙΓΚΆΛ ΤΟΥΑΛΈΤΑΣ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11</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ΣΆΚΟΙ ΑΠΟΡΡΙΜΜΆΤΩΝ (52Χ75) ΡΟΛΌ ΜΕ ΚΟΡΔΌΝΙ ΣΥΣΚΕΥΑΣΊΑ 10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ΣΆΚΟΙ ΑΠΟΡΡΙΜΜΆΤΩΝ ΓΙΑ ΚΑΛΑΘΆΚΙΑ ΡΟΛΌ ΣΥΣΚΕΥΑΣΊΑ 10 ΤΕΜ.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99</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ΣΆΚΟΙ ΑΠΟΡΡΙΜΜΆΤΩΝ ΓΊΓΑΣ (70Χ95) ΑΝΤΟΧΉΣ ΡΟΛΌ ΜΕ ΚΟΡΔΌΝΙ ΣΥΣΚΕΥΑΣΊΑ 10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ΣΚΟΎΠΑ – ΒΟΎΡΤΣΑ 25 ΕΚΑΤΟΣΤΏΝ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ΣΚΟΎΠΑ ΕΠΑΓΓΕΛΜΑΤΙΚΉ ΜΕ ΚΟΝΤΆΡΙ 35 ΕΚΑΤΟΣΤΏΝ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ΣΚΩΡΟΚΤΌΝΟ ΣΕ ΠΛΑΚΙΔΙΑ ΚΡΕΜΆΣΤΡΑΣ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ΣΦΟΥΓΓΆΡΙΑ SCOTCH BRITE ΜΕΓΆΛΑ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ΣΦΟΥΓΓΑΡΊΣΤΡΑ WETTEX ΕΠΑΓΓΕΛΜΑΤΙΚΈΣ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ΥΓΡΌ ΠΑΤΏΜΑΤΟΣ 1 ΛΊΤΡΟΥ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340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lastRenderedPageBreak/>
              <w:t>22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ΥΓΡΌ ΤΖΑΜΙΏΝ 950 ML</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ΥΠΟΧΛΩΡΙΏΔΕΣ ΝΆΤΡΙΟ, ΣΤΕΓΑΝΆ ΕΜΦΙΑΛΩΜΈΝΟ ΠΕΡΙΕΚΤΙΚΌΤΗΤΑΣ 5%, (ΔΗΛ. </w:t>
            </w:r>
            <w:r>
              <w:rPr>
                <w:rFonts w:ascii="Arial" w:hAnsi="Arial" w:cs="Arial"/>
                <w:sz w:val="20"/>
                <w:szCs w:val="20"/>
              </w:rPr>
              <w:t xml:space="preserve">ΧΛΩΡΊΝΗ ΑΠΛΉ 2 ΛΊΤΡΩΝ)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500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ΦΑΡΆΣΙΑ ΜΕΤΑΛΛΙΚΆ</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ΧΑΡΤΊ ΚΟΥΖΊΝΑΣ ΣΕ ΡΟΛΌ 800 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ΧΑΡΤΊ ΥΓΕΊΑΣ ΣΥΣΚΕΥΑΣΙΑ 10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ΧΛΩΡΊΝΗ ΠΑΧΎΡΡΕΥΣΤΗ 1 ΛΊΤΡΟΥ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color w:val="000000"/>
                <w:sz w:val="20"/>
                <w:szCs w:val="20"/>
              </w:rPr>
              <w:t>150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WETTEX ΡΟΛΌ 14 M.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sz w:val="20"/>
                <w:szCs w:val="20"/>
              </w:rPr>
              <w:t>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sz w:val="20"/>
                <w:szCs w:val="20"/>
              </w:rPr>
              <w:t>ΦΠΑ 24%</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center"/>
            </w:pPr>
            <w:r>
              <w:rPr>
                <w:rFonts w:ascii="Arial" w:hAnsi="Arial" w:cs="Arial"/>
                <w:sz w:val="20"/>
                <w:szCs w:val="20"/>
              </w:rPr>
              <w:t>ΓΕΝΙΚΟ 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ΠΡΩΤΟΒΑΘΜΙΑ ΕΠΙΤΡΟΠΗ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α/α</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M.M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 xml:space="preserve">ΤΙΜΗ </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pPr>
            <w:r>
              <w:rPr>
                <w:rFonts w:ascii="Arial" w:hAnsi="Arial" w:cs="Arial"/>
                <w:b/>
                <w:sz w:val="20"/>
                <w:szCs w:val="20"/>
              </w:rPr>
              <w:t>ΣΥΝΟΛΟ</w:t>
            </w: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ΑΛΟΥΜΙΝΟΧΑΡΤΟ ΕΠΑΓΓΕΛΜΑΤΙΚΟ 100 ΜΕΤΡΩΝ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ΑΝΤΑΛΛΑΚΤΙΚΑ ΣΦΟΥΓΓΑΡΙΣΤΡΑΣ ΜΕ ΚΡΟΣΙΑ Η ΚΟΡΔΟΝΙ ΓΙΑ ΕΦΑΡΜΟΓΗ ΣΕ ΑΠΛΗ ΣΦΟΥΓΓΑΡΙΣΤΡΑ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E27062">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sidRPr="00E27062">
              <w:rPr>
                <w:rFonts w:ascii="Arial" w:hAnsi="Arial" w:cs="Arial"/>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rFonts w:ascii="Arial" w:hAnsi="Arial" w:cs="Arial"/>
                <w:sz w:val="20"/>
                <w:szCs w:val="20"/>
              </w:rPr>
              <w:t xml:space="preserve">ΑΔΕΙΑΣ ΚΥΚΛΟΦΟΡΙΑΣ ΤΟΥ ΠΡΟΪΟΝΤΟΣ ΣΥΜΦΩΝΑ ΜΕ ΤΗΝ ΚΕΙΜΕΝΗ ΝΟΜΟΘΕΣΙΑ.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w:t>
            </w:r>
            <w:r w:rsidRPr="00E27062">
              <w:rPr>
                <w:rFonts w:ascii="Arial" w:hAnsi="Arial" w:cs="Arial"/>
                <w:sz w:val="20"/>
                <w:szCs w:val="20"/>
                <w:lang w:val="el-GR"/>
              </w:rPr>
              <w:lastRenderedPageBreak/>
              <w:t xml:space="preserve">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lastRenderedPageBreak/>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ΑΠΟΣΜΗΤΙΚΟ ΧΩΡΟΥ ΤΟΥΑΛΕΤΑΣ ΑΝΑ ΤΕΜΑΧΙΟ 1 ΤΕΜ.ΣΕ ΥΓΡΗ ΜΟΡΦΗ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ΑΠΟΦΡΑΚΤΙΚΟ ΤΥΠΟΥ ΤΟΥΜΠΟΦΛΩ 100</w:t>
            </w:r>
            <w:r>
              <w:rPr>
                <w:rFonts w:ascii="Arial" w:hAnsi="Arial" w:cs="Arial"/>
                <w:sz w:val="20"/>
                <w:szCs w:val="20"/>
              </w:rPr>
              <w:t>GR</w:t>
            </w:r>
            <w:r w:rsidRPr="00E27062">
              <w:rPr>
                <w:rFonts w:ascii="Arial" w:hAnsi="Arial" w:cs="Arial"/>
                <w:sz w:val="20"/>
                <w:szCs w:val="20"/>
                <w:lang w:val="el-GR"/>
              </w:rPr>
              <w:t xml:space="preserve"> ΌΧΙ ΜΕ ΖΕΣΤΟ ΝΕΡΟ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ΒΕΝΤΟΥΖΕΣ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ΒΕΤΕΞ 14 ΜΕΤΡΩΝ ΠΕΤΣΕΤΕΣ ΑΠΟΡΡΟΦΗΤΙΚΕΣ ΚΟΥΖΙΝΑΣ (ΤΥΠΟΥ </w:t>
            </w:r>
            <w:r>
              <w:rPr>
                <w:rFonts w:ascii="Arial" w:hAnsi="Arial" w:cs="Arial"/>
                <w:sz w:val="20"/>
                <w:szCs w:val="20"/>
              </w:rPr>
              <w:t>VETEX</w:t>
            </w:r>
            <w:r w:rsidRPr="00E27062">
              <w:rPr>
                <w:rFonts w:ascii="Arial" w:hAnsi="Arial" w:cs="Arial"/>
                <w:sz w:val="20"/>
                <w:szCs w:val="20"/>
                <w:lang w:val="el-GR"/>
              </w:rPr>
              <w:t>) ΣΕ ΔΙΑΦΟΡΑ ΧΡΩΜΑΤΑ ΜΕ ΜΕΓΑΛΗ ΑΠΟΡΡΟΦΗΤΙΚΟΤΗΤΑ, ΔΙΑΣΤΑΣΕΩΝ 26,5</w:t>
            </w:r>
            <w:r>
              <w:rPr>
                <w:rFonts w:ascii="Arial" w:hAnsi="Arial" w:cs="Arial"/>
                <w:sz w:val="20"/>
                <w:szCs w:val="20"/>
              </w:rPr>
              <w:t>CM</w:t>
            </w:r>
            <w:r w:rsidRPr="00E27062">
              <w:rPr>
                <w:rFonts w:ascii="Arial" w:hAnsi="Arial" w:cs="Arial"/>
                <w:sz w:val="20"/>
                <w:szCs w:val="20"/>
                <w:lang w:val="el-GR"/>
              </w:rPr>
              <w:t xml:space="preserve"> </w:t>
            </w:r>
            <w:r>
              <w:rPr>
                <w:rFonts w:ascii="Arial" w:hAnsi="Arial" w:cs="Arial"/>
                <w:sz w:val="20"/>
                <w:szCs w:val="20"/>
              </w:rPr>
              <w:t>X</w:t>
            </w:r>
            <w:r w:rsidRPr="00E27062">
              <w:rPr>
                <w:rFonts w:ascii="Arial" w:hAnsi="Arial" w:cs="Arial"/>
                <w:sz w:val="20"/>
                <w:szCs w:val="20"/>
                <w:lang w:val="el-GR"/>
              </w:rPr>
              <w:t xml:space="preserve"> 25</w:t>
            </w:r>
            <w:r>
              <w:rPr>
                <w:rFonts w:ascii="Arial" w:hAnsi="Arial" w:cs="Arial"/>
                <w:sz w:val="20"/>
                <w:szCs w:val="20"/>
              </w:rPr>
              <w:t>CM</w:t>
            </w:r>
            <w:r w:rsidRPr="00E27062">
              <w:rPr>
                <w:rFonts w:ascii="Arial" w:hAnsi="Arial" w:cs="Arial"/>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ΓΑΝΤΙΑ ΕΝΥΣΧΗΜΕΝΑ ΠΛΑΣΤΙΚΑ ΒΙΝΙΛΙΟΥ ΤΩΝ 100 ΖΕΥΓΩΝ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ΓΑΝΤΙΑ ΙΑΤΡΙΚΑ ΜΙΑΣ ΧΡΗΣΗΣ ΠΑΚΕΤΟ ΤΩΝ 100 ΖΕΥΓΩΝ ΓΑΝΤΙΑ ΠΛΑΣΤΙΚΑ ΑΠΟ ΕΙΔΙΚΟ ΤΥΠΟΥ </w:t>
            </w:r>
            <w:r>
              <w:rPr>
                <w:rFonts w:ascii="Arial" w:hAnsi="Arial" w:cs="Arial"/>
                <w:sz w:val="20"/>
                <w:szCs w:val="20"/>
              </w:rPr>
              <w:t>LATEX</w:t>
            </w:r>
            <w:r w:rsidRPr="00E27062">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Pr>
                <w:rFonts w:ascii="Arial" w:hAnsi="Arial" w:cs="Arial"/>
                <w:sz w:val="20"/>
                <w:szCs w:val="20"/>
              </w:rPr>
              <w:t>ΣΕ ΣΥΣΚΕΥΑΣΙΑ: ΠΑΚΕΤΟ ΧΑΡΤΙΝΟ 100 ΖΕΥΓΗ ΜΕΓΕΘΟΥΣ M ,S</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ΓΑΝΤΙΑ ΙΑΤΡΙΚΑ ΜΙΑΣ ΧΡΗΣΗΣ</w:t>
            </w:r>
            <w:r>
              <w:rPr>
                <w:rFonts w:ascii="Arial" w:hAnsi="Arial" w:cs="Arial"/>
                <w:sz w:val="20"/>
                <w:szCs w:val="20"/>
              </w:rPr>
              <w:t> </w:t>
            </w:r>
            <w:r w:rsidRPr="00E27062">
              <w:rPr>
                <w:rFonts w:ascii="Arial" w:hAnsi="Arial" w:cs="Arial"/>
                <w:sz w:val="20"/>
                <w:szCs w:val="20"/>
                <w:lang w:val="el-GR"/>
              </w:rPr>
              <w:t xml:space="preserve"> </w:t>
            </w:r>
            <w:r>
              <w:rPr>
                <w:rFonts w:ascii="Arial" w:hAnsi="Arial" w:cs="Arial"/>
                <w:sz w:val="20"/>
                <w:szCs w:val="20"/>
              </w:rPr>
              <w:t>L</w:t>
            </w:r>
            <w:r w:rsidRPr="00E27062">
              <w:rPr>
                <w:rFonts w:ascii="Arial" w:hAnsi="Arial" w:cs="Arial"/>
                <w:sz w:val="20"/>
                <w:szCs w:val="20"/>
                <w:lang w:val="el-GR"/>
              </w:rPr>
              <w:t xml:space="preserve"> ΠΑΚΕΤΟ ΤΩΝ 100 ΖΕΥΓΩΝ ΓΑΝΤΙΑ ΠΛΑΣΤΙΚΑ ΑΠΟ ΕΙΔΙΚΟ ΤΥΠΟΥ </w:t>
            </w:r>
            <w:r>
              <w:rPr>
                <w:rFonts w:ascii="Arial" w:hAnsi="Arial" w:cs="Arial"/>
                <w:sz w:val="20"/>
                <w:szCs w:val="20"/>
              </w:rPr>
              <w:t>LATEX</w:t>
            </w:r>
            <w:r w:rsidRPr="00E27062">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w:t>
            </w:r>
            <w:r>
              <w:rPr>
                <w:rFonts w:ascii="Arial" w:hAnsi="Arial" w:cs="Arial"/>
                <w:sz w:val="20"/>
                <w:szCs w:val="20"/>
              </w:rPr>
              <w:t>ΣΕ ΣΥΣΚΕΥΑΣΙΑ: ΠΑΚΕΤΟ ΧΑΡΤΙΝΟ 100 ΖΕΥΓΗ ΜΕΓΕΘΟΥΣ L</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ΕΠΑΓΓΕΛΜΑΤΙΚΟ ΚΑΡΟΤΣΙ ΣΦΟΥΓΓΑΡΙΣΜΑΤΟΣ,</w:t>
            </w:r>
            <w:r>
              <w:rPr>
                <w:rFonts w:ascii="Arial" w:hAnsi="Arial" w:cs="Arial"/>
                <w:sz w:val="20"/>
                <w:szCs w:val="20"/>
              </w:rPr>
              <w:t>TROLLEY</w:t>
            </w:r>
            <w:r w:rsidRPr="00E27062">
              <w:rPr>
                <w:rFonts w:ascii="Arial" w:hAnsi="Arial" w:cs="Arial"/>
                <w:sz w:val="20"/>
                <w:szCs w:val="20"/>
                <w:lang w:val="el-GR"/>
              </w:rPr>
              <w:t>,ΔΙΠΛΟ ΠΛΑΣΤΙΚΟ ΕΞΟΠΛΙΣΜΕΝΟ ΜΕ ΠΕΡΙΣΤΡΕΦΟΜΕΝΗ ΜΕΤΑΛΛΙΚΗ ΧΕΙΡΟΛΑΒΗ ΚΑΙ ΑΦΑΙΡΟΥΜΕΝΗ ΠΡΕΣΑ ΑΠΟ ΑΤΣΑΛΙ.ΜΕ ΔΥΟ ΠΛΑΣΤΙΚΟΥΣ ΚΑΔΟΥΣ 25</w:t>
            </w:r>
            <w:r>
              <w:rPr>
                <w:rFonts w:ascii="Arial" w:hAnsi="Arial" w:cs="Arial"/>
                <w:sz w:val="20"/>
                <w:szCs w:val="20"/>
              </w:rPr>
              <w:t>LT</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ΕΡΓΑΛΕΙΟ ΠΛΥΣΕΩΣ ΤΖΑΜΙΩΝ ΜΕ ΒΑΣΗ 40</w:t>
            </w:r>
            <w:r>
              <w:rPr>
                <w:rFonts w:ascii="Arial" w:hAnsi="Arial" w:cs="Arial"/>
                <w:sz w:val="20"/>
                <w:szCs w:val="20"/>
              </w:rPr>
              <w:t>CM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ΚΑΔΟΙ ΑΠΟΡΡΙΜΑΤΩΝ ΕΣΩΤΕΡΙΚΟΥ ΧΩΡΟΥ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ΚΑΔΟΣ ΑΠΟΡΡΙΜΜΑΤΩΝ ΕΞΩΤΕΡΙΚΟΥ ΧΩΡΟΥ 50 ΛΙΤΡΩΝ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ΚΟΝΤΑΡΙΑ ΓΙΑ ΕΡΓΑΛΕΙΑ ΠΛΥΣΕΩΣ ΤΖΑΜΙΩΝ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ΚΟΝΤΑΡΙΑ ΓΙΑ ΥΑΛΟΚΑΘΑΡΙΣΤΗΡΕΣ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ΚΟΥΒΑΔΕΣ ΑΠΛΟΙ 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ΚΟΥΤΙΑ ΤΡΑΠΕΖΟΜΑΝΤΗΛΑ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ΚΡΕΜΑ ΤΥΠΟΥ </w:t>
            </w:r>
            <w:r>
              <w:rPr>
                <w:rFonts w:ascii="Arial" w:hAnsi="Arial" w:cs="Arial"/>
                <w:sz w:val="20"/>
                <w:szCs w:val="20"/>
              </w:rPr>
              <w:t>EYR</w:t>
            </w:r>
            <w:r w:rsidRPr="00E27062">
              <w:rPr>
                <w:rFonts w:ascii="Arial" w:hAnsi="Arial" w:cs="Arial"/>
                <w:sz w:val="20"/>
                <w:szCs w:val="20"/>
                <w:lang w:val="el-GR"/>
              </w:rPr>
              <w:t>Η</w:t>
            </w:r>
            <w:r>
              <w:rPr>
                <w:rFonts w:ascii="Arial" w:hAnsi="Arial" w:cs="Arial"/>
                <w:sz w:val="20"/>
                <w:szCs w:val="20"/>
              </w:rPr>
              <w:t>KA</w:t>
            </w:r>
            <w:r w:rsidRPr="00E27062">
              <w:rPr>
                <w:rFonts w:ascii="Arial" w:hAnsi="Arial" w:cs="Arial"/>
                <w:sz w:val="20"/>
                <w:szCs w:val="20"/>
                <w:lang w:val="el-GR"/>
              </w:rPr>
              <w:t xml:space="preserve"> ΑΝΑ 500 </w:t>
            </w:r>
            <w:r>
              <w:rPr>
                <w:rFonts w:ascii="Arial" w:hAnsi="Arial" w:cs="Arial"/>
                <w:sz w:val="20"/>
                <w:szCs w:val="20"/>
              </w:rPr>
              <w:t>ML</w:t>
            </w:r>
            <w:r w:rsidRPr="00E27062">
              <w:rPr>
                <w:rFonts w:ascii="Arial" w:hAnsi="Arial" w:cs="Arial"/>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rFonts w:ascii="Arial" w:hAnsi="Arial" w:cs="Arial"/>
                <w:sz w:val="20"/>
                <w:szCs w:val="20"/>
              </w:rPr>
              <w:t xml:space="preserve">ΜΕ ΕΠΙΦΑΝΕΙΟΔΡΑΣΤΙΚΕΣ ΟΥΣΙΕΣ, ΛΕΠΤΟΥΣ </w:t>
            </w:r>
            <w:r>
              <w:rPr>
                <w:rFonts w:ascii="Arial" w:hAnsi="Arial" w:cs="Arial"/>
                <w:sz w:val="20"/>
                <w:szCs w:val="20"/>
              </w:rPr>
              <w:lastRenderedPageBreak/>
              <w:t>ΚΟΚΚΟΥΣ ΚΑΙ ΣΑΠΩΝΕΣ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lastRenderedPageBreak/>
              <w:t>23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ΜΩΡΟΜΑΝΤΗΛΑ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ΠΑΝΙΑ ΜΕ ΜΙΚΡΟΙΝΕΣ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ΠΑΠΙ ΓΙΑ ΛΕΚΑΝΙ ΤΟΥΑΛΕΤΑΣ 750</w:t>
            </w:r>
            <w:r>
              <w:rPr>
                <w:rFonts w:ascii="Arial" w:hAnsi="Arial" w:cs="Arial"/>
                <w:sz w:val="20"/>
                <w:szCs w:val="20"/>
              </w:rPr>
              <w:t>ML</w:t>
            </w:r>
            <w:r w:rsidRPr="00E27062">
              <w:rPr>
                <w:rFonts w:ascii="Arial" w:hAnsi="Arial" w:cs="Arial"/>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90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ΠΑΠΙ ΓΙΑ ΤΟΥΑΛΕΤΑ (ΤΥΠΟΥ </w:t>
            </w:r>
            <w:r>
              <w:rPr>
                <w:rFonts w:ascii="Arial" w:hAnsi="Arial" w:cs="Arial"/>
                <w:sz w:val="20"/>
                <w:szCs w:val="20"/>
              </w:rPr>
              <w:t>AFROZO</w:t>
            </w:r>
            <w:r w:rsidRPr="00E27062">
              <w:rPr>
                <w:rFonts w:ascii="Arial" w:hAnsi="Arial" w:cs="Arial"/>
                <w:sz w:val="20"/>
                <w:szCs w:val="20"/>
                <w:lang w:val="el-GR"/>
              </w:rPr>
              <w:t>) ΣΥΣΚΕΥΑΣΙΑ 3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ΠΑΡΚΕΤΕΖΕΣ ΓΙΑ ΣΚΟΥΠΙΣΜΑ 80 ΕΚ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ΠΙΑΤΑ ΠΛΑΣΤΙΚΑ ΑΝΑ 20 ΤΕΜΑΧΙΑ (ΜΕΣΑΙΑ) ΛΕΥΚΟΥ ΧΡΩΜΑΤΟΣ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ΠΙΓΚΑΛ ΑΣΠΡΟ ΠΛΑΣΤΙΚΟ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ΠΟΤΗΡΙΑ ΠΛΑΣΤΙΚΑ ΑΝΑ 50 ΤΕΜΑΧΙΑ (ΜΕΓΑΛΑ) ΛΕΥΚΟΥ ΧΡΩΜΑΤΟΣ ΠΟΤΗΡΙΑ ΠΛΑΣΤΙΚΑ ΝΕΡΟΥ ΜΕΓΑΛΑ, ΠΟΤΗΡΙΑ ΑΠΟ (ΠΟΛΥΕΣΤΕΡΑ) </w:t>
            </w:r>
            <w:r>
              <w:rPr>
                <w:rFonts w:ascii="Arial" w:hAnsi="Arial" w:cs="Arial"/>
                <w:sz w:val="20"/>
                <w:szCs w:val="20"/>
              </w:rPr>
              <w:t>PET</w:t>
            </w:r>
            <w:r w:rsidRPr="00E27062">
              <w:rPr>
                <w:rFonts w:ascii="Arial" w:hAnsi="Arial" w:cs="Arial"/>
                <w:sz w:val="20"/>
                <w:szCs w:val="20"/>
                <w:lang w:val="el-GR"/>
              </w:rPr>
              <w:t xml:space="preserve"> , 250</w:t>
            </w:r>
            <w:r>
              <w:rPr>
                <w:rFonts w:ascii="Arial" w:hAnsi="Arial" w:cs="Arial"/>
                <w:sz w:val="20"/>
                <w:szCs w:val="20"/>
              </w:rPr>
              <w:t>ML</w:t>
            </w:r>
            <w:r w:rsidRPr="00E27062">
              <w:rPr>
                <w:rFonts w:ascii="Arial" w:hAnsi="Arial" w:cs="Arial"/>
                <w:sz w:val="20"/>
                <w:szCs w:val="20"/>
                <w:lang w:val="el-GR"/>
              </w:rPr>
              <w:t xml:space="preserve"> , ΚΑΤΑΛΛΗΛΟ ΓΙΑ ΤΡΟΦΙΜΑ, ΜΗ ΤΟΞΙΚΟ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90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ΣΑΚΟΥΛΕΣ ΓΙΑ ΗΛ. ΣΚΟΥΠΑ BOSCH SPERA 23 1400W (1O 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ΣΑΚΟΥΛΕΣ ΓΙΑ ΗΛ. ΣΚΟΥΠΑ DELONGI 1200D (10 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ΣΑΚΟΥΛΕΣ ΓΙΑ ΗΛ. ΣΚΟΥΠΑ JURO PRO MINI 2200W (10 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ΣΑΚΟΥΛΕΣ ΓΙΑ ΗΛ. ΣΚΟΥΠΑ PHILIPS 1800W (10 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ΣΑΚΟΥΛΕΣ ΓΙΑ ΗΛ. ΣΚΟΥΠΑ SIEMENS 1.600W (10 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ΣΑΚΟΥΛΕΣ ΓΙΑ ΗΛ. ΣΚΟΥΠΑ SIEMENS 2000W (10 TEM)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ΣΑΚΟΥΛΕΣ ΚΑΛΑΘΙΩΝ ΤΟΥΑΛΕΤΑΣ 50Χ50 ΣΥΣΚΕΥΑΣΙΑ 50 ΤΕΜ ΠΟΙΟΤΗΤΑ ΠΟΛΥΑΙΘΥΛΕΝΊΩΝ </w:t>
            </w:r>
            <w:r>
              <w:rPr>
                <w:rFonts w:ascii="Arial" w:hAnsi="Arial" w:cs="Arial"/>
                <w:sz w:val="20"/>
                <w:szCs w:val="20"/>
              </w:rPr>
              <w:t>LDPE</w:t>
            </w:r>
            <w:r w:rsidRPr="00E27062">
              <w:rPr>
                <w:rFonts w:ascii="Arial" w:hAnsi="Arial" w:cs="Arial"/>
                <w:sz w:val="20"/>
                <w:szCs w:val="20"/>
                <w:lang w:val="el-GR"/>
              </w:rPr>
              <w:t>, ΕΓΚΕΚΡΙΜΕΝΟ ΑΠΟ ΟΛΑ ΤΑ ΙΝΣΤΙΤΟΥΤΑ ΚΑΤΑΝΑΛΩΤΩΝ ΕΥΡΩΠΗΣ, ΔΙΑΣΤΑΣΕΩΝ 50</w:t>
            </w:r>
            <w:r>
              <w:rPr>
                <w:rFonts w:ascii="Arial" w:hAnsi="Arial" w:cs="Arial"/>
                <w:sz w:val="20"/>
                <w:szCs w:val="20"/>
              </w:rPr>
              <w:t>X</w:t>
            </w:r>
            <w:r w:rsidRPr="00E27062">
              <w:rPr>
                <w:rFonts w:ascii="Arial" w:hAnsi="Arial" w:cs="Arial"/>
                <w:sz w:val="20"/>
                <w:szCs w:val="20"/>
                <w:lang w:val="el-GR"/>
              </w:rPr>
              <w:t xml:space="preserve">50 ΣΕ ΡΟΛΟ 20ΤΜΧ. </w:t>
            </w:r>
            <w:r>
              <w:rPr>
                <w:rFonts w:ascii="Arial" w:hAnsi="Arial" w:cs="Arial"/>
                <w:sz w:val="20"/>
                <w:szCs w:val="20"/>
              </w:rPr>
              <w:t xml:space="preserve">ΜΕ ΑΣΤΕΡΟΕΙΔΗ ΡΑΦΗ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ΣΑΚΟΥΛΕΣ ΣΚΟΥΠΙΔΙΩΝ ΓΙΓΑΣ 0,70 Χ 0,95 ΧΩΡΙΣ ΚΟΡΔΟΝΙ ΣΥΣΚΕΥΑΣΙΑ ΤΩΝ 8 ΤΕΜΑΧΙΩΝ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rFonts w:ascii="Arial" w:hAnsi="Arial" w:cs="Arial"/>
                <w:sz w:val="20"/>
                <w:szCs w:val="20"/>
              </w:rPr>
              <w:t>LDPE</w:t>
            </w:r>
            <w:r w:rsidRPr="00E27062">
              <w:rPr>
                <w:rFonts w:ascii="Arial" w:hAnsi="Arial" w:cs="Arial"/>
                <w:sz w:val="20"/>
                <w:szCs w:val="20"/>
                <w:lang w:val="el-GR"/>
              </w:rPr>
              <w:t xml:space="preserve">. </w:t>
            </w:r>
            <w:r>
              <w:rPr>
                <w:rFonts w:ascii="Arial" w:hAnsi="Arial" w:cs="Arial"/>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ΤΕΜ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ΣΚΟΝΗ ΠΛΥΝΤΗΡΙΟΥ ΡΟΥΧΩΝ ΣΥΣΚ 72 ΜΕΖΟΥΡΕΣ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ΣΚΟΥΠΕΣ ΑΠΛΕΣ ΜΕ ΒΑΣΗ ΠΛΗΡΕΙΣ ΛΕΠΤΕΣ (ΟΧΙ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ΣΚΟΥΠΕΣ ΑΠΛΕΣ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109</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ΣΚΟΥΠΕΣ ΒΕΝΤΑΛΙΕΣ ΓΙΑ ΤΑ ΦΥΛΛΑ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ΣΚΟΥΠΕΣ ΨΑΘΙΝΕΣ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ΣΠΟΓΓΟΠΕΤΣΕΤΑ ΡΟΛΟ 3Μ ΠΕΤΣΕΤΑ ΑΠΟΡΡΟΦΗΤΙΚΗ ΚΟΥΖΙΝΑΣ ΤΥΠΟΥ </w:t>
            </w:r>
            <w:r>
              <w:rPr>
                <w:rFonts w:ascii="Arial" w:hAnsi="Arial" w:cs="Arial"/>
                <w:sz w:val="20"/>
                <w:szCs w:val="20"/>
              </w:rPr>
              <w:t>VETEX</w:t>
            </w:r>
            <w:r w:rsidRPr="00E27062">
              <w:rPr>
                <w:rFonts w:ascii="Arial" w:hAnsi="Arial" w:cs="Arial"/>
                <w:sz w:val="20"/>
                <w:szCs w:val="20"/>
                <w:lang w:val="el-GR"/>
              </w:rPr>
              <w:t xml:space="preserve">, ΣΕ ΣΥΣΚΕΥΑΣΙΑ ΡΟΛΟΥ , ΓΙΑ ΝΑ ΚΟΒΕΤΑΙ ΣΤΟ ΜΕΓΕΘΟΣ ΠΟΥ ΕΞΥΠΗΡΕΤΕΙ.. ΣΕ ΔΙΑΦΟΡΑ </w:t>
            </w:r>
            <w:r w:rsidRPr="00E27062">
              <w:rPr>
                <w:rFonts w:ascii="Arial" w:hAnsi="Arial" w:cs="Arial"/>
                <w:sz w:val="20"/>
                <w:szCs w:val="20"/>
                <w:lang w:val="el-GR"/>
              </w:rPr>
              <w:lastRenderedPageBreak/>
              <w:t xml:space="preserve">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lastRenderedPageBreak/>
              <w:t>46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ΣΥΡΜΑ ΑΝΟΞΕΙΔΩΤΟ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ΣΦΟΥΓΓΑΡΑΚΙΑ ‘’ΓΟΜΑ’’ ΓΙΑ ΘΡΑΝΙΑ ΣΥΣΚ ΤΩΝ 3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ΣΦΟΥΓΓΑΡΙ ΠΙΑΤΩΝ 1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ΣΦΟΥΓΓΑΡΙΑ ΜΕΓΑΛΑ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ΣΦΟΥΓΓΑΡΙΣΤΡΕΣ ΑΠΛΕΣ ΟΙΚΙΑΚΕΣ ΜΕ ΚΡΟΣΙΑ Η ΚΟΡΔΟΝΙ 23 ΕΚ ( 400ΓΡ)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ΣΦΟΥΓΓΑΡΙΣΤΡΕΣ ΓΙΓΑΣ ΜΑΛΛΙΝΕΣ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ΣΦΟΥΓΓΑΡΙΣΤΡΕΣ ΕΠΑΓΓΕΛΜΑΤΙΚΕΣ ΠΛΗΡΕΙΣ ΜΕ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ΣΦΟΥΓΓΑΡΙΣΤΡΕΣ ΜΕΓΑΛΕΣ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ΥΓΡΟ ΓΙΑ ΑΛΑΤΑ 1</w:t>
            </w:r>
            <w:r>
              <w:rPr>
                <w:rFonts w:ascii="Arial" w:hAnsi="Arial" w:cs="Arial"/>
                <w:sz w:val="20"/>
                <w:szCs w:val="20"/>
              </w:rPr>
              <w:t>L</w:t>
            </w:r>
            <w:r w:rsidRPr="00E27062">
              <w:rPr>
                <w:rFonts w:ascii="Arial" w:hAnsi="Arial" w:cs="Arial"/>
                <w:sz w:val="20"/>
                <w:szCs w:val="20"/>
                <w:lang w:val="el-GR"/>
              </w:rPr>
              <w:t xml:space="preserve"> ΑΝΑ ΤΕΜΑΧΙΟ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ΥΓΡΟ ΠΙΑΤΩΝ ΑΝΑ 1</w:t>
            </w:r>
            <w:r>
              <w:rPr>
                <w:rFonts w:ascii="Arial" w:hAnsi="Arial" w:cs="Arial"/>
                <w:sz w:val="20"/>
                <w:szCs w:val="20"/>
              </w:rPr>
              <w:t>L</w:t>
            </w:r>
            <w:r w:rsidRPr="00E27062">
              <w:rPr>
                <w:rFonts w:ascii="Arial" w:hAnsi="Arial" w:cs="Arial"/>
                <w:sz w:val="20"/>
                <w:szCs w:val="20"/>
                <w:lang w:val="el-GR"/>
              </w:rPr>
              <w:t xml:space="preserve"> ΜΕ ΑΡΩΜΑ ΞΥΔΙ ΠΑΧΥΡΕΥΣΤΗ ΣΥΝΘΕΣΗ ΑΠΟΜΑΚΡΥΝΕΙ ΡΥΠΟΥΣ &amp; ΟΣΜΕΣ ( ΜΕ ΑΡΙΘΜΟ ΚΑΤ ΓΚΧ)</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ΥΓΡΟ ΠΛΥΝΤΗΡΙΟΥ ΠΙΑΤΩΝ ΤΟΥ 1 ΛΙΤΡΟΥ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ΥΔΡΟΧΛΩΡΙΚΟ ΟΞΥ (ΑΚΟΥΑΦΟΡΤΕ) 450 </w:t>
            </w:r>
            <w:r>
              <w:rPr>
                <w:rFonts w:ascii="Arial" w:hAnsi="Arial" w:cs="Arial"/>
                <w:sz w:val="20"/>
                <w:szCs w:val="20"/>
              </w:rPr>
              <w:t>GR</w:t>
            </w:r>
            <w:r w:rsidRPr="00E27062">
              <w:rPr>
                <w:rFonts w:ascii="Arial" w:hAnsi="Arial" w:cs="Arial"/>
                <w:sz w:val="20"/>
                <w:szCs w:val="20"/>
                <w:lang w:val="el-GR"/>
              </w:rPr>
              <w:t xml:space="preserve"> ΤΟ ΥΔΡΟΧΛΩΡΙΚΟ ΟΞΥ ΥΔΑΤΙΚΟ ΔΙΑΛΥΜΑ ΤΟΥ ΑΕΡΙΟΥ ΥΔΡΟΧΛΩΡΙΟΥ ΜΕ ΤΟ ΟΠΟΙΟ ΕΧΕΙ ΚΑΙ ΤΟΝ ΙΔΙΟ ΧΗΜΙΚΟ ΤΥΠΟ, </w:t>
            </w:r>
            <w:r>
              <w:rPr>
                <w:rFonts w:ascii="Arial" w:hAnsi="Arial" w:cs="Arial"/>
                <w:sz w:val="20"/>
                <w:szCs w:val="20"/>
              </w:rPr>
              <w:t>HCL</w:t>
            </w:r>
            <w:r w:rsidRPr="00E27062">
              <w:rPr>
                <w:rFonts w:ascii="Arial" w:hAnsi="Arial" w:cs="Arial"/>
                <w:sz w:val="20"/>
                <w:szCs w:val="20"/>
                <w:lang w:val="el-GR"/>
              </w:rPr>
              <w:t xml:space="preserve">. </w:t>
            </w:r>
            <w:r>
              <w:rPr>
                <w:rFonts w:ascii="Arial" w:hAnsi="Arial" w:cs="Arial"/>
                <w:sz w:val="20"/>
                <w:szCs w:val="20"/>
              </w:rPr>
              <w:t xml:space="preserve">ΕΙΝΑΙ ΑΝΟΡΓΑΝΟ ΙΣΧΥΡΟ ΟΞΥ, ΠΟΛΥ ΔΙΑΒΡΩΤΙΚΟ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ΦΑΡΑΣΙ ΜΕ ΧΕΡΟΥΛΙ</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ΦΩΤΙΣΤΙΚΟ ΟΙΝΟΠΝΕΥΜΑ 425 </w:t>
            </w:r>
            <w:r>
              <w:rPr>
                <w:rFonts w:ascii="Arial" w:hAnsi="Arial" w:cs="Arial"/>
                <w:sz w:val="20"/>
                <w:szCs w:val="20"/>
              </w:rPr>
              <w:t>ML</w:t>
            </w:r>
            <w:r w:rsidRPr="00E27062">
              <w:rPr>
                <w:rFonts w:ascii="Arial" w:hAnsi="Arial" w:cs="Arial"/>
                <w:sz w:val="20"/>
                <w:szCs w:val="20"/>
                <w:lang w:val="el-GR"/>
              </w:rPr>
              <w:t xml:space="preserve"> ΜΠΛΕ ΧΡΩΜΑ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ΧΑΡΤΙ ΚΟΥΖΙΝΑΣ 1</w:t>
            </w:r>
            <w:r>
              <w:rPr>
                <w:rFonts w:ascii="Arial" w:hAnsi="Arial" w:cs="Arial"/>
                <w:sz w:val="20"/>
                <w:szCs w:val="20"/>
              </w:rPr>
              <w:t>KG</w:t>
            </w:r>
            <w:r w:rsidRPr="00E27062">
              <w:rPr>
                <w:rFonts w:ascii="Arial" w:hAnsi="Arial" w:cs="Arial"/>
                <w:sz w:val="20"/>
                <w:szCs w:val="20"/>
                <w:lang w:val="el-GR"/>
              </w:rPr>
              <w:t xml:space="preserve"> ΡΟΛΟ ΥΠΕΡΑΠΟΡΡΟΦΗΤΙΚΟ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90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ΧΑΡΤΙ ΥΓΕΙΑΣ 500 </w:t>
            </w:r>
            <w:r>
              <w:rPr>
                <w:rFonts w:ascii="Arial" w:hAnsi="Arial" w:cs="Arial"/>
                <w:sz w:val="20"/>
                <w:szCs w:val="20"/>
              </w:rPr>
              <w:t>GR</w:t>
            </w:r>
            <w:r w:rsidRPr="00E27062">
              <w:rPr>
                <w:rFonts w:ascii="Arial" w:hAnsi="Arial" w:cs="Arial"/>
                <w:sz w:val="20"/>
                <w:szCs w:val="20"/>
                <w:lang w:val="el-GR"/>
              </w:rPr>
              <w:t xml:space="preserve"> (ΣΥΝ ΠΛΗΝ 5%) ΓΡΑΜΜΑΡΙΩΝ ΣΕΣΥΣΚΕΥΑΣΙΑ ΤΩΝ 12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ΧΑΡΤΙ ΥΓΕΙΑΣ ΧΡΩΜΑΤΟΣ ΛΕΥΚΟΥ ΑΝΑ ΠΑΚΕΤΟ 8 ΡΟΛΛΩΝ 200 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ΧΑΡΤΟΔΟΧΕΙΟ ΠΛΑΣΤΙΚΟ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ΧΑΡΤΟΠΕΤΣΕΤΕΣ ΑΝΑ100 ΤΕΜ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lastRenderedPageBreak/>
              <w:t>67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ΧΛΩΡΙΝΗ ΟΥΛΤΡΑ 4 ΛΙΤΡΑ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ΦΠΑ 24%</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ΤΕΛΙΚΟ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ΔΕΥΤΕΡΟΒΑΘΜΙΑ ΕΠΙΤΡΟΠΗ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lang w:val="en-US"/>
              </w:rPr>
              <w:t>A/A</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ΕΙΔΟΣ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M.M</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ΠΟΣ.</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b/>
                <w:sz w:val="20"/>
                <w:szCs w:val="20"/>
              </w:rPr>
              <w:t>ΤΙΜΗ</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pPr>
            <w:r>
              <w:rPr>
                <w:rFonts w:ascii="Arial" w:hAnsi="Arial" w:cs="Arial"/>
                <w:b/>
                <w:sz w:val="20"/>
                <w:szCs w:val="20"/>
              </w:rPr>
              <w:t>ΣΥΝΟΛΟ</w:t>
            </w: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ΑΠΟΡΡΥΠΑΝΤΙΚΟ ΓΙΑ ΤΖΑΜΙΑ 500 ΓΡ.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ΑΠΟΦΡΑΚΤΙΚΟ ΤΥΠΟΥ ΤΟΥΜΠΟΦΛΩ 100</w:t>
            </w:r>
            <w:r>
              <w:rPr>
                <w:rFonts w:ascii="Arial" w:hAnsi="Arial" w:cs="Arial"/>
                <w:sz w:val="20"/>
                <w:szCs w:val="20"/>
              </w:rPr>
              <w:t>GR</w:t>
            </w:r>
            <w:r w:rsidRPr="00E27062">
              <w:rPr>
                <w:rFonts w:ascii="Arial" w:hAnsi="Arial" w:cs="Arial"/>
                <w:sz w:val="20"/>
                <w:szCs w:val="20"/>
                <w:lang w:val="el-GR"/>
              </w:rPr>
              <w:t xml:space="preserve"> ΌΧΙ ΜΕ ΖΕΣΤΟ ΝΕΡΟ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ΒΕΝΤΟΥΖΕΣ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ΒΕΤΕΞ 14 ΜΕΤΡΩΝ ΠΕΤΣΕΤΕΣ ΑΠΟΡΡΟΦΗΤΙΚΕΣ ΚΟΥΖΙΝΑΣ (ΤΥΠΟΥ </w:t>
            </w:r>
            <w:r>
              <w:rPr>
                <w:rFonts w:ascii="Arial" w:hAnsi="Arial" w:cs="Arial"/>
                <w:sz w:val="20"/>
                <w:szCs w:val="20"/>
              </w:rPr>
              <w:t>VETEX</w:t>
            </w:r>
            <w:r w:rsidRPr="00E27062">
              <w:rPr>
                <w:rFonts w:ascii="Arial" w:hAnsi="Arial" w:cs="Arial"/>
                <w:sz w:val="20"/>
                <w:szCs w:val="20"/>
                <w:lang w:val="el-GR"/>
              </w:rPr>
              <w:t>) ΣΕ ΔΙΑΦΟΡΑ ΧΡΩΜΑΤΑ ΜΕ ΜΕΓΑΛΗ ΑΠΟΡΡΟΦΗΤΙΚΟΤΗΤΑ, ΔΙΑΣΤΑΣΕΩΝ 26,5</w:t>
            </w:r>
            <w:r>
              <w:rPr>
                <w:rFonts w:ascii="Arial" w:hAnsi="Arial" w:cs="Arial"/>
                <w:sz w:val="20"/>
                <w:szCs w:val="20"/>
              </w:rPr>
              <w:t>CM</w:t>
            </w:r>
            <w:r w:rsidRPr="00E27062">
              <w:rPr>
                <w:rFonts w:ascii="Arial" w:hAnsi="Arial" w:cs="Arial"/>
                <w:sz w:val="20"/>
                <w:szCs w:val="20"/>
                <w:lang w:val="el-GR"/>
              </w:rPr>
              <w:t xml:space="preserve"> </w:t>
            </w:r>
            <w:r>
              <w:rPr>
                <w:rFonts w:ascii="Arial" w:hAnsi="Arial" w:cs="Arial"/>
                <w:sz w:val="20"/>
                <w:szCs w:val="20"/>
              </w:rPr>
              <w:t>X</w:t>
            </w:r>
            <w:r w:rsidRPr="00E27062">
              <w:rPr>
                <w:rFonts w:ascii="Arial" w:hAnsi="Arial" w:cs="Arial"/>
                <w:sz w:val="20"/>
                <w:szCs w:val="20"/>
                <w:lang w:val="el-GR"/>
              </w:rPr>
              <w:t xml:space="preserve"> 25</w:t>
            </w:r>
            <w:r>
              <w:rPr>
                <w:rFonts w:ascii="Arial" w:hAnsi="Arial" w:cs="Arial"/>
                <w:sz w:val="20"/>
                <w:szCs w:val="20"/>
              </w:rPr>
              <w:t>CM</w:t>
            </w:r>
            <w:r w:rsidRPr="00E27062">
              <w:rPr>
                <w:rFonts w:ascii="Arial" w:hAnsi="Arial" w:cs="Arial"/>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ΓΑΝΤΙΑ ΙΑΤΡΙΚΑ ΜΙΑΣ ΧΡΗΣΗΣ ΠΑΚΕΤΟ ΤΩΝ 100 ΖΕΥΓΩΝ ΓΑΝΤΙΑ ΠΛΑΣΤΙΚΑ ΑΠΟ ΕΙΔΙΚΟ ΤΥΠΟΥ </w:t>
            </w:r>
            <w:r>
              <w:rPr>
                <w:rFonts w:ascii="Arial" w:hAnsi="Arial" w:cs="Arial"/>
                <w:sz w:val="20"/>
                <w:szCs w:val="20"/>
              </w:rPr>
              <w:t>LATEX</w:t>
            </w:r>
            <w:r w:rsidRPr="00E27062">
              <w:rPr>
                <w:rFonts w:ascii="Arial" w:hAnsi="Arial" w:cs="Arial"/>
                <w:sz w:val="20"/>
                <w:szCs w:val="20"/>
                <w:lang w:val="el-GR"/>
              </w:rPr>
              <w:t xml:space="preserve"> ΥΛΙΚΟ , ΜΙΑΣ ΧΡΗΣΗΣ ΜΕΓΑΛΗΣ ΑΝΤΟΧΗΣ, ΚΑΤΑΛΛΗΛΟ ΓΙΑ ΠΡΟΦΥΛΑΞΗ ΤΗΣ ΥΓΙΕΙΝΗΣ ΚΑΙ ΑΣΦΑΛΕΙΑΣ ΤΟΥ ΧΡΗΣΤΗ ΤΟΥΣ. ΣΕ ΣΥΣΚΕΥΑΣΙΑ: ΠΑΚΕΤΟ ΧΑΡΤΙΝΟ 100 ΖΕΥΓΗ ΜΕΓΕΘΟΥΣ </w:t>
            </w:r>
            <w:r>
              <w:rPr>
                <w:rFonts w:ascii="Arial" w:hAnsi="Arial" w:cs="Arial"/>
                <w:sz w:val="20"/>
                <w:szCs w:val="20"/>
              </w:rPr>
              <w:t>M</w:t>
            </w:r>
            <w:r w:rsidRPr="00E27062">
              <w:rPr>
                <w:rFonts w:ascii="Arial" w:hAnsi="Arial" w:cs="Arial"/>
                <w:sz w:val="20"/>
                <w:szCs w:val="20"/>
                <w:lang w:val="el-GR"/>
              </w:rPr>
              <w:t>,</w:t>
            </w:r>
            <w:r>
              <w:rPr>
                <w:rFonts w:ascii="Arial" w:hAnsi="Arial" w:cs="Arial"/>
                <w:sz w:val="20"/>
                <w:szCs w:val="20"/>
              </w:rPr>
              <w:t>L</w:t>
            </w:r>
            <w:r w:rsidRPr="00E27062">
              <w:rPr>
                <w:rFonts w:ascii="Arial" w:hAnsi="Arial" w:cs="Arial"/>
                <w:sz w:val="20"/>
                <w:szCs w:val="20"/>
                <w:lang w:val="el-GR"/>
              </w:rPr>
              <w:t>,</w:t>
            </w:r>
            <w:r>
              <w:rPr>
                <w:rFonts w:ascii="Arial" w:hAnsi="Arial" w:cs="Arial"/>
                <w:sz w:val="20"/>
                <w:szCs w:val="20"/>
              </w:rPr>
              <w:t>S</w:t>
            </w:r>
            <w:r w:rsidRPr="00E27062">
              <w:rPr>
                <w:rFonts w:ascii="Arial" w:hAnsi="Arial" w:cs="Arial"/>
                <w:sz w:val="20"/>
                <w:szCs w:val="20"/>
                <w:lang w:val="el-GR"/>
              </w:rPr>
              <w:t xml:space="preserve"> </w:t>
            </w:r>
            <w:r>
              <w:rPr>
                <w:rFonts w:ascii="Arial" w:hAnsi="Arial" w:cs="Arial"/>
                <w:sz w:val="20"/>
                <w:szCs w:val="20"/>
              </w:rPr>
              <w:t>XL</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ΓΑΝΤΙΑ ΠΛΑΣΤΙΚΑ ΠΟΛΛΑΠΛΩΝ ΧΡΗΣΕΩΝ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ΓΙΑ ΞΑΡΑΧΝΙΑΣΜΑ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ΕΠΑΓΓΕΛΜΑΤΙΚΟ ΚΑΡΟΤΣΙ ΣΦΟΥΓΓΑΡΙΣΜΑΤΟΣ,</w:t>
            </w:r>
            <w:r>
              <w:rPr>
                <w:rFonts w:ascii="Arial" w:hAnsi="Arial" w:cs="Arial"/>
                <w:sz w:val="20"/>
                <w:szCs w:val="20"/>
              </w:rPr>
              <w:t>TROLLEY</w:t>
            </w:r>
            <w:r w:rsidRPr="00E27062">
              <w:rPr>
                <w:rFonts w:ascii="Arial" w:hAnsi="Arial" w:cs="Arial"/>
                <w:sz w:val="20"/>
                <w:szCs w:val="20"/>
                <w:lang w:val="el-GR"/>
              </w:rPr>
              <w:t>,ΔΙΠΛΟ ΠΛΑΣΤΙΚΟ ΕΞΟΠΛΙΣΜΕΝΟ ΜΕ ΠΕΡΙΣΤΡΕΦΟΜΕΝΗ ΜΕΤΑΛΛΙΚΗ ΧΕΙΡΟΛΑΒΗ ΚΑΙ ΑΦΑΙΡΟΥΜΕΝΗ ΠΡΕΣΑ ΑΠΟ ΑΤΣΑΛΙ.ΜΕ ΔΥΟ ΠΛΑΣΤΙΚΟΥΣ ΚΑΔΟΥΣ 25</w:t>
            </w:r>
            <w:r>
              <w:rPr>
                <w:rFonts w:ascii="Arial" w:hAnsi="Arial" w:cs="Arial"/>
                <w:sz w:val="20"/>
                <w:szCs w:val="20"/>
              </w:rPr>
              <w:t>LT</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ΚΑΔΟΙ ΑΠΟΡΡΙΜΑΤΩΝ ΕΣΩΤΕΡΙΚΟΥ ΧΩΡΟΥ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ΚΑΔΟΙ ΑΠΟΡΡΙΜΜΑΤΩΝ ΕΞΩΤΕΡΙΚΟΥ ΧΩΡΟΥ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ΚΟΝΤΑΡΙΑ ΓΙΑ ΣΦΟΥΓΓΑΡΙΣΤΡΕΣ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lastRenderedPageBreak/>
              <w:t>13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ΚΟΝΤΑΡΙΑ ΓΙΑ ΣΦΟΥΓΓΑΡΙΣΤΡΕΣ ΕΠΑΓΓΕΛΜΑΤΙΚΕΣ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ΚΟΝΤΑΡΙΑ ΜΕΤΑΛΛΙΚΑ ΓΙΑ ΤΙΣ ΣΚΟΥΠΕΣ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ΚΟΝΤΑΡΙΑ ΣΚΟΥΠΑΣ ΧΡΩΜΙΟΥ</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ΚΟΥΒΑΔΕΣ ΑΠΛΟΙ ΣΦΟΥΓΓΑΡΙΣΜΑΤΟΣ ΠΛΑΣΤΙΚΟΙ 14 ΛΙΤΡΩΝ ΜΕ ΣΤΙΦΤΗ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proofErr w:type="spellStart"/>
            <w:r>
              <w:rPr>
                <w:rFonts w:ascii="Arial" w:hAnsi="Arial" w:cs="Arial"/>
                <w:sz w:val="20"/>
                <w:szCs w:val="20"/>
              </w:rPr>
              <w:t>τεμ</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ΚΡΕΜΑ ΤΥΠΟΥ </w:t>
            </w:r>
            <w:r>
              <w:rPr>
                <w:rFonts w:ascii="Arial" w:hAnsi="Arial" w:cs="Arial"/>
                <w:sz w:val="20"/>
                <w:szCs w:val="20"/>
              </w:rPr>
              <w:t>EYR</w:t>
            </w:r>
            <w:r w:rsidRPr="00E27062">
              <w:rPr>
                <w:rFonts w:ascii="Arial" w:hAnsi="Arial" w:cs="Arial"/>
                <w:sz w:val="20"/>
                <w:szCs w:val="20"/>
                <w:lang w:val="el-GR"/>
              </w:rPr>
              <w:t>Η</w:t>
            </w:r>
            <w:r>
              <w:rPr>
                <w:rFonts w:ascii="Arial" w:hAnsi="Arial" w:cs="Arial"/>
                <w:sz w:val="20"/>
                <w:szCs w:val="20"/>
              </w:rPr>
              <w:t>KA</w:t>
            </w:r>
            <w:r w:rsidRPr="00E27062">
              <w:rPr>
                <w:rFonts w:ascii="Arial" w:hAnsi="Arial" w:cs="Arial"/>
                <w:sz w:val="20"/>
                <w:szCs w:val="20"/>
                <w:lang w:val="el-GR"/>
              </w:rPr>
              <w:t xml:space="preserve"> ΑΝΑ 500 </w:t>
            </w:r>
            <w:r>
              <w:rPr>
                <w:rFonts w:ascii="Arial" w:hAnsi="Arial" w:cs="Arial"/>
                <w:sz w:val="20"/>
                <w:szCs w:val="20"/>
              </w:rPr>
              <w:t>ML</w:t>
            </w:r>
            <w:r w:rsidRPr="00E27062">
              <w:rPr>
                <w:rFonts w:ascii="Arial" w:hAnsi="Arial" w:cs="Arial"/>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rFonts w:ascii="Arial" w:hAnsi="Arial" w:cs="Arial"/>
                <w:sz w:val="20"/>
                <w:szCs w:val="20"/>
              </w:rPr>
              <w:t>ΜΕ ΕΠΙΦΑΝΕΙΟΔΡΑΣΤΙΚΕΣ ΟΥΣΙΕΣ, ΛΕΠΤΟΥΣ ΚΟΚΚΟΥΣ ΚΑΙ ΣΑΠΩΝΕΣ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ΛΕΚΑΝΕΣ ΜΙΚΡΕΣ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19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ΞΥΣΤΡΕΣ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ΠΑΝΙΑ ΜΕ ΜΙΚΡΟΙΝΕΣ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ΠΑΠΙ ΓΙΑ ΛΕΚΑΝΙ ΤΟΥΑΛΕΤΑΣ 750</w:t>
            </w:r>
            <w:r>
              <w:rPr>
                <w:rFonts w:ascii="Arial" w:hAnsi="Arial" w:cs="Arial"/>
                <w:sz w:val="20"/>
                <w:szCs w:val="20"/>
              </w:rPr>
              <w:t>ML</w:t>
            </w:r>
            <w:r w:rsidRPr="00E27062">
              <w:rPr>
                <w:rFonts w:ascii="Arial" w:hAnsi="Arial" w:cs="Arial"/>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ΠΑΠΙ ΓΙΑ ΤΟΥΑΛΕΤΑ (ΤΥΠΟΥ </w:t>
            </w:r>
            <w:r>
              <w:rPr>
                <w:rFonts w:ascii="Arial" w:hAnsi="Arial" w:cs="Arial"/>
                <w:sz w:val="20"/>
                <w:szCs w:val="20"/>
              </w:rPr>
              <w:t>AFROZO</w:t>
            </w:r>
            <w:r w:rsidRPr="00E27062">
              <w:rPr>
                <w:rFonts w:ascii="Arial" w:hAnsi="Arial" w:cs="Arial"/>
                <w:sz w:val="20"/>
                <w:szCs w:val="20"/>
                <w:lang w:val="el-GR"/>
              </w:rPr>
              <w:t>) ΣΥΣΚΕΥΑΣΙΑ 3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ΠΙΓΚΑΛ ΑΣΠΡΟ ΠΛΑΣΤΙΚΟ ΤΟΥΑΛΕΤΑΣ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rFonts w:ascii="Arial" w:hAnsi="Arial" w:cs="Arial"/>
                <w:sz w:val="20"/>
                <w:szCs w:val="20"/>
              </w:rPr>
              <w:t>LDPE</w:t>
            </w:r>
            <w:r w:rsidRPr="00E27062">
              <w:rPr>
                <w:rFonts w:ascii="Arial" w:hAnsi="Arial" w:cs="Arial"/>
                <w:sz w:val="20"/>
                <w:szCs w:val="20"/>
                <w:lang w:val="el-GR"/>
              </w:rPr>
              <w:t xml:space="preserve">. </w:t>
            </w:r>
            <w:r>
              <w:rPr>
                <w:rFonts w:ascii="Arial" w:hAnsi="Arial" w:cs="Arial"/>
                <w:sz w:val="20"/>
                <w:szCs w:val="20"/>
              </w:rPr>
              <w:t>ΥΨΗΛΗΣ ΑΝΤΟΧΗΣ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ΤΕΜ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ΣΑΚΟΙ ΑΠΟΡΡΙΜΑΤΩΝ ΓΙΓΑΣ(70*95)ΑΝΤΟΧΗΣ ΡΟΛΟ ΜΕ ΚΟΡΔΟΝΙ ΣΥΣΚΕΥΑΣΙΑ 10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ΣΑΚΟΥΛΕΣ </w:t>
            </w:r>
            <w:r>
              <w:rPr>
                <w:rFonts w:ascii="Arial" w:hAnsi="Arial" w:cs="Arial"/>
                <w:sz w:val="20"/>
                <w:szCs w:val="20"/>
              </w:rPr>
              <w:t>HOTEL</w:t>
            </w:r>
            <w:r w:rsidRPr="00E27062">
              <w:rPr>
                <w:rFonts w:ascii="Arial" w:hAnsi="Arial" w:cs="Arial"/>
                <w:sz w:val="20"/>
                <w:szCs w:val="20"/>
                <w:lang w:val="el-GR"/>
              </w:rPr>
              <w:t xml:space="preserve"> 50Χ50 ΤΩΝ 50ΤΕΜ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ΣΑΚΟΥΛΕΣ ΑΠΟΡΡΙΜΑΤΩΝ ΑΠΟ ΧΟΝΤΡΟ ΠΛΑΣΤΙΚΟ (65Χ90)</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1400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ΣΑΚΟΥΛΕΣ ΓΙΑ ΗΛΕΚΤΡΙΚΗ ΣΚΟΥΠΑ ( </w:t>
            </w:r>
            <w:r>
              <w:rPr>
                <w:rFonts w:ascii="Arial" w:hAnsi="Arial" w:cs="Arial"/>
                <w:sz w:val="20"/>
                <w:szCs w:val="20"/>
              </w:rPr>
              <w:t>BOSCH</w:t>
            </w:r>
            <w:r w:rsidRPr="00E27062">
              <w:rPr>
                <w:rFonts w:ascii="Arial" w:hAnsi="Arial" w:cs="Arial"/>
                <w:sz w:val="20"/>
                <w:szCs w:val="20"/>
                <w:lang w:val="el-GR"/>
              </w:rPr>
              <w:t xml:space="preserve"> </w:t>
            </w:r>
            <w:r>
              <w:rPr>
                <w:rFonts w:ascii="Arial" w:hAnsi="Arial" w:cs="Arial"/>
                <w:sz w:val="20"/>
                <w:szCs w:val="20"/>
              </w:rPr>
              <w:t>TYPE</w:t>
            </w:r>
            <w:r w:rsidRPr="00E27062">
              <w:rPr>
                <w:rFonts w:ascii="Arial" w:hAnsi="Arial" w:cs="Arial"/>
                <w:sz w:val="20"/>
                <w:szCs w:val="20"/>
                <w:lang w:val="el-GR"/>
              </w:rPr>
              <w:t xml:space="preserve"> </w:t>
            </w:r>
            <w:r>
              <w:rPr>
                <w:rFonts w:ascii="Arial" w:hAnsi="Arial" w:cs="Arial"/>
                <w:sz w:val="20"/>
                <w:szCs w:val="20"/>
              </w:rPr>
              <w:t>G</w:t>
            </w:r>
            <w:r w:rsidRPr="00E27062">
              <w:rPr>
                <w:rFonts w:ascii="Arial" w:hAnsi="Arial" w:cs="Arial"/>
                <w:sz w:val="20"/>
                <w:szCs w:val="20"/>
                <w:lang w:val="el-GR"/>
              </w:rPr>
              <w:t xml:space="preserve"> 20.30 </w:t>
            </w:r>
            <w:r>
              <w:rPr>
                <w:rFonts w:ascii="Arial" w:hAnsi="Arial" w:cs="Arial"/>
                <w:sz w:val="20"/>
                <w:szCs w:val="20"/>
              </w:rPr>
              <w:t>N</w:t>
            </w:r>
            <w:r w:rsidRPr="00E27062">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29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ΣΑΚΟΥΛΕΣ ΓΙΑ ΗΛΕΚΤΡΙΚΗ ΣΚΟΥΠΑ (</w:t>
            </w:r>
            <w:r>
              <w:rPr>
                <w:rFonts w:ascii="Arial" w:hAnsi="Arial" w:cs="Arial"/>
                <w:sz w:val="20"/>
                <w:szCs w:val="20"/>
              </w:rPr>
              <w:t>BOSCH</w:t>
            </w:r>
            <w:r w:rsidRPr="00E27062">
              <w:rPr>
                <w:rFonts w:ascii="Arial" w:hAnsi="Arial" w:cs="Arial"/>
                <w:sz w:val="20"/>
                <w:szCs w:val="20"/>
                <w:lang w:val="el-GR"/>
              </w:rPr>
              <w:t xml:space="preserve"> </w:t>
            </w:r>
            <w:r>
              <w:rPr>
                <w:rFonts w:ascii="Arial" w:hAnsi="Arial" w:cs="Arial"/>
                <w:sz w:val="20"/>
                <w:szCs w:val="20"/>
              </w:rPr>
              <w:t>SHERA</w:t>
            </w:r>
            <w:r w:rsidRPr="00E27062">
              <w:rPr>
                <w:rFonts w:ascii="Arial" w:hAnsi="Arial" w:cs="Arial"/>
                <w:sz w:val="20"/>
                <w:szCs w:val="20"/>
                <w:lang w:val="el-GR"/>
              </w:rPr>
              <w:t xml:space="preserve"> 31 2.100 </w:t>
            </w:r>
            <w:r>
              <w:rPr>
                <w:rFonts w:ascii="Arial" w:hAnsi="Arial" w:cs="Arial"/>
                <w:sz w:val="20"/>
                <w:szCs w:val="20"/>
              </w:rPr>
              <w:t>W</w:t>
            </w:r>
            <w:r w:rsidRPr="00E27062">
              <w:rPr>
                <w:rFonts w:ascii="Arial" w:hAnsi="Arial" w:cs="Arial"/>
                <w:sz w:val="20"/>
                <w:szCs w:val="20"/>
                <w:lang w:val="el-GR"/>
              </w:rPr>
              <w:t xml:space="preserve">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ΣΑΚΟΥΛΕΣ ΣΚΟΥΠΙΔΙΩΝ ΓΙΓΑΣ 0,70 Χ 0,95 ΧΩΡΙΣ ΚΟΡΔΟΝΙ ΣΥΣΚΕΥΑΣΙΑ ΤΩΝ 8 ΤΕΜΑΧΙΩΝ</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ΣΚΟΝΗ ΠΛΥΝΤΗΡΙΟΥ 72 ΜΕΖΟΥΡΕΣ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ΣΚΟΥΠΕΣ ΑΠΛΕΣ ΜΕ ΒΑΣΗ ΠΛΗΡΕΙΣ ΛΕΠΤΕΣ (ΟΧΙ ΒΕΝΤΑΛΙΑ)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ΣΚΟΥΠΕΣ ΤΥΠΟΥ ΒΕΝΤΑΛΙΑΣ ΠΛΑΣΤΙΚΕΣ</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ΣΚΟΥΠΕΣ ΨΑΘΙΝΕΣ ΜΕ ΚΟΝΤΑΡΙ</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ΣΠΟΓΓΟΠΕΤΣΕΤΑ ΡΟΛΟ 3Μ ΠΕΤΣΕΤΑ ΑΠΟΡΡΟΦΗΤΙΚΗ ΚΟΥΖΙΝΑΣ ΤΥΠΟΥ </w:t>
            </w:r>
            <w:r>
              <w:rPr>
                <w:rFonts w:ascii="Arial" w:hAnsi="Arial" w:cs="Arial"/>
                <w:sz w:val="20"/>
                <w:szCs w:val="20"/>
              </w:rPr>
              <w:t>VETEX</w:t>
            </w:r>
            <w:r w:rsidRPr="00E27062">
              <w:rPr>
                <w:rFonts w:ascii="Arial" w:hAnsi="Arial" w:cs="Arial"/>
                <w:sz w:val="20"/>
                <w:szCs w:val="20"/>
                <w:lang w:val="el-GR"/>
              </w:rPr>
              <w:t xml:space="preserve">, ΣΕ ΣΥΣΚΕΥΑΣΙΑ ΡΟΛΟΥ , ΓΙΑ ΝΑ ΚΟΒΕΤΑΙ ΣΤΟ ΜΕΓΕΘΟΣ ΠΟΥ ΕΞΥΠΗΡΕΤΕΙ.. ΣΕ ΔΙΑΦΟΡΑ </w:t>
            </w:r>
            <w:r w:rsidRPr="00E27062">
              <w:rPr>
                <w:rFonts w:ascii="Arial" w:hAnsi="Arial" w:cs="Arial"/>
                <w:sz w:val="20"/>
                <w:szCs w:val="20"/>
                <w:lang w:val="el-GR"/>
              </w:rPr>
              <w:lastRenderedPageBreak/>
              <w:t xml:space="preserve">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lastRenderedPageBreak/>
              <w:t>36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ΣΠΟΓΓΟΠΕΤΣΕΤΕΣ ΤΥΠΟΥ ΒΕΤΕΧ</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ΣΠΡΕΥ ΚΑΘΑΡΙΣΤΙΚΟ ΓΙΑ ΤΖΑΜΙΑ ΑΝΤΑΛΛΑΚΤΙΚΟ ( 750 </w:t>
            </w:r>
            <w:r>
              <w:rPr>
                <w:rFonts w:ascii="Arial" w:hAnsi="Arial" w:cs="Arial"/>
                <w:sz w:val="20"/>
                <w:szCs w:val="20"/>
              </w:rPr>
              <w:t>ml</w:t>
            </w:r>
            <w:r w:rsidRPr="00E27062">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ΣΦΟΥΓΓΑΡΙ ΠΙΑΤΩΝ 1 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39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ΣΦΟΥΓΓΑΡΙΣΤΡΕΣ ΑΠΛΕΣ ΟΙΚΙΑΚΕΣ ΜΕ ΚΡΟΣΙΑ Η ΚΟΡΔΟΝΙ 23 ΕΚ ( 400ΓΡ)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ΣΦΟΥΓΓΑΡΙΣΤΡΕΣ ΕΠΑΓΓΕΛΜΑΤΙΚΕΣ ΠΛΗΡΕΙΣ ΜΕ ΑΡΠΑΓΗ</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ΣΦΟΥΓΓΑΡΙΣΤΡΕΣ ΜΕΓΑΛΕΣ ΕΠΑΓΓΕΛΜΑΤΙΚΕΣ ΜΕ ΚΡΟΣΙΑ Η ΚΟΡΔΟΝΙ 23 ΕΚΑΤΟΣΤΑ (400 </w:t>
            </w:r>
            <w:r>
              <w:rPr>
                <w:rFonts w:ascii="Arial" w:hAnsi="Arial" w:cs="Arial"/>
                <w:sz w:val="20"/>
                <w:szCs w:val="20"/>
              </w:rPr>
              <w:t>GR</w:t>
            </w:r>
            <w:r w:rsidRPr="00E27062">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ΥΓΡΟ ΠΙΑΤΩΝ ΑΝΑ 1</w:t>
            </w:r>
            <w:r>
              <w:rPr>
                <w:rFonts w:ascii="Arial" w:hAnsi="Arial" w:cs="Arial"/>
                <w:sz w:val="20"/>
                <w:szCs w:val="20"/>
              </w:rPr>
              <w:t>L</w:t>
            </w:r>
            <w:r w:rsidRPr="00E27062">
              <w:rPr>
                <w:rFonts w:ascii="Arial" w:hAnsi="Arial" w:cs="Arial"/>
                <w:sz w:val="20"/>
                <w:szCs w:val="20"/>
                <w:lang w:val="el-GR"/>
              </w:rPr>
              <w:t xml:space="preserve"> ΜΕ ΑΡΩΜΑ ΞΥΔΙ ΠΑΧΥΡΕΥΣΤΗ ΣΥΝΘΕΣΗ ΑΠΟΜΑΚΡΥΝΕΙ ΡΥΠΟΥΣ &amp; ΟΣΜΕΣ ( ΜΕ ΑΡΙΘΜΟ ΚΑΤ ΓΚΧ)</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ΥΓΡΟ ΣΑΠΟΥΝΙΟΥ ΧΕΡΙΩΝ ΜΕ ΑΝΤΛΙΑ 300</w:t>
            </w:r>
            <w:r>
              <w:rPr>
                <w:rFonts w:ascii="Arial" w:hAnsi="Arial" w:cs="Arial"/>
                <w:sz w:val="20"/>
                <w:szCs w:val="20"/>
              </w:rPr>
              <w:t>ML</w:t>
            </w:r>
            <w:r w:rsidRPr="00E27062">
              <w:rPr>
                <w:rFonts w:ascii="Arial" w:hAnsi="Arial" w:cs="Arial"/>
                <w:sz w:val="20"/>
                <w:szCs w:val="20"/>
                <w:lang w:val="el-GR"/>
              </w:rPr>
              <w:t xml:space="preserve"> ΜΕ ΕΝΥΔΑΤΙΚΕΣ, ΑΝΤΙΣΗΠΤΙΚΕΣ Κ΄ ΑΝΤΙΒΑΚΤΗΡΙΑΚΕΣ ΙΔΙΟΤΗΤΕΣ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ΥΔΡΟΧΛΩΡΙΚΟ ΟΞΥ (ΑΚΟΥΑΦΟΡΤΕ) 450 </w:t>
            </w:r>
            <w:r>
              <w:rPr>
                <w:rFonts w:ascii="Arial" w:hAnsi="Arial" w:cs="Arial"/>
                <w:sz w:val="20"/>
                <w:szCs w:val="20"/>
              </w:rPr>
              <w:t>GR</w:t>
            </w:r>
            <w:r w:rsidRPr="00E27062">
              <w:rPr>
                <w:rFonts w:ascii="Arial" w:hAnsi="Arial" w:cs="Arial"/>
                <w:sz w:val="20"/>
                <w:szCs w:val="20"/>
                <w:lang w:val="el-GR"/>
              </w:rPr>
              <w:t xml:space="preserve"> ΤΟ ΥΔΡΟΧΛΩΡΙΚΟ ΟΞΥ ΥΔΑΤΙΚΟ ΔΙΑΛΥΜΑ ΤΟΥ ΑΕΡΙΟΥ ΥΔΡΟΧΛΩΡΙΟΥ ΜΕ ΤΟ ΟΠΟΙΟ ΕΧΕΙ ΚΑΙ ΤΟΝ ΙΔΙΟ ΧΗΜΙΚΟ ΤΥΠΟ, </w:t>
            </w:r>
            <w:r>
              <w:rPr>
                <w:rFonts w:ascii="Arial" w:hAnsi="Arial" w:cs="Arial"/>
                <w:sz w:val="20"/>
                <w:szCs w:val="20"/>
              </w:rPr>
              <w:t>HCL</w:t>
            </w:r>
            <w:r w:rsidRPr="00E27062">
              <w:rPr>
                <w:rFonts w:ascii="Arial" w:hAnsi="Arial" w:cs="Arial"/>
                <w:sz w:val="20"/>
                <w:szCs w:val="20"/>
                <w:lang w:val="el-GR"/>
              </w:rPr>
              <w:t xml:space="preserve">. </w:t>
            </w:r>
            <w:r>
              <w:rPr>
                <w:rFonts w:ascii="Arial" w:hAnsi="Arial" w:cs="Arial"/>
                <w:sz w:val="20"/>
                <w:szCs w:val="20"/>
              </w:rPr>
              <w:t xml:space="preserve">ΕΙΝΑΙ ΑΝΟΡΓΑΝΟ ΙΣΧΥΡΟ ΟΞΥ, ΠΟΛΥ ΔΙΑΒΡΩΤΙΚΟ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ΦΑΡΑΣΙΑ ΠΛΑΣΤΙΚΑ ΜΕ ΚΑΘΕΤΟ ΚΟΝΤΑΡΙ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ΦΑΡΑΣΙΑ ΠΛΑΣΤΙΚΑ ΜΕ ΛΑΣΤΙΧΟ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ΦΙΑΛΑΚΙ ΓΚΑΖΙΟΥ 240 </w:t>
            </w:r>
            <w:r>
              <w:rPr>
                <w:rFonts w:ascii="Arial" w:hAnsi="Arial" w:cs="Arial"/>
                <w:sz w:val="20"/>
                <w:szCs w:val="20"/>
              </w:rPr>
              <w:t>GR</w:t>
            </w:r>
            <w:r w:rsidRPr="00E27062">
              <w:rPr>
                <w:rFonts w:ascii="Arial" w:hAnsi="Arial" w:cs="Arial"/>
                <w:sz w:val="20"/>
                <w:szCs w:val="20"/>
                <w:lang w:val="el-GR"/>
              </w:rPr>
              <w:t xml:space="preserve"> ΜΕ ΑΝΑΓΡΑΦΟΜΕΝΕΣ ΠΡΟΔΙΑΓΡΑΦΕΣ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49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ΦΩΤΙΣΤΙΚΟ ΟΙΝΟΠΝΕΥΜΑ 425 </w:t>
            </w:r>
            <w:r>
              <w:rPr>
                <w:rFonts w:ascii="Arial" w:hAnsi="Arial" w:cs="Arial"/>
                <w:sz w:val="20"/>
                <w:szCs w:val="20"/>
              </w:rPr>
              <w:t>ML</w:t>
            </w:r>
            <w:r w:rsidRPr="00E27062">
              <w:rPr>
                <w:rFonts w:ascii="Arial" w:hAnsi="Arial" w:cs="Arial"/>
                <w:sz w:val="20"/>
                <w:szCs w:val="20"/>
                <w:lang w:val="el-GR"/>
              </w:rPr>
              <w:t xml:space="preserve"> ΜΠΛΕ ΧΡΩΜΑ</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70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ΧΑΡΤΙ ΚΟΥΖΙΝΑΣ 1</w:t>
            </w:r>
            <w:r>
              <w:rPr>
                <w:rFonts w:ascii="Arial" w:hAnsi="Arial" w:cs="Arial"/>
                <w:sz w:val="20"/>
                <w:szCs w:val="20"/>
              </w:rPr>
              <w:t>KG</w:t>
            </w:r>
            <w:r w:rsidRPr="00E27062">
              <w:rPr>
                <w:rFonts w:ascii="Arial" w:hAnsi="Arial" w:cs="Arial"/>
                <w:sz w:val="20"/>
                <w:szCs w:val="20"/>
                <w:lang w:val="el-GR"/>
              </w:rPr>
              <w:t xml:space="preserve"> ΡΟΛΟ ΥΠΕΡΑΠΟΡΡΟΦΗΤΙΚΟ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382</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ΧΑΡΤΙ ΚΟΥΖΙΝΑΣ 600</w:t>
            </w:r>
            <w:r>
              <w:rPr>
                <w:rFonts w:ascii="Arial" w:hAnsi="Arial" w:cs="Arial"/>
                <w:sz w:val="20"/>
                <w:szCs w:val="20"/>
              </w:rPr>
              <w:t>KG</w:t>
            </w:r>
            <w:r w:rsidRPr="00E27062">
              <w:rPr>
                <w:rFonts w:ascii="Arial" w:hAnsi="Arial" w:cs="Arial"/>
                <w:sz w:val="20"/>
                <w:szCs w:val="20"/>
                <w:lang w:val="el-GR"/>
              </w:rPr>
              <w:t xml:space="preserve"> ΡΟΛΟ ΜΕ ΥΠΕΡΑΠΟΡΡΟΦΗΤΙΚΟ ΓΙΑ ΚΑΘΕ ΧΡΗΣΗ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50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sidRPr="00E27062">
              <w:rPr>
                <w:rFonts w:ascii="Arial" w:hAnsi="Arial" w:cs="Arial"/>
                <w:sz w:val="20"/>
                <w:szCs w:val="20"/>
                <w:lang w:val="el-GR"/>
              </w:rPr>
              <w:t xml:space="preserve">ΧΑΡΤΙ ΚΟΥΖΙΝΑΣ ΡΟΛΟ ΓΙΑ ΜΗΧΑΝΗΜΑ ΧΕΡΙΩΝ ΜΗΚΟΥΣ 25 ΕΚ. </w:t>
            </w:r>
            <w:r>
              <w:rPr>
                <w:rFonts w:ascii="Arial" w:hAnsi="Arial" w:cs="Arial"/>
                <w:sz w:val="20"/>
                <w:szCs w:val="20"/>
              </w:rPr>
              <w:t>ΛΕΥΚΟ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ΦΥΛΛΟ , ΓΚΟΦΡΕ Η ΛΕΙΟ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160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54</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ΧΑΡΤΙ ΥΓΕΙΑΣ ΧΡΩΜΑΤΟΣ ΛΕΥΚΟΥ ΑΝΑ ΠΑΚΕΤΟ 8 ΡΟΛΛΩΝ </w:t>
            </w:r>
            <w:r w:rsidRPr="00E27062">
              <w:rPr>
                <w:rFonts w:ascii="Arial" w:hAnsi="Arial" w:cs="Arial"/>
                <w:sz w:val="20"/>
                <w:szCs w:val="20"/>
                <w:lang w:val="el-GR"/>
              </w:rPr>
              <w:lastRenderedPageBreak/>
              <w:t>200 ΓΡ</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lastRenderedPageBreak/>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130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lastRenderedPageBreak/>
              <w:t>55</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ΧΑΡΤΟΔΟΧΕΙΟ ΓΡΑΦΕΙΟΥ ΠΛΑΣΤΙΚΟ</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40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56</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ΧΑΡΤΟΠΕΤΣΕΤΕΣ </w:t>
            </w:r>
            <w:proofErr w:type="spellStart"/>
            <w:r>
              <w:rPr>
                <w:rFonts w:ascii="Arial" w:hAnsi="Arial" w:cs="Arial"/>
                <w:sz w:val="20"/>
                <w:szCs w:val="20"/>
              </w:rPr>
              <w:t>zig</w:t>
            </w:r>
            <w:proofErr w:type="spellEnd"/>
            <w:r w:rsidRPr="00E27062">
              <w:rPr>
                <w:rFonts w:ascii="Arial" w:hAnsi="Arial" w:cs="Arial"/>
                <w:sz w:val="20"/>
                <w:szCs w:val="20"/>
                <w:lang w:val="el-GR"/>
              </w:rPr>
              <w:t xml:space="preserve"> </w:t>
            </w:r>
            <w:proofErr w:type="spellStart"/>
            <w:r>
              <w:rPr>
                <w:rFonts w:ascii="Arial" w:hAnsi="Arial" w:cs="Arial"/>
                <w:sz w:val="20"/>
                <w:szCs w:val="20"/>
              </w:rPr>
              <w:t>zag</w:t>
            </w:r>
            <w:proofErr w:type="spellEnd"/>
            <w:r w:rsidRPr="00E27062">
              <w:rPr>
                <w:rFonts w:ascii="Arial" w:hAnsi="Arial" w:cs="Arial"/>
                <w:sz w:val="20"/>
                <w:szCs w:val="20"/>
                <w:lang w:val="el-GR"/>
              </w:rPr>
              <w:t xml:space="preserve"> ( </w:t>
            </w:r>
            <w:proofErr w:type="spellStart"/>
            <w:r w:rsidRPr="00E27062">
              <w:rPr>
                <w:rFonts w:ascii="Arial" w:hAnsi="Arial" w:cs="Arial"/>
                <w:sz w:val="20"/>
                <w:szCs w:val="20"/>
                <w:lang w:val="el-GR"/>
              </w:rPr>
              <w:t>συσκευασια</w:t>
            </w:r>
            <w:proofErr w:type="spellEnd"/>
            <w:r w:rsidRPr="00E27062">
              <w:rPr>
                <w:rFonts w:ascii="Arial" w:hAnsi="Arial" w:cs="Arial"/>
                <w:sz w:val="20"/>
                <w:szCs w:val="20"/>
                <w:lang w:val="el-GR"/>
              </w:rPr>
              <w:t xml:space="preserve"> των 250 </w:t>
            </w:r>
            <w:proofErr w:type="spellStart"/>
            <w:r w:rsidRPr="00E27062">
              <w:rPr>
                <w:rFonts w:ascii="Arial" w:hAnsi="Arial" w:cs="Arial"/>
                <w:sz w:val="20"/>
                <w:szCs w:val="20"/>
                <w:lang w:val="el-GR"/>
              </w:rPr>
              <w:t>τεμαχ</w:t>
            </w:r>
            <w:proofErr w:type="spellEnd"/>
            <w:r w:rsidRPr="00E27062">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80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57</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ΧΑΡΤΟΠΕΤΣΕΤΕΣ ΑΝΑ100 ΤΕΜ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proofErr w:type="spellStart"/>
            <w:r>
              <w:rPr>
                <w:rFonts w:ascii="Arial" w:hAnsi="Arial" w:cs="Arial"/>
                <w:sz w:val="20"/>
                <w:szCs w:val="20"/>
              </w:rPr>
              <w:t>τεμ</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15</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58</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ΧΑΡΤΟΠΕΤΣΕΤΕΣ ( </w:t>
            </w:r>
            <w:proofErr w:type="spellStart"/>
            <w:r>
              <w:rPr>
                <w:rFonts w:ascii="Arial" w:hAnsi="Arial" w:cs="Arial"/>
                <w:sz w:val="20"/>
                <w:szCs w:val="20"/>
              </w:rPr>
              <w:t>κουτι</w:t>
            </w:r>
            <w:proofErr w:type="spellEnd"/>
            <w:r>
              <w:rPr>
                <w:rFonts w:ascii="Arial" w:hAnsi="Arial" w:cs="Arial"/>
                <w:sz w:val="20"/>
                <w:szCs w:val="20"/>
              </w:rPr>
              <w:t xml:space="preserve"> </w:t>
            </w:r>
            <w:proofErr w:type="spellStart"/>
            <w:r>
              <w:rPr>
                <w:rFonts w:ascii="Arial" w:hAnsi="Arial" w:cs="Arial"/>
                <w:sz w:val="20"/>
                <w:szCs w:val="20"/>
              </w:rPr>
              <w:t>των</w:t>
            </w:r>
            <w:proofErr w:type="spellEnd"/>
            <w:r>
              <w:rPr>
                <w:rFonts w:ascii="Arial" w:hAnsi="Arial" w:cs="Arial"/>
                <w:sz w:val="20"/>
                <w:szCs w:val="20"/>
              </w:rPr>
              <w:t xml:space="preserve"> 32 </w:t>
            </w:r>
            <w:proofErr w:type="spellStart"/>
            <w:r>
              <w:rPr>
                <w:rFonts w:ascii="Arial" w:hAnsi="Arial" w:cs="Arial"/>
                <w:sz w:val="20"/>
                <w:szCs w:val="20"/>
              </w:rPr>
              <w:t>τεμ</w:t>
            </w:r>
            <w:proofErr w:type="spellEnd"/>
            <w:r>
              <w:rPr>
                <w:rFonts w:ascii="Arial" w:hAnsi="Arial" w:cs="Arial"/>
                <w:sz w:val="20"/>
                <w:szCs w:val="20"/>
              </w:rPr>
              <w:t>.)</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59</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 xml:space="preserve">ΧΑΡΤΟΠΕΤΣΕΤΕΣ </w:t>
            </w:r>
            <w:proofErr w:type="spellStart"/>
            <w:r>
              <w:rPr>
                <w:rFonts w:ascii="Arial" w:hAnsi="Arial" w:cs="Arial"/>
                <w:sz w:val="20"/>
                <w:szCs w:val="20"/>
              </w:rPr>
              <w:t>zig</w:t>
            </w:r>
            <w:proofErr w:type="spellEnd"/>
            <w:r w:rsidRPr="00E27062">
              <w:rPr>
                <w:rFonts w:ascii="Arial" w:hAnsi="Arial" w:cs="Arial"/>
                <w:sz w:val="20"/>
                <w:szCs w:val="20"/>
                <w:lang w:val="el-GR"/>
              </w:rPr>
              <w:t xml:space="preserve"> </w:t>
            </w:r>
            <w:proofErr w:type="spellStart"/>
            <w:r>
              <w:rPr>
                <w:rFonts w:ascii="Arial" w:hAnsi="Arial" w:cs="Arial"/>
                <w:sz w:val="20"/>
                <w:szCs w:val="20"/>
              </w:rPr>
              <w:t>zag</w:t>
            </w:r>
            <w:proofErr w:type="spellEnd"/>
            <w:r w:rsidRPr="00E27062">
              <w:rPr>
                <w:rFonts w:ascii="Arial" w:hAnsi="Arial" w:cs="Arial"/>
                <w:sz w:val="20"/>
                <w:szCs w:val="20"/>
                <w:lang w:val="el-GR"/>
              </w:rPr>
              <w:t xml:space="preserve"> (</w:t>
            </w:r>
            <w:proofErr w:type="spellStart"/>
            <w:r w:rsidRPr="00E27062">
              <w:rPr>
                <w:rFonts w:ascii="Arial" w:hAnsi="Arial" w:cs="Arial"/>
                <w:sz w:val="20"/>
                <w:szCs w:val="20"/>
                <w:lang w:val="el-GR"/>
              </w:rPr>
              <w:t>συσκ.των</w:t>
            </w:r>
            <w:proofErr w:type="spellEnd"/>
            <w:r w:rsidRPr="00E27062">
              <w:rPr>
                <w:rFonts w:ascii="Arial" w:hAnsi="Arial" w:cs="Arial"/>
                <w:sz w:val="20"/>
                <w:szCs w:val="20"/>
                <w:lang w:val="el-GR"/>
              </w:rPr>
              <w:t xml:space="preserve"> 1000 </w:t>
            </w:r>
            <w:proofErr w:type="spellStart"/>
            <w:r w:rsidRPr="00E27062">
              <w:rPr>
                <w:rFonts w:ascii="Arial" w:hAnsi="Arial" w:cs="Arial"/>
                <w:sz w:val="20"/>
                <w:szCs w:val="20"/>
                <w:lang w:val="el-GR"/>
              </w:rPr>
              <w:t>τεμαχ</w:t>
            </w:r>
            <w:proofErr w:type="spellEnd"/>
            <w:r w:rsidRPr="00E27062">
              <w:rPr>
                <w:rFonts w:ascii="Arial" w:hAnsi="Arial" w:cs="Arial"/>
                <w:sz w:val="20"/>
                <w:szCs w:val="20"/>
                <w:lang w:val="el-GR"/>
              </w:rPr>
              <w:t>)</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60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60</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xml:space="preserve">ΧΛΩΡΙΝΗ ΑΡΩΜΑΤΙΚΗ 5 </w:t>
            </w:r>
            <w:proofErr w:type="spellStart"/>
            <w:r>
              <w:rPr>
                <w:rFonts w:ascii="Arial" w:hAnsi="Arial" w:cs="Arial"/>
                <w:sz w:val="20"/>
                <w:szCs w:val="20"/>
              </w:rPr>
              <w:t>lt</w:t>
            </w:r>
            <w:proofErr w:type="spellEnd"/>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61</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ΧΛΩΡΙΝΗ ΟΥΛΤΡΑ 4 ΛΙΤΡΑ (ΜΕ ΑΡΙΘΜΟ ΚΑΤ ΓΧΚ)</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118</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62</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ΧΛΩΡΙΝΗ ΠΑΧΥΡΕΥΣΤΗ 1L</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390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b/>
                <w:sz w:val="20"/>
                <w:szCs w:val="20"/>
              </w:rPr>
              <w:t>63</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Pr="00E27062" w:rsidRDefault="00E27062" w:rsidP="00746A96">
            <w:pPr>
              <w:pStyle w:val="afb"/>
              <w:rPr>
                <w:lang w:val="el-GR"/>
              </w:rPr>
            </w:pPr>
            <w:r w:rsidRPr="00E27062">
              <w:rPr>
                <w:rFonts w:ascii="Arial" w:hAnsi="Arial" w:cs="Arial"/>
                <w:sz w:val="20"/>
                <w:szCs w:val="20"/>
                <w:lang w:val="el-GR"/>
              </w:rPr>
              <w:t>ΧΛΩΡΙΝΗ ΠΑΧΥΡΕΥΣΤΗ 500 ΓΡΑΜΜ (ΜΕ ΑΡΙΘΜΟ ΚΑΤ ΓΧΚ) ΣΥΜΠΥΚΝΩΜΕΝΟ ΔΙΑΛΥΜΑ ΥΠΟΧΛΩΡΙΩΔΟΥΣ ΝΑΤΡΙΟΥ, ΜΕ ΚΑΘΑΡΙΣΤΙΚΕΣ - ΑΠΟΛΥΜΑΝΤΙΚΕΣ ΙΔΙΟΤΗΤΕΣ ΚΑΙ ΠΕΡΙΕΚΤΙΚΟΤΗΤΑ ΤΟΥΛΑΧΙΣΤΟΝ 4% Κ.Ο. ΣΕ ΕΝΕΡΓΟ ΧΛΩΡΙΟ (</w:t>
            </w:r>
            <w:r>
              <w:rPr>
                <w:rFonts w:ascii="Arial" w:hAnsi="Arial" w:cs="Arial"/>
                <w:sz w:val="20"/>
                <w:szCs w:val="20"/>
              </w:rPr>
              <w:t>NA</w:t>
            </w:r>
            <w:r w:rsidRPr="00E27062">
              <w:rPr>
                <w:rFonts w:ascii="Arial" w:hAnsi="Arial" w:cs="Arial"/>
                <w:sz w:val="20"/>
                <w:szCs w:val="20"/>
                <w:lang w:val="el-GR"/>
              </w:rPr>
              <w:t xml:space="preserve">). ΣΥΣΚΕΥΑΣΙΑ:ΠΛΑΣΤΙΚΗ ΦΙΑΛΗ, ΠΑΝΩ ΣΤΗΝ ΟΠΟΙΑ ΘΑ ΑΝΑΓΡΑΦΟΝΤΑΙ ΟΔΗΓΙΕΣ ΧΡΗΣΕΩΣ ΚΑΙ ΑΣΦΑΛΕΙΑΣ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ΤΕΜ</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r>
              <w:rPr>
                <w:rFonts w:ascii="Arial" w:hAnsi="Arial" w:cs="Arial"/>
                <w:sz w:val="20"/>
                <w:szCs w:val="20"/>
              </w:rPr>
              <w:t>20</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jc w:val="right"/>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ΣΥΝΟΛΟ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ΦΠΑ 24%</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 </w:t>
            </w: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pPr>
            <w:r>
              <w:rPr>
                <w:rFonts w:ascii="Arial" w:hAnsi="Arial" w:cs="Arial"/>
                <w:sz w:val="20"/>
                <w:szCs w:val="20"/>
              </w:rPr>
              <w:t>ΤΕΛΙΚΟ</w:t>
            </w: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jc w:val="right"/>
            </w:pPr>
          </w:p>
        </w:tc>
      </w:tr>
      <w:tr w:rsidR="00E27062" w:rsidTr="00746A96">
        <w:tc>
          <w:tcPr>
            <w:tcW w:w="450"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188" w:type="dxa"/>
            <w:gridSpan w:val="2"/>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67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025" w:type="dxa"/>
            <w:tcBorders>
              <w:top w:val="single" w:sz="1" w:space="0" w:color="000000"/>
              <w:left w:val="single" w:sz="1" w:space="0" w:color="000000"/>
              <w:bottom w:val="single" w:sz="1" w:space="0" w:color="000000"/>
            </w:tcBorders>
            <w:shd w:val="clear" w:color="auto" w:fill="auto"/>
            <w:vAlign w:val="center"/>
          </w:tcPr>
          <w:p w:rsidR="00E27062" w:rsidRDefault="00E27062" w:rsidP="00746A96">
            <w:pPr>
              <w:pStyle w:val="afb"/>
              <w:snapToGrid w:val="0"/>
              <w:rPr>
                <w:rFonts w:ascii="Arial" w:hAnsi="Arial" w:cs="Arial"/>
                <w:b/>
                <w:sz w:val="20"/>
                <w:szCs w:val="20"/>
              </w:rPr>
            </w:pPr>
          </w:p>
        </w:tc>
        <w:tc>
          <w:tcPr>
            <w:tcW w:w="114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27062" w:rsidRDefault="00E27062" w:rsidP="00746A96">
            <w:pPr>
              <w:pStyle w:val="afb"/>
              <w:snapToGrid w:val="0"/>
              <w:rPr>
                <w:rFonts w:ascii="Arial" w:hAnsi="Arial" w:cs="Arial"/>
                <w:sz w:val="20"/>
                <w:szCs w:val="20"/>
              </w:rPr>
            </w:pPr>
          </w:p>
        </w:tc>
      </w:tr>
      <w:tr w:rsidR="00E27062" w:rsidTr="00746A96">
        <w:tblPrEx>
          <w:tblCellMar>
            <w:top w:w="105" w:type="dxa"/>
            <w:left w:w="105" w:type="dxa"/>
            <w:bottom w:w="105" w:type="dxa"/>
            <w:right w:w="105" w:type="dxa"/>
          </w:tblCellMar>
        </w:tblPrEx>
        <w:trPr>
          <w:gridAfter w:val="1"/>
          <w:wAfter w:w="404" w:type="dxa"/>
          <w:trHeight w:val="288"/>
        </w:trPr>
        <w:tc>
          <w:tcPr>
            <w:tcW w:w="4680" w:type="dxa"/>
            <w:gridSpan w:val="2"/>
            <w:shd w:val="clear" w:color="auto" w:fill="auto"/>
          </w:tcPr>
          <w:p w:rsidR="00E27062" w:rsidRDefault="00E27062" w:rsidP="00746A96">
            <w:pPr>
              <w:snapToGrid w:val="0"/>
              <w:jc w:val="center"/>
            </w:pPr>
          </w:p>
        </w:tc>
        <w:tc>
          <w:tcPr>
            <w:tcW w:w="5070" w:type="dxa"/>
            <w:gridSpan w:val="5"/>
            <w:shd w:val="clear" w:color="auto" w:fill="auto"/>
          </w:tcPr>
          <w:p w:rsidR="00E27062" w:rsidRDefault="00E27062" w:rsidP="00746A96">
            <w:pPr>
              <w:snapToGrid w:val="0"/>
              <w:jc w:val="center"/>
            </w:pPr>
          </w:p>
        </w:tc>
      </w:tr>
      <w:tr w:rsidR="00E27062" w:rsidTr="00746A96">
        <w:tblPrEx>
          <w:tblCellMar>
            <w:top w:w="105" w:type="dxa"/>
            <w:left w:w="105" w:type="dxa"/>
            <w:bottom w:w="105" w:type="dxa"/>
            <w:right w:w="105" w:type="dxa"/>
          </w:tblCellMar>
        </w:tblPrEx>
        <w:trPr>
          <w:gridAfter w:val="1"/>
          <w:wAfter w:w="404" w:type="dxa"/>
          <w:trHeight w:val="197"/>
        </w:trPr>
        <w:tc>
          <w:tcPr>
            <w:tcW w:w="4680" w:type="dxa"/>
            <w:gridSpan w:val="2"/>
            <w:shd w:val="clear" w:color="auto" w:fill="auto"/>
          </w:tcPr>
          <w:p w:rsidR="00E27062" w:rsidRDefault="00E27062" w:rsidP="00746A96">
            <w:pPr>
              <w:snapToGrid w:val="0"/>
              <w:rPr>
                <w:rFonts w:ascii="Arial" w:hAnsi="Arial" w:cs="Arial"/>
              </w:rPr>
            </w:pPr>
          </w:p>
        </w:tc>
        <w:tc>
          <w:tcPr>
            <w:tcW w:w="5070" w:type="dxa"/>
            <w:gridSpan w:val="5"/>
            <w:shd w:val="clear" w:color="auto" w:fill="auto"/>
          </w:tcPr>
          <w:p w:rsidR="00E27062" w:rsidRDefault="00E27062" w:rsidP="00746A96">
            <w:pPr>
              <w:tabs>
                <w:tab w:val="left" w:pos="4800"/>
              </w:tabs>
              <w:snapToGrid w:val="0"/>
              <w:rPr>
                <w:rFonts w:ascii="Arial" w:hAnsi="Arial" w:cs="Arial"/>
              </w:rPr>
            </w:pPr>
          </w:p>
        </w:tc>
      </w:tr>
      <w:tr w:rsidR="00E27062" w:rsidTr="00746A96">
        <w:tblPrEx>
          <w:tblCellMar>
            <w:top w:w="105" w:type="dxa"/>
            <w:left w:w="105" w:type="dxa"/>
            <w:bottom w:w="105" w:type="dxa"/>
            <w:right w:w="105" w:type="dxa"/>
          </w:tblCellMar>
        </w:tblPrEx>
        <w:trPr>
          <w:gridAfter w:val="1"/>
          <w:wAfter w:w="404" w:type="dxa"/>
          <w:trHeight w:val="88"/>
        </w:trPr>
        <w:tc>
          <w:tcPr>
            <w:tcW w:w="4680" w:type="dxa"/>
            <w:gridSpan w:val="2"/>
            <w:shd w:val="clear" w:color="auto" w:fill="auto"/>
          </w:tcPr>
          <w:p w:rsidR="00E27062" w:rsidRDefault="00E27062" w:rsidP="00746A96">
            <w:pPr>
              <w:snapToGrid w:val="0"/>
              <w:jc w:val="center"/>
            </w:pPr>
            <w:r>
              <w:rPr>
                <w:rFonts w:ascii="Arial" w:eastAsia="Arial" w:hAnsi="Arial" w:cs="Arial"/>
                <w:szCs w:val="22"/>
              </w:rPr>
              <w:t xml:space="preserve"> </w:t>
            </w:r>
          </w:p>
        </w:tc>
        <w:tc>
          <w:tcPr>
            <w:tcW w:w="5070" w:type="dxa"/>
            <w:gridSpan w:val="5"/>
            <w:shd w:val="clear" w:color="auto" w:fill="auto"/>
          </w:tcPr>
          <w:p w:rsidR="00E27062" w:rsidRDefault="00E27062" w:rsidP="00746A96">
            <w:pPr>
              <w:snapToGrid w:val="0"/>
              <w:jc w:val="center"/>
            </w:pPr>
            <w:r>
              <w:rPr>
                <w:rFonts w:ascii="Arial" w:eastAsia="Arial" w:hAnsi="Arial" w:cs="Arial"/>
                <w:szCs w:val="22"/>
              </w:rPr>
              <w:t xml:space="preserve"> </w:t>
            </w:r>
          </w:p>
        </w:tc>
      </w:tr>
    </w:tbl>
    <w:p w:rsidR="00E27062" w:rsidRDefault="00E27062" w:rsidP="00E27062"/>
    <w:p w:rsidR="00611DCB" w:rsidRPr="00577F8B" w:rsidRDefault="00F27F7E">
      <w:pPr>
        <w:jc w:val="right"/>
        <w:rPr>
          <w:lang w:val="el-GR"/>
        </w:rPr>
      </w:pPr>
      <w:r w:rsidRPr="00577F8B">
        <w:rPr>
          <w:lang w:val="el-GR"/>
        </w:rPr>
        <w:t xml:space="preserve">ΗΜΕΡΟΜΗΝΙΑ </w:t>
      </w:r>
    </w:p>
    <w:p w:rsidR="00611DCB" w:rsidRPr="00577F8B" w:rsidRDefault="00F27F7E">
      <w:pPr>
        <w:jc w:val="right"/>
        <w:rPr>
          <w:lang w:val="el-GR"/>
        </w:rPr>
      </w:pPr>
      <w:r w:rsidRPr="00577F8B">
        <w:rPr>
          <w:lang w:val="el-GR"/>
        </w:rPr>
        <w:t>ΥΠΟΓΡΑΦΗ ΠΡΟΣΦΕΡΟΝΤΟΣ</w:t>
      </w:r>
    </w:p>
    <w:p w:rsidR="00611DCB" w:rsidRPr="00577F8B" w:rsidRDefault="00611DCB">
      <w:pPr>
        <w:rPr>
          <w:lang w:val="el-GR"/>
        </w:rPr>
      </w:pPr>
    </w:p>
    <w:p w:rsidR="005D1B08" w:rsidRDefault="005D1B08">
      <w:pPr>
        <w:suppressAutoHyphens w:val="0"/>
        <w:spacing w:after="0"/>
        <w:jc w:val="left"/>
        <w:rPr>
          <w:lang w:val="el-GR"/>
        </w:rPr>
      </w:pPr>
      <w:bookmarkStart w:id="139" w:name="__RefHeading___Toc470009845"/>
      <w:bookmarkEnd w:id="139"/>
      <w:r>
        <w:rPr>
          <w:lang w:val="el-GR"/>
        </w:rPr>
        <w:br w:type="page"/>
      </w:r>
    </w:p>
    <w:p w:rsidR="00611DCB" w:rsidRPr="00577F8B" w:rsidRDefault="00F27F7E">
      <w:pPr>
        <w:jc w:val="right"/>
        <w:rPr>
          <w:lang w:val="el-GR"/>
        </w:rPr>
      </w:pPr>
      <w:r w:rsidRPr="00577F8B">
        <w:rPr>
          <w:lang w:val="el-GR"/>
        </w:rPr>
        <w:lastRenderedPageBreak/>
        <w:t>Ο ΔΗΜΑΡΧΟΣ ΚΑΡΔΙΤΣΑΣ</w:t>
      </w:r>
    </w:p>
    <w:p w:rsidR="00611DCB" w:rsidRPr="00577F8B" w:rsidRDefault="00611DCB">
      <w:pPr>
        <w:jc w:val="right"/>
        <w:rPr>
          <w:lang w:val="el-GR"/>
        </w:rPr>
      </w:pPr>
    </w:p>
    <w:p w:rsidR="00611DCB" w:rsidRDefault="00F27F7E">
      <w:pPr>
        <w:jc w:val="right"/>
        <w:rPr>
          <w:lang w:val="el-GR"/>
        </w:rPr>
      </w:pPr>
      <w:r w:rsidRPr="00577F8B">
        <w:rPr>
          <w:lang w:val="el-GR"/>
        </w:rPr>
        <w:t>ΒΑΣΙΛΕΙΟΣ ΤΣΙΑΚΟΣ</w:t>
      </w:r>
    </w:p>
    <w:p w:rsidR="00611DCB" w:rsidRDefault="00F27F7E">
      <w:pPr>
        <w:tabs>
          <w:tab w:val="left" w:pos="3009"/>
        </w:tabs>
      </w:pPr>
      <w:r>
        <w:rPr>
          <w:lang w:val="el-GR"/>
        </w:rPr>
        <w:tab/>
      </w:r>
    </w:p>
    <w:sectPr w:rsidR="00611DCB" w:rsidSect="00611DCB">
      <w:footerReference w:type="default" r:id="rId17"/>
      <w:pgSz w:w="11906" w:h="16838"/>
      <w:pgMar w:top="1134" w:right="1134" w:bottom="1134" w:left="1134" w:header="0"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39B" w:rsidRDefault="0045139B">
      <w:r>
        <w:separator/>
      </w:r>
    </w:p>
  </w:endnote>
  <w:endnote w:type="continuationSeparator" w:id="1">
    <w:p w:rsidR="0045139B" w:rsidRDefault="0045139B">
      <w:r>
        <w:continuationSeparator/>
      </w:r>
    </w:p>
  </w:endnote>
  <w:endnote w:id="2">
    <w:p w:rsidR="0045139B" w:rsidRDefault="0045139B">
      <w:pPr>
        <w:pStyle w:val="EndnoteText"/>
      </w:pPr>
      <w:r>
        <w:rPr>
          <w:rStyle w:val="a6"/>
        </w:rPr>
        <w:endnoteRef/>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panose1 w:val="02020603050405020304"/>
    <w:charset w:val="A1"/>
    <w:family w:val="roman"/>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9B" w:rsidRDefault="0055390C">
    <w:pPr>
      <w:pStyle w:val="Footer"/>
      <w:jc w:val="center"/>
    </w:pPr>
    <w:fldSimple w:instr="PAGE">
      <w:r w:rsidR="0001205F">
        <w:rPr>
          <w:noProof/>
        </w:rPr>
        <w:t>39</w:t>
      </w:r>
    </w:fldSimple>
  </w:p>
  <w:p w:rsidR="0045139B" w:rsidRDefault="0045139B">
    <w:pPr>
      <w:pStyle w:val="Footer"/>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39B" w:rsidRDefault="0045139B">
      <w:r>
        <w:separator/>
      </w:r>
    </w:p>
  </w:footnote>
  <w:footnote w:type="continuationSeparator" w:id="1">
    <w:p w:rsidR="0045139B" w:rsidRDefault="0045139B">
      <w:r>
        <w:continuationSeparator/>
      </w:r>
    </w:p>
  </w:footnote>
  <w:footnote w:id="2">
    <w:p w:rsidR="0045139B" w:rsidRPr="00F27F7E" w:rsidRDefault="0045139B">
      <w:pPr>
        <w:pStyle w:val="fooot"/>
        <w:rPr>
          <w:lang w:val="el-GR"/>
        </w:rPr>
      </w:pPr>
      <w:r>
        <w:rPr>
          <w:rStyle w:val="a5"/>
        </w:rPr>
        <w:footnoteRef/>
      </w:r>
      <w:r>
        <w:rPr>
          <w:rStyle w:val="a5"/>
          <w:rFonts w:cs="Times New Roman"/>
          <w:vertAlign w:val="baseline"/>
          <w:lang w:val="el-GR"/>
        </w:rPr>
        <w:tab/>
        <w:t>Συμπληρώνεται το όνομα, η διεύθυνση, ο αριθμός τηλεφώνου και τηλεομοιοτυπικού μηχανήματος (</w:t>
      </w:r>
      <w:r>
        <w:rPr>
          <w:rStyle w:val="a5"/>
          <w:rFonts w:cs="Times New Roman"/>
          <w:vertAlign w:val="baseline"/>
        </w:rPr>
        <w:t>FAX</w:t>
      </w:r>
      <w:r>
        <w:rPr>
          <w:rStyle w:val="a5"/>
          <w:rFonts w:cs="Times New Roman"/>
          <w:vertAlign w:val="baseline"/>
          <w:lang w:val="el-GR"/>
        </w:rPr>
        <w:t>), η διεύθυνση ηλεκτρονικού ταχυδρομείου (</w:t>
      </w:r>
      <w:r>
        <w:rPr>
          <w:rStyle w:val="a5"/>
          <w:rFonts w:cs="Times New Roman"/>
          <w:vertAlign w:val="baseline"/>
        </w:rPr>
        <w:t>e</w:t>
      </w:r>
      <w:r>
        <w:rPr>
          <w:rStyle w:val="a5"/>
          <w:rFonts w:cs="Times New Roman"/>
          <w:vertAlign w:val="baseline"/>
          <w:lang w:val="el-GR"/>
        </w:rPr>
        <w:t>-</w:t>
      </w:r>
      <w:r>
        <w:rPr>
          <w:rStyle w:val="a5"/>
          <w:rFonts w:cs="Times New Roman"/>
          <w:vertAlign w:val="baseline"/>
        </w:rPr>
        <w:t>mail</w:t>
      </w:r>
      <w:r>
        <w:rPr>
          <w:rStyle w:val="a5"/>
          <w:rFonts w:cs="Times New Roman"/>
          <w:vertAlign w:val="baseline"/>
          <w:lang w:val="el-GR"/>
        </w:rPr>
        <w:t xml:space="preserve">) της υπηρεσίας που διενεργεί τον διαγωνισμό, καθώς και ο αρμόδιος υπάλληλος της υπηρεσίας αυτής, άρθρο 53 παρ. 2 </w:t>
      </w:r>
      <w:proofErr w:type="spellStart"/>
      <w:r>
        <w:rPr>
          <w:rStyle w:val="a5"/>
          <w:rFonts w:cs="Times New Roman"/>
          <w:vertAlign w:val="baseline"/>
          <w:lang w:val="el-GR"/>
        </w:rPr>
        <w:t>περ</w:t>
      </w:r>
      <w:proofErr w:type="spellEnd"/>
      <w:r>
        <w:rPr>
          <w:rStyle w:val="a5"/>
          <w:rFonts w:cs="Times New Roman"/>
          <w:vertAlign w:val="baseline"/>
          <w:lang w:val="el-GR"/>
        </w:rPr>
        <w:t xml:space="preserve">. γ του ν. 4412/2016  </w:t>
      </w:r>
    </w:p>
  </w:footnote>
  <w:footnote w:id="3">
    <w:p w:rsidR="0045139B" w:rsidRPr="00F27F7E" w:rsidRDefault="0045139B">
      <w:pPr>
        <w:pStyle w:val="fooot"/>
        <w:rPr>
          <w:lang w:val="el-GR"/>
        </w:rPr>
      </w:pPr>
      <w:r>
        <w:rPr>
          <w:rStyle w:val="a5"/>
        </w:rPr>
        <w:footnoteRef/>
      </w:r>
      <w:r>
        <w:rPr>
          <w:rStyle w:val="a5"/>
          <w:rFonts w:cs="Times New Roman"/>
          <w:vertAlign w:val="baseline"/>
          <w:lang w:val="el-GR"/>
        </w:rPr>
        <w:tab/>
        <w:t>Αναφέρεται το είδος της Α.</w:t>
      </w:r>
      <w:r>
        <w:rPr>
          <w:rStyle w:val="a5"/>
          <w:rFonts w:cs="Times New Roman"/>
          <w:vertAlign w:val="baseline"/>
          <w:lang w:val="en-US"/>
        </w:rPr>
        <w:t>A</w:t>
      </w:r>
      <w:r>
        <w:rPr>
          <w:rStyle w:val="a5"/>
          <w:rFonts w:cs="Times New Roman"/>
          <w:vertAlign w:val="baseline"/>
          <w:lang w:val="el-GR"/>
        </w:rPr>
        <w:t xml:space="preserve">.,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w:t>
      </w:r>
      <w:proofErr w:type="spellStart"/>
      <w:r>
        <w:rPr>
          <w:rStyle w:val="a5"/>
          <w:rFonts w:cs="Times New Roman"/>
          <w:vertAlign w:val="baseline"/>
          <w:lang w:val="el-GR"/>
        </w:rPr>
        <w:t>περ</w:t>
      </w:r>
      <w:proofErr w:type="spellEnd"/>
      <w:r>
        <w:rPr>
          <w:rStyle w:val="a5"/>
          <w:rFonts w:cs="Times New Roman"/>
          <w:vertAlign w:val="baseline"/>
          <w:lang w:val="el-GR"/>
        </w:rPr>
        <w:t>. 2 και 3 του ν. 4412/2016</w:t>
      </w:r>
    </w:p>
  </w:footnote>
  <w:footnote w:id="4">
    <w:p w:rsidR="0045139B" w:rsidRPr="00F27F7E" w:rsidRDefault="0045139B">
      <w:pPr>
        <w:pStyle w:val="fooot"/>
        <w:rPr>
          <w:lang w:val="el-GR"/>
        </w:rPr>
      </w:pPr>
      <w:r>
        <w:rPr>
          <w:rStyle w:val="a5"/>
        </w:rPr>
        <w:footnoteRef/>
      </w:r>
      <w:r>
        <w:rPr>
          <w:rStyle w:val="a5"/>
          <w:rFonts w:cs="Times New Roman"/>
          <w:vertAlign w:val="baseline"/>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5">
    <w:p w:rsidR="0045139B" w:rsidRPr="00F27F7E" w:rsidRDefault="0045139B">
      <w:pPr>
        <w:pStyle w:val="fooot"/>
        <w:rPr>
          <w:lang w:val="el-GR"/>
        </w:rPr>
      </w:pPr>
      <w:r>
        <w:rPr>
          <w:rStyle w:val="a5"/>
        </w:rPr>
        <w:footnoteRef/>
      </w:r>
      <w:r>
        <w:rPr>
          <w:rStyle w:val="a5"/>
          <w:rFonts w:cs="Times New Roman"/>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5"/>
          <w:rFonts w:cs="Times New Roman"/>
          <w:vertAlign w:val="baseline"/>
        </w:rPr>
        <w:t>L</w:t>
      </w:r>
      <w:r>
        <w:rPr>
          <w:rStyle w:val="a5"/>
          <w:rFonts w:cs="Times New Roman"/>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6">
    <w:p w:rsidR="0045139B" w:rsidRPr="00F27F7E" w:rsidRDefault="0045139B">
      <w:pPr>
        <w:pStyle w:val="footers"/>
        <w:rPr>
          <w:lang w:val="el-GR"/>
        </w:rPr>
      </w:pPr>
      <w:r>
        <w:rPr>
          <w:rStyle w:val="a5"/>
        </w:rPr>
        <w:footnoteRef/>
      </w:r>
      <w:r>
        <w:rPr>
          <w:lang w:val="el-GR"/>
        </w:rPr>
        <w:tab/>
        <w:t xml:space="preserve">Άρθρο 53 παρ. 2 </w:t>
      </w:r>
      <w:proofErr w:type="spellStart"/>
      <w:r>
        <w:rPr>
          <w:lang w:val="el-GR"/>
        </w:rPr>
        <w:t>εδ</w:t>
      </w:r>
      <w:proofErr w:type="spellEnd"/>
      <w:r>
        <w:rPr>
          <w:lang w:val="el-GR"/>
        </w:rPr>
        <w:t>. ζ  ν. 4412/2016</w:t>
      </w:r>
    </w:p>
  </w:footnote>
  <w:footnote w:id="7">
    <w:p w:rsidR="0045139B" w:rsidRPr="00084FD8" w:rsidRDefault="0045139B" w:rsidP="00F27F7E">
      <w:pPr>
        <w:pStyle w:val="aff4"/>
        <w:rPr>
          <w:lang w:val="el-GR"/>
        </w:rPr>
      </w:pPr>
      <w:r>
        <w:rPr>
          <w:rStyle w:val="a5"/>
        </w:rPr>
        <w:footnoteRef/>
      </w:r>
      <w:r>
        <w:rPr>
          <w:lang w:val="el-GR"/>
        </w:rPr>
        <w:tab/>
      </w:r>
      <w:proofErr w:type="spellStart"/>
      <w:r>
        <w:rPr>
          <w:lang w:val="el-GR"/>
        </w:rPr>
        <w:t>Πρβλ</w:t>
      </w:r>
      <w:proofErr w:type="spellEnd"/>
      <w:r>
        <w:rPr>
          <w:lang w:val="el-GR"/>
        </w:rPr>
        <w:t xml:space="preserve"> άρθρο 59  ν. 4412/2016. Οι </w:t>
      </w:r>
      <w:r>
        <w:rPr>
          <w:lang w:val="en-US"/>
        </w:rPr>
        <w:t>A</w:t>
      </w:r>
      <w:r>
        <w:rPr>
          <w:lang w:val="el-GR"/>
        </w:rPr>
        <w:t>.</w:t>
      </w:r>
      <w:r>
        <w:rPr>
          <w:lang w:val="en-US"/>
        </w:rPr>
        <w:t>A</w:t>
      </w:r>
      <w:r>
        <w:rPr>
          <w:lang w:val="el-GR"/>
        </w:rPr>
        <w:t>.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Επίσης αναφέρουν τους βασικούς λόγους της απόφασής τους να μην διαιρέσουν μία σύμβαση σε τμήματα, στοιχείο που περιλαμβάνεται στα έγγραφα της σύμβασης (Πχ Παράρτημα .. ή άλλο περιγραφικό έγγραφο)  ή στην ειδική έκθεση του άρθρου 341 ν. 4412/2016.</w:t>
      </w:r>
    </w:p>
  </w:footnote>
  <w:footnote w:id="8">
    <w:p w:rsidR="0045139B" w:rsidRPr="00084FD8" w:rsidRDefault="0045139B" w:rsidP="00F27F7E">
      <w:pPr>
        <w:pStyle w:val="aff4"/>
        <w:rPr>
          <w:lang w:val="el-GR"/>
        </w:rPr>
      </w:pPr>
      <w:r>
        <w:rPr>
          <w:rStyle w:val="a5"/>
        </w:rPr>
        <w:footnoteRef/>
      </w:r>
      <w:r>
        <w:rPr>
          <w:lang w:val="el-GR"/>
        </w:rPr>
        <w:tab/>
        <w:t xml:space="preserve">Άρθρο 86 ν.4412/2016 </w:t>
      </w:r>
    </w:p>
  </w:footnote>
  <w:footnote w:id="9">
    <w:p w:rsidR="0045139B" w:rsidRPr="00F27F7E" w:rsidRDefault="0045139B">
      <w:pPr>
        <w:pStyle w:val="foothanging"/>
        <w:rPr>
          <w:lang w:val="el-GR"/>
        </w:rPr>
      </w:pPr>
      <w:r>
        <w:rPr>
          <w:rStyle w:val="a5"/>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0">
    <w:p w:rsidR="0045139B" w:rsidRPr="00F27F7E" w:rsidRDefault="0045139B">
      <w:pPr>
        <w:pStyle w:val="foothanging"/>
        <w:rPr>
          <w:lang w:val="el-GR"/>
        </w:rPr>
      </w:pPr>
      <w:r>
        <w:rPr>
          <w:rStyle w:val="a5"/>
        </w:rPr>
        <w:footnoteRef/>
      </w:r>
      <w:r>
        <w:rPr>
          <w:lang w:val="el-GR"/>
        </w:rPr>
        <w:tab/>
        <w:t xml:space="preserve">Εφόσον πρόκειται για σύμβαση που συγχρηματοδοτείται από πόρους της Ευρωπαϊκής Ένωσης. </w:t>
      </w:r>
    </w:p>
  </w:footnote>
  <w:footnote w:id="11">
    <w:p w:rsidR="0045139B" w:rsidRPr="00F27F7E" w:rsidRDefault="0045139B">
      <w:pPr>
        <w:pStyle w:val="foothanging"/>
        <w:rPr>
          <w:lang w:val="el-GR"/>
        </w:rPr>
      </w:pPr>
      <w:r>
        <w:rPr>
          <w:rStyle w:val="a5"/>
        </w:rPr>
        <w:footnoteRef/>
      </w:r>
      <w:r>
        <w:rPr>
          <w:lang w:val="el-GR"/>
        </w:rPr>
        <w:tab/>
        <w:t>Μόνο εφόσον επιλεγεί η διενέργεια κλήρωσης  για τη συγκρότηση συλλογικών οργάνων</w:t>
      </w:r>
    </w:p>
  </w:footnote>
  <w:footnote w:id="12">
    <w:p w:rsidR="0045139B" w:rsidRPr="00F27F7E" w:rsidRDefault="0045139B">
      <w:pPr>
        <w:pStyle w:val="footers"/>
        <w:rPr>
          <w:lang w:val="el-GR"/>
        </w:rPr>
      </w:pPr>
      <w:r>
        <w:rPr>
          <w:rStyle w:val="a5"/>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w:t>
      </w:r>
    </w:p>
  </w:footnote>
  <w:footnote w:id="13">
    <w:p w:rsidR="0045139B" w:rsidRPr="00F27F7E" w:rsidRDefault="0045139B">
      <w:pPr>
        <w:pStyle w:val="foothanging"/>
        <w:rPr>
          <w:lang w:val="el-GR"/>
        </w:rPr>
      </w:pPr>
      <w:r>
        <w:rPr>
          <w:rStyle w:val="a5"/>
        </w:rPr>
        <w:footnoteRef/>
      </w:r>
      <w:r>
        <w:rPr>
          <w:lang w:val="el-GR"/>
        </w:rPr>
        <w:tab/>
        <w:t>Απόφαση Υπ. Οικονομίας &amp; Ανάπτυξης 57654/22.05.2017 (ΦΕΚ 1781/23.05.2017 τεύχος Β')</w:t>
      </w:r>
    </w:p>
  </w:footnote>
  <w:footnote w:id="14">
    <w:p w:rsidR="0045139B" w:rsidRPr="00F27F7E" w:rsidRDefault="0045139B">
      <w:pPr>
        <w:pStyle w:val="FootnoteText"/>
        <w:rPr>
          <w:lang w:val="el-GR"/>
        </w:rPr>
      </w:pPr>
      <w:r>
        <w:rPr>
          <w:rStyle w:val="a5"/>
        </w:rPr>
        <w:footnoteRef/>
      </w:r>
      <w:r>
        <w:rPr>
          <w:lang w:val="el-GR"/>
        </w:rPr>
        <w:tab/>
        <w:t xml:space="preserve">Ειδικά για τις συγχρηματοδοτούμενες συμβάσεις στα πλαίσια των προγραμμάτων ΕΣΠΑ 2014-2020 η δημοσίευση της διακήρυξης στην ιστοσελίδα της Α.Α. αποτελεί προϋπόθεση </w:t>
      </w:r>
      <w:proofErr w:type="spellStart"/>
      <w:r>
        <w:rPr>
          <w:lang w:val="el-GR"/>
        </w:rPr>
        <w:t>επιλεξιμότητας</w:t>
      </w:r>
      <w:proofErr w:type="spellEnd"/>
      <w:r>
        <w:rPr>
          <w:lang w:val="el-GR"/>
        </w:rPr>
        <w:t xml:space="preserve"> των δαπανών της σύμβασης, </w:t>
      </w:r>
      <w:proofErr w:type="spellStart"/>
      <w:r>
        <w:rPr>
          <w:lang w:val="el-GR"/>
        </w:rPr>
        <w:t>Πρβλ</w:t>
      </w:r>
      <w:proofErr w:type="spellEnd"/>
      <w:r>
        <w:rPr>
          <w:lang w:val="el-GR"/>
        </w:rPr>
        <w:t xml:space="preserve"> άρθρο 36 της με αρ. 81896/ΕΥΘΥ712/31-07-2015 Απόφασης του Υπουργού Οικονομίας, Υποδομών, Ναυτιλίας και Τουρισμού</w:t>
      </w:r>
    </w:p>
  </w:footnote>
  <w:footnote w:id="15">
    <w:p w:rsidR="0045139B" w:rsidRPr="00F27F7E" w:rsidRDefault="0045139B">
      <w:pPr>
        <w:pStyle w:val="FootnoteText"/>
        <w:rPr>
          <w:lang w:val="el-GR"/>
        </w:rPr>
      </w:pPr>
      <w:r>
        <w:rPr>
          <w:rStyle w:val="a5"/>
        </w:rPr>
        <w:footnoteRef/>
      </w:r>
      <w:r>
        <w:rPr>
          <w:lang w:val="el-GR"/>
        </w:rPr>
        <w:tab/>
        <w:t>Άρθρο 18 παρ. 2 του ν. 4412/2016</w:t>
      </w:r>
    </w:p>
  </w:footnote>
  <w:footnote w:id="16">
    <w:p w:rsidR="0045139B" w:rsidRPr="00F27F7E" w:rsidRDefault="0045139B">
      <w:pPr>
        <w:pStyle w:val="footers"/>
        <w:rPr>
          <w:lang w:val="el-GR"/>
        </w:rPr>
      </w:pPr>
      <w:r>
        <w:rPr>
          <w:rStyle w:val="a5"/>
        </w:rPr>
        <w:footnoteRef/>
      </w:r>
      <w:r>
        <w:rPr>
          <w:lang w:val="el-GR"/>
        </w:rPr>
        <w:tab/>
        <w:t xml:space="preserve">Ως «έγγραφο διαδικασίας σύναψης της σύμβασης» ή «έγγραφο της σύμβασης», κατά την έννοια της </w:t>
      </w:r>
      <w:proofErr w:type="spellStart"/>
      <w:r>
        <w:rPr>
          <w:lang w:val="el-GR"/>
        </w:rPr>
        <w:t>περ</w:t>
      </w:r>
      <w:proofErr w:type="spellEnd"/>
      <w:r>
        <w:rPr>
          <w:lang w:val="el-GR"/>
        </w:rPr>
        <w:t>.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7">
    <w:p w:rsidR="0045139B" w:rsidRPr="00F27F7E" w:rsidRDefault="0045139B">
      <w:pPr>
        <w:pStyle w:val="FootnoteText"/>
        <w:rPr>
          <w:lang w:val="el-GR"/>
        </w:rPr>
      </w:pPr>
      <w:r>
        <w:rPr>
          <w:rStyle w:val="a5"/>
        </w:rPr>
        <w:footnoteRef/>
      </w:r>
      <w:r>
        <w:rPr>
          <w:lang w:val="el-GR"/>
        </w:rPr>
        <w:tab/>
        <w:t>Η Α.Α. περιγράφει ρητά τα παραρτήματα της σύμβασης (λχ τεχνικές προδιαγραφές, ειδική συγγραφή υποχρεώσεων, υποδείγματα προσφορών, εγγυητικών επιστολών, εφόσον υπάρχουν)</w:t>
      </w:r>
    </w:p>
  </w:footnote>
  <w:footnote w:id="18">
    <w:p w:rsidR="0045139B" w:rsidRPr="00F27F7E" w:rsidRDefault="0045139B">
      <w:pPr>
        <w:pStyle w:val="footers"/>
        <w:rPr>
          <w:lang w:val="el-GR"/>
        </w:rPr>
      </w:pPr>
      <w:r>
        <w:rPr>
          <w:rStyle w:val="a5"/>
        </w:rPr>
        <w:footnoteRef/>
      </w:r>
      <w:r>
        <w:rPr>
          <w:lang w:val="el-GR"/>
        </w:rPr>
        <w:tab/>
        <w:t>Συμπληρώνονται οι απαιτήσεις από την Α.Α.</w:t>
      </w:r>
    </w:p>
  </w:footnote>
  <w:footnote w:id="19">
    <w:p w:rsidR="0045139B" w:rsidRPr="00F27F7E" w:rsidRDefault="0045139B">
      <w:pPr>
        <w:pStyle w:val="FootnoteText"/>
        <w:rPr>
          <w:lang w:val="el-GR"/>
        </w:rPr>
      </w:pPr>
      <w:r>
        <w:rPr>
          <w:rStyle w:val="a5"/>
        </w:rPr>
        <w:footnoteRef/>
      </w:r>
      <w:r>
        <w:rPr>
          <w:lang w:val="el-GR"/>
        </w:rPr>
        <w:tab/>
        <w:t>Άρθρο 121, παρ.5 του ν. 4412/2016</w:t>
      </w:r>
    </w:p>
  </w:footnote>
  <w:footnote w:id="20">
    <w:p w:rsidR="0045139B" w:rsidRPr="00F27F7E" w:rsidRDefault="0045139B">
      <w:pPr>
        <w:pStyle w:val="footers"/>
        <w:rPr>
          <w:lang w:val="el-GR"/>
        </w:rPr>
      </w:pPr>
      <w:r>
        <w:rPr>
          <w:rStyle w:val="a5"/>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21">
    <w:p w:rsidR="0045139B" w:rsidRPr="00F27F7E" w:rsidRDefault="0045139B">
      <w:pPr>
        <w:pStyle w:val="FootnoteText"/>
        <w:rPr>
          <w:lang w:val="el-GR"/>
        </w:rPr>
      </w:pPr>
      <w:r>
        <w:rPr>
          <w:rStyle w:val="a5"/>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lang w:val="el-GR"/>
        </w:rPr>
        <w:t>Apostile</w:t>
      </w:r>
      <w:proofErr w:type="spellEnd"/>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 w:id="22">
    <w:p w:rsidR="0045139B" w:rsidRPr="00F27F7E" w:rsidRDefault="0045139B">
      <w:pPr>
        <w:pStyle w:val="footers"/>
        <w:rPr>
          <w:lang w:val="el-GR"/>
        </w:rPr>
      </w:pPr>
      <w:r>
        <w:rPr>
          <w:rStyle w:val="a5"/>
        </w:rPr>
        <w:footnoteRef/>
      </w:r>
      <w:r>
        <w:rPr>
          <w:lang w:val="el-GR"/>
        </w:rPr>
        <w:tab/>
        <w:t xml:space="preserve">Άρθρο 92, παρ.4 του ν. 4412/2016, όπως τροποποιήθηκε από την παρ. 8 </w:t>
      </w:r>
      <w:proofErr w:type="spellStart"/>
      <w:r>
        <w:rPr>
          <w:lang w:val="el-GR"/>
        </w:rPr>
        <w:t>περ</w:t>
      </w:r>
      <w:proofErr w:type="spellEnd"/>
      <w:r>
        <w:rPr>
          <w:lang w:val="el-GR"/>
        </w:rPr>
        <w:t>. α του άρθρου 43 του ν. 4605/2019.</w:t>
      </w:r>
    </w:p>
  </w:footnote>
  <w:footnote w:id="23">
    <w:p w:rsidR="0045139B" w:rsidRPr="00F27F7E" w:rsidRDefault="0045139B">
      <w:pPr>
        <w:pStyle w:val="EndnoteText"/>
        <w:tabs>
          <w:tab w:val="left" w:pos="426"/>
        </w:tabs>
        <w:rPr>
          <w:lang w:val="el-GR"/>
        </w:rPr>
      </w:pPr>
      <w:r>
        <w:rPr>
          <w:rStyle w:val="a5"/>
        </w:rPr>
        <w:footnoteRef/>
      </w:r>
      <w:r>
        <w:rPr>
          <w:rFonts w:ascii="Times New Roman" w:hAnsi="Times New Roman" w:cs="Times New Roman"/>
          <w:lang w:val="el-GR"/>
        </w:rPr>
        <w:tab/>
      </w:r>
      <w:proofErr w:type="spellStart"/>
      <w:r>
        <w:rPr>
          <w:sz w:val="18"/>
          <w:szCs w:val="18"/>
          <w:lang w:val="el-GR"/>
        </w:rPr>
        <w:t>Πρβλ</w:t>
      </w:r>
      <w:proofErr w:type="spellEnd"/>
      <w:r>
        <w:rPr>
          <w:sz w:val="18"/>
          <w:szCs w:val="18"/>
          <w:lang w:val="el-GR"/>
        </w:rPr>
        <w:t xml:space="preserve">. άρθρο 80 παρ. 10 ν. 4412/2016, όπως τροποποιήθηκε από την παρ. 7, περίπτωση α, υποπερίπτωση </w:t>
      </w:r>
      <w:proofErr w:type="spellStart"/>
      <w:r>
        <w:rPr>
          <w:sz w:val="18"/>
          <w:szCs w:val="18"/>
          <w:lang w:val="el-GR"/>
        </w:rPr>
        <w:t>αβ</w:t>
      </w:r>
      <w:proofErr w:type="spellEnd"/>
      <w:r>
        <w:rPr>
          <w:sz w:val="18"/>
          <w:szCs w:val="18"/>
          <w:lang w:val="el-GR"/>
        </w:rPr>
        <w:t xml:space="preserve"> του άρθρου 43 του ν. 4605/2019.</w:t>
      </w:r>
    </w:p>
  </w:footnote>
  <w:footnote w:id="24">
    <w:p w:rsidR="0045139B" w:rsidRPr="00F27F7E" w:rsidRDefault="0045139B">
      <w:pPr>
        <w:pStyle w:val="FootnoteText"/>
        <w:rPr>
          <w:lang w:val="el-GR"/>
        </w:rPr>
      </w:pPr>
      <w:r>
        <w:rPr>
          <w:rStyle w:val="a5"/>
        </w:rPr>
        <w:footnoteRef/>
      </w:r>
      <w:r>
        <w:rPr>
          <w:lang w:val="el-GR"/>
        </w:rPr>
        <w:tab/>
        <w:t xml:space="preserve">Με την επιφύλαξη της εν </w:t>
      </w:r>
      <w:proofErr w:type="spellStart"/>
      <w:r>
        <w:rPr>
          <w:lang w:val="el-GR"/>
        </w:rPr>
        <w:t>όλω</w:t>
      </w:r>
      <w:proofErr w:type="spellEnd"/>
      <w:r>
        <w:rPr>
          <w:lang w:val="el-GR"/>
        </w:rPr>
        <w:t xml:space="preserve"> ή εν μέρει σύνταξης των εγγράφων σε άλλη γλώσσα</w:t>
      </w:r>
    </w:p>
  </w:footnote>
  <w:footnote w:id="25">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παρ.3, 4 και 5 άρθρου 72 ν. 4412/2016 </w:t>
      </w:r>
    </w:p>
  </w:footnote>
  <w:footnote w:id="26">
    <w:p w:rsidR="0045139B" w:rsidRDefault="0045139B">
      <w:pPr>
        <w:pStyle w:val="FootnoteText"/>
        <w:rPr>
          <w:lang w:val="el-GR"/>
        </w:rPr>
      </w:pPr>
      <w:r>
        <w:rPr>
          <w:rStyle w:val="a5"/>
        </w:rPr>
        <w:footnoteRef/>
      </w:r>
      <w:r>
        <w:rPr>
          <w:lang w:val="el-GR"/>
        </w:rPr>
        <w:tab/>
      </w:r>
      <w:r>
        <w:rPr>
          <w:szCs w:val="18"/>
          <w:shd w:val="clear" w:color="auto" w:fill="FFFFFF"/>
          <w:lang w:val="el-GR"/>
        </w:rPr>
        <w:t>Άρθρο 72 παρ. 4 του Ν.4412/2016, όπως τροποποιήθηκε από την παρ. 5 του άρθρου 107 του Ν.4497/2017</w:t>
      </w:r>
    </w:p>
    <w:p w:rsidR="0045139B" w:rsidRPr="00F27F7E" w:rsidRDefault="0045139B">
      <w:pPr>
        <w:pStyle w:val="FootnoteText"/>
        <w:rPr>
          <w:lang w:val="el-GR"/>
        </w:rPr>
      </w:pPr>
    </w:p>
  </w:footnote>
  <w:footnote w:id="27">
    <w:p w:rsidR="0045139B" w:rsidRPr="00F27F7E" w:rsidRDefault="0045139B">
      <w:pPr>
        <w:pStyle w:val="FootnoteText"/>
        <w:rPr>
          <w:lang w:val="el-GR"/>
        </w:rPr>
      </w:pPr>
      <w:r>
        <w:rPr>
          <w:rStyle w:val="a5"/>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28">
    <w:p w:rsidR="0045139B" w:rsidRPr="00F27F7E" w:rsidRDefault="0045139B">
      <w:pPr>
        <w:pStyle w:val="foothanging"/>
        <w:rPr>
          <w:lang w:val="el-GR"/>
        </w:rPr>
      </w:pPr>
      <w:r>
        <w:rPr>
          <w:rStyle w:val="a5"/>
        </w:rPr>
        <w:footnoteRef/>
      </w:r>
      <w:r>
        <w:rPr>
          <w:lang w:val="el-GR"/>
        </w:rPr>
        <w:tab/>
      </w:r>
      <w:proofErr w:type="spellStart"/>
      <w:r>
        <w:rPr>
          <w:lang w:val="el-GR"/>
        </w:rPr>
        <w:t>Πρβλ</w:t>
      </w:r>
      <w:proofErr w:type="spellEnd"/>
      <w:r>
        <w:rPr>
          <w:lang w:val="el-GR"/>
        </w:rPr>
        <w:t>. άρθρο 19 παρ. 2 ν. 4412/2016</w:t>
      </w:r>
    </w:p>
  </w:footnote>
  <w:footnote w:id="29">
    <w:p w:rsidR="0045139B" w:rsidRPr="00F27F7E" w:rsidRDefault="0045139B">
      <w:pPr>
        <w:pStyle w:val="foothanging"/>
        <w:rPr>
          <w:lang w:val="el-GR"/>
        </w:rPr>
      </w:pPr>
      <w:r>
        <w:rPr>
          <w:rStyle w:val="a5"/>
        </w:rPr>
        <w:footnoteRef/>
      </w:r>
      <w:r>
        <w:rPr>
          <w:lang w:val="el-GR"/>
        </w:rPr>
        <w:tab/>
      </w:r>
      <w:proofErr w:type="spellStart"/>
      <w:r>
        <w:rPr>
          <w:lang w:val="el-GR"/>
        </w:rPr>
        <w:t>Πρβλ</w:t>
      </w:r>
      <w:proofErr w:type="spellEnd"/>
      <w:r>
        <w:rPr>
          <w:lang w:val="el-GR"/>
        </w:rPr>
        <w:t>. Άρθρο 19 παρ. 4 ν. 4412/2016</w:t>
      </w:r>
    </w:p>
  </w:footnote>
  <w:footnote w:id="30">
    <w:p w:rsidR="0045139B" w:rsidRPr="00F27F7E" w:rsidRDefault="0045139B">
      <w:pPr>
        <w:pStyle w:val="foothanging"/>
        <w:rPr>
          <w:lang w:val="el-GR"/>
        </w:rPr>
      </w:pPr>
      <w:r>
        <w:rPr>
          <w:rStyle w:val="a5"/>
        </w:rPr>
        <w:footnoteRef/>
      </w:r>
      <w:r>
        <w:rPr>
          <w:rStyle w:val="a5"/>
          <w:lang w:val="el-GR"/>
        </w:rPr>
        <w:tab/>
      </w:r>
      <w:proofErr w:type="spellStart"/>
      <w:r>
        <w:rPr>
          <w:rStyle w:val="a5"/>
          <w:lang w:val="el-GR"/>
        </w:rPr>
        <w:t>Πρβλ</w:t>
      </w:r>
      <w:proofErr w:type="spellEnd"/>
      <w:r>
        <w:rPr>
          <w:rStyle w:val="a5"/>
          <w:lang w:val="el-GR"/>
        </w:rPr>
        <w:t xml:space="preserve">  παρ. 1 α), 3, 4, 5  του άρθρου 72 του ν.4412/2016</w:t>
      </w:r>
    </w:p>
  </w:footnote>
  <w:footnote w:id="31">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άρθρο 73 και 74 ν. 4412/2016</w:t>
      </w:r>
    </w:p>
  </w:footnote>
  <w:footnote w:id="32">
    <w:p w:rsidR="0045139B" w:rsidRPr="00F27F7E" w:rsidRDefault="0045139B">
      <w:pPr>
        <w:pStyle w:val="foothanging"/>
        <w:rPr>
          <w:lang w:val="el-GR"/>
        </w:rPr>
      </w:pPr>
      <w:r>
        <w:rPr>
          <w:rStyle w:val="a5"/>
        </w:rPr>
        <w:footnoteRef/>
      </w:r>
      <w:r>
        <w:rPr>
          <w:lang w:val="el-GR"/>
        </w:rPr>
        <w:tab/>
      </w:r>
      <w:proofErr w:type="spellStart"/>
      <w:r>
        <w:rPr>
          <w:lang w:val="el-GR"/>
        </w:rPr>
        <w:t>Πρβλ</w:t>
      </w:r>
      <w:proofErr w:type="spellEnd"/>
      <w:r>
        <w:rPr>
          <w:lang w:val="el-GR"/>
        </w:rPr>
        <w:t xml:space="preserve"> παρ. 1 άρθρου 73  ν. 4412/2016,</w:t>
      </w:r>
      <w:r>
        <w:rPr>
          <w:color w:val="333300"/>
          <w:lang w:val="el-GR"/>
        </w:rPr>
        <w:t xml:space="preserve">όπως τροποποιήθηκε από τις παρ.6 και 7 του άρθρου 107 του Ν.4497/2017 και από την παρ. Α.1 του άρθρου 39 του Ν. 4488/2017. </w:t>
      </w:r>
    </w:p>
  </w:footnote>
  <w:footnote w:id="33">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34">
    <w:p w:rsidR="0045139B" w:rsidRPr="00F27F7E" w:rsidRDefault="0045139B">
      <w:pPr>
        <w:pStyle w:val="FootnoteText"/>
        <w:ind w:left="0" w:firstLine="0"/>
        <w:rPr>
          <w:lang w:val="el-GR"/>
        </w:rPr>
      </w:pPr>
      <w:r>
        <w:rPr>
          <w:rStyle w:val="a5"/>
        </w:rPr>
        <w:footnoteRef/>
      </w:r>
      <w:r>
        <w:rPr>
          <w:szCs w:val="18"/>
          <w:lang w:val="el-GR"/>
        </w:rPr>
        <w:t>Πρβ. άρθρο 73 παρ. 2 περίπτωση γ του ν. 4412/2016 , η οποία προστέθηκε με το άρθρο 39 του ν. 4488/2017.</w:t>
      </w:r>
    </w:p>
  </w:footnote>
  <w:footnote w:id="35">
    <w:p w:rsidR="0045139B" w:rsidRPr="00F27F7E" w:rsidRDefault="0045139B">
      <w:pPr>
        <w:tabs>
          <w:tab w:val="left" w:pos="426"/>
        </w:tabs>
        <w:spacing w:after="0"/>
        <w:ind w:left="397" w:hanging="426"/>
        <w:rPr>
          <w:lang w:val="el-GR"/>
        </w:rPr>
      </w:pPr>
      <w:r>
        <w:rPr>
          <w:rStyle w:val="a5"/>
        </w:rPr>
        <w:footnoteRef/>
      </w:r>
      <w:r>
        <w:rPr>
          <w:sz w:val="18"/>
          <w:szCs w:val="18"/>
          <w:lang w:val="el-GR"/>
        </w:rPr>
        <w:tab/>
        <w:t xml:space="preserve">Επισημαίνεται ότι η πρόβλεψη της παρ. 3 για παρέκκλιση από τον υποχρεωτικό αποκλεισμό των παρ. 1 και 2 αποτελεί δυνατότητα της </w:t>
      </w:r>
      <w:r>
        <w:rPr>
          <w:sz w:val="18"/>
          <w:szCs w:val="18"/>
          <w:lang w:val="en-US"/>
        </w:rPr>
        <w:t>A</w:t>
      </w:r>
      <w:r>
        <w:rPr>
          <w:sz w:val="18"/>
          <w:szCs w:val="18"/>
          <w:lang w:val="el-GR"/>
        </w:rPr>
        <w:t>.</w:t>
      </w:r>
      <w:r>
        <w:rPr>
          <w:sz w:val="18"/>
          <w:szCs w:val="18"/>
          <w:lang w:val="en-US"/>
        </w:rPr>
        <w:t>A</w:t>
      </w:r>
      <w:r>
        <w:rPr>
          <w:sz w:val="18"/>
          <w:szCs w:val="18"/>
          <w:lang w:val="el-GR"/>
        </w:rPr>
        <w:t>. (</w:t>
      </w:r>
      <w:proofErr w:type="spellStart"/>
      <w:r>
        <w:rPr>
          <w:sz w:val="18"/>
          <w:szCs w:val="18"/>
          <w:lang w:val="el-GR"/>
        </w:rPr>
        <w:t>πρβλ</w:t>
      </w:r>
      <w:proofErr w:type="spellEnd"/>
      <w:r>
        <w:rPr>
          <w:sz w:val="18"/>
          <w:szCs w:val="18"/>
          <w:lang w:val="el-GR"/>
        </w:rPr>
        <w:t xml:space="preserve">. 73 παρ. 3 του ν. 4412/2016). Σε περίπτωση που δεν επιθυμεί να προβλέψει τη σχετική δυνατότητα η </w:t>
      </w:r>
      <w:r>
        <w:rPr>
          <w:sz w:val="18"/>
          <w:szCs w:val="18"/>
          <w:lang w:val="en-US"/>
        </w:rPr>
        <w:t>A</w:t>
      </w:r>
      <w:r>
        <w:rPr>
          <w:sz w:val="18"/>
          <w:szCs w:val="18"/>
          <w:lang w:val="el-GR"/>
        </w:rPr>
        <w:t>.</w:t>
      </w:r>
      <w:r>
        <w:rPr>
          <w:sz w:val="18"/>
          <w:szCs w:val="18"/>
          <w:lang w:val="en-US"/>
        </w:rPr>
        <w:t>A</w:t>
      </w:r>
      <w:r>
        <w:rPr>
          <w:sz w:val="18"/>
          <w:szCs w:val="18"/>
          <w:lang w:val="el-GR"/>
        </w:rPr>
        <w:t>. διαγράφεται η παράγραφος  3 α ή/και β αντίστοιχα.</w:t>
      </w:r>
    </w:p>
  </w:footnote>
  <w:footnote w:id="36">
    <w:p w:rsidR="0045139B" w:rsidRPr="00F27F7E" w:rsidRDefault="0045139B">
      <w:pPr>
        <w:pStyle w:val="foothanging"/>
        <w:rPr>
          <w:lang w:val="el-GR"/>
        </w:rPr>
      </w:pPr>
      <w:r>
        <w:rPr>
          <w:rStyle w:val="a5"/>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ΤΕΥΔ, καθώς και τα μέσα απόδειξης του άρθρου 2.2.9.2.</w:t>
      </w:r>
    </w:p>
  </w:footnote>
  <w:footnote w:id="37">
    <w:p w:rsidR="0045139B" w:rsidRPr="00F27F7E" w:rsidRDefault="0045139B">
      <w:pPr>
        <w:pStyle w:val="foothanging"/>
        <w:rPr>
          <w:lang w:val="el-GR"/>
        </w:rPr>
      </w:pPr>
      <w:r>
        <w:rPr>
          <w:rStyle w:val="a5"/>
        </w:rPr>
        <w:footnoteRef/>
      </w:r>
      <w:r>
        <w:rPr>
          <w:lang w:val="el-GR"/>
        </w:rPr>
        <w:tab/>
        <w:t xml:space="preserve">Σχετική δήλωση του προσφέροντος οικονομικού φορέα περιλαμβάνεται στο Τ.Ε.Υ.Δ. (για τις συμβάσεις κάτω των ορίων), καθώς και τα μέσα απόδειξης του άρθρου 2.2.9.2. </w:t>
      </w:r>
    </w:p>
  </w:footnote>
  <w:footnote w:id="38">
    <w:p w:rsidR="0045139B" w:rsidRPr="00F27F7E" w:rsidRDefault="0045139B">
      <w:pPr>
        <w:pStyle w:val="FootnoteText"/>
        <w:rPr>
          <w:lang w:val="el-GR"/>
        </w:rPr>
      </w:pPr>
      <w:r>
        <w:rPr>
          <w:rStyle w:val="a5"/>
        </w:rPr>
        <w:footnoteRef/>
      </w:r>
      <w:r>
        <w:rPr>
          <w:lang w:val="el-GR"/>
        </w:rPr>
        <w:tab/>
        <w:t>Όπως προηγούμενη υποσημείωση</w:t>
      </w:r>
    </w:p>
  </w:footnote>
  <w:footnote w:id="39">
    <w:p w:rsidR="0045139B" w:rsidRPr="00F27F7E" w:rsidRDefault="0045139B">
      <w:pPr>
        <w:pStyle w:val="foothanging"/>
        <w:rPr>
          <w:lang w:val="el-GR"/>
        </w:rPr>
      </w:pPr>
      <w:r>
        <w:rPr>
          <w:rStyle w:val="a5"/>
        </w:rPr>
        <w:footnoteRef/>
      </w:r>
      <w:r>
        <w:rPr>
          <w:lang w:val="el-GR"/>
        </w:rPr>
        <w:tab/>
      </w:r>
      <w:proofErr w:type="spellStart"/>
      <w:r>
        <w:rPr>
          <w:lang w:val="el-GR"/>
        </w:rPr>
        <w:t>Πρβλ</w:t>
      </w:r>
      <w:proofErr w:type="spellEnd"/>
      <w:r>
        <w:rPr>
          <w:lang w:val="el-GR"/>
        </w:rPr>
        <w:t xml:space="preserve"> παρ. 7 άρθρου 73 ν. 4412/2016,  όπως τροποποιήθηκε από την </w:t>
      </w:r>
      <w:r>
        <w:rPr>
          <w:color w:val="FF0000"/>
          <w:lang w:val="el-GR"/>
        </w:rPr>
        <w:t>παρ.8 του άρθρου 107 του Ν.4497/2017</w:t>
      </w:r>
      <w:r>
        <w:rPr>
          <w:lang w:val="el-GR"/>
        </w:rPr>
        <w:t>.</w:t>
      </w:r>
    </w:p>
  </w:footnote>
  <w:footnote w:id="40">
    <w:p w:rsidR="0045139B" w:rsidRPr="00F27F7E" w:rsidRDefault="0045139B">
      <w:pPr>
        <w:pStyle w:val="FootnoteText"/>
        <w:rPr>
          <w:lang w:val="el-GR"/>
        </w:rPr>
      </w:pPr>
      <w:r>
        <w:rPr>
          <w:rStyle w:val="a5"/>
        </w:rPr>
        <w:footnoteRef/>
      </w:r>
      <w:r>
        <w:rPr>
          <w:lang w:val="el-GR"/>
        </w:rPr>
        <w:tab/>
      </w:r>
      <w:r>
        <w:rPr>
          <w:color w:val="FF0000"/>
          <w:lang w:val="el-GR"/>
        </w:rPr>
        <w:t>Άρθρο 73 παρ.10 του Ν.4412/2016, όπως συμπληρώθηκε από την παρ. 9 του άρθρου 107 του Ν.4497/2017</w:t>
      </w:r>
    </w:p>
  </w:footnote>
  <w:footnote w:id="41">
    <w:p w:rsidR="0045139B" w:rsidRPr="00F27F7E" w:rsidRDefault="0045139B">
      <w:pPr>
        <w:pStyle w:val="foothanging"/>
        <w:rPr>
          <w:lang w:val="el-GR"/>
        </w:rPr>
      </w:pPr>
      <w:r>
        <w:rPr>
          <w:rStyle w:val="a5"/>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και πρέπει να σχετίζονται και να είναι ανάλογα με το αντικείμενο της σύμβασης (</w:t>
      </w:r>
      <w:proofErr w:type="spellStart"/>
      <w:r>
        <w:rPr>
          <w:lang w:val="el-GR"/>
        </w:rPr>
        <w:t>Πρβλ</w:t>
      </w:r>
      <w:proofErr w:type="spellEnd"/>
      <w:r>
        <w:rPr>
          <w:lang w:val="el-GR"/>
        </w:rPr>
        <w:t xml:space="preserve">. άρθρο 75 παρ. 1 του ν. 4412/2016). Επισημαίνεται, επίσης, ότι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42">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άρθρο  75 παρ. 2 ν. 4412/2016</w:t>
      </w:r>
    </w:p>
  </w:footnote>
  <w:footnote w:id="43">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w:t>
      </w:r>
    </w:p>
  </w:footnote>
  <w:footnote w:id="44">
    <w:p w:rsidR="0045139B"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rsidR="0045139B" w:rsidRPr="00F27F7E" w:rsidRDefault="0045139B">
      <w:pPr>
        <w:pStyle w:val="FootnoteText"/>
        <w:rPr>
          <w:lang w:val="el-GR"/>
        </w:rPr>
      </w:pPr>
      <w:r>
        <w:rPr>
          <w:lang w:val="el-GR"/>
        </w:rPr>
        <w:tab/>
      </w:r>
      <w:proofErr w:type="spellStart"/>
      <w:r>
        <w:rPr>
          <w:lang w:val="el-GR"/>
        </w:rPr>
        <w:t>Πρβλ</w:t>
      </w:r>
      <w:proofErr w:type="spellEnd"/>
      <w:r>
        <w:rPr>
          <w:lang w:val="el-GR"/>
        </w:rPr>
        <w:t xml:space="preserve">. και την Κατευθυντήρια Οδηγία 13 της Ε.Α.Α.ΔΗ.ΣΥ. </w:t>
      </w:r>
      <w:r>
        <w:rPr>
          <w:i/>
          <w:iCs/>
          <w:lang w:val="el-GR"/>
        </w:rPr>
        <w:t>''Κριτήρια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45">
    <w:p w:rsidR="0045139B"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u w:val="single"/>
          <w:lang w:val="el-GR"/>
        </w:rPr>
        <w:t>τ</w:t>
      </w:r>
      <w:r>
        <w:rPr>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rsidR="0045139B" w:rsidRPr="00F27F7E" w:rsidRDefault="0045139B">
      <w:pPr>
        <w:pStyle w:val="FootnoteText"/>
        <w:ind w:firstLine="0"/>
        <w:rPr>
          <w:lang w:val="el-GR"/>
        </w:rPr>
      </w:pPr>
      <w:r>
        <w:rPr>
          <w:lang w:val="el-GR"/>
        </w:rPr>
        <w:tab/>
        <w:t xml:space="preserve">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ορίων),καθώς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προσφέροντες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w:t>
      </w:r>
      <w:proofErr w:type="spellStart"/>
      <w:r>
        <w:rPr>
          <w:lang w:val="el-GR"/>
        </w:rPr>
        <w:t>Πρβλ</w:t>
      </w:r>
      <w:proofErr w:type="spellEnd"/>
      <w:r>
        <w:rPr>
          <w:lang w:val="el-GR"/>
        </w:rPr>
        <w:t xml:space="preserve">. και την Κατευθυντήρια Οδηγία 13 της Ε.Α.Α.ΔΗ.ΣΥ. </w:t>
      </w:r>
      <w:r>
        <w:rPr>
          <w:i/>
          <w:iCs/>
          <w:lang w:val="el-GR"/>
        </w:rPr>
        <w:t>''Κριτήρια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w:t>
      </w:r>
      <w:r>
        <w:rPr>
          <w:lang w:val="el-GR"/>
        </w:rPr>
        <w:t xml:space="preserve">(ΑΔΑ ΩΒΥ7ΟΞΤΒ-ΤΛ7)  και ειδικότερα την Ενότητα </w:t>
      </w:r>
      <w:r>
        <w:rPr>
          <w:lang w:val="en-US"/>
        </w:rPr>
        <w:t>IV</w:t>
      </w:r>
      <w:r>
        <w:rPr>
          <w:lang w:val="el-GR"/>
        </w:rPr>
        <w:t xml:space="preserve"> παρ. 1, όπου παρατίθενται σχετικά  παραδείγματα.</w:t>
      </w:r>
    </w:p>
  </w:footnote>
  <w:footnote w:id="46">
    <w:p w:rsidR="0045139B" w:rsidRPr="00F27F7E" w:rsidRDefault="0045139B">
      <w:pPr>
        <w:pStyle w:val="foothanging"/>
        <w:rPr>
          <w:lang w:val="el-GR"/>
        </w:rPr>
      </w:pPr>
      <w:r>
        <w:rPr>
          <w:rStyle w:val="a5"/>
        </w:rPr>
        <w:footnoteRef/>
      </w:r>
      <w:r>
        <w:rPr>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roofErr w:type="spellStart"/>
      <w:r>
        <w:rPr>
          <w:lang w:val="el-GR"/>
        </w:rPr>
        <w:t>Πρβλ</w:t>
      </w:r>
      <w:proofErr w:type="spellEnd"/>
      <w:r>
        <w:rPr>
          <w:lang w:val="el-GR"/>
        </w:rPr>
        <w:t>. άρθρο 82 ν. 4412/2016)</w:t>
      </w:r>
    </w:p>
  </w:footnote>
  <w:footnote w:id="47">
    <w:p w:rsidR="0045139B" w:rsidRPr="00F27F7E" w:rsidRDefault="0045139B">
      <w:pPr>
        <w:pStyle w:val="FootnoteText"/>
        <w:rPr>
          <w:lang w:val="el-GR"/>
        </w:rPr>
      </w:pPr>
      <w:r>
        <w:rPr>
          <w:rStyle w:val="a5"/>
        </w:rPr>
        <w:footnoteRef/>
      </w:r>
      <w:r>
        <w:rPr>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48">
    <w:p w:rsidR="0045139B" w:rsidRPr="00F27F7E" w:rsidRDefault="0045139B">
      <w:pPr>
        <w:pStyle w:val="FootnoteText"/>
        <w:rPr>
          <w:lang w:val="el-GR"/>
        </w:rPr>
      </w:pPr>
      <w:r>
        <w:rPr>
          <w:rStyle w:val="a5"/>
        </w:rPr>
        <w:footnoteRef/>
      </w:r>
      <w:r>
        <w:rPr>
          <w:lang w:val="el-GR"/>
        </w:rPr>
        <w:tab/>
        <w:t>Πρβ. άρθρο 79Α παρ. 4 του ν. 4412/2016, όπως τροποποιήθηκε από το άρθρο 43 παρ. 6 του ν. 4605/2019 (52 Α’)</w:t>
      </w:r>
    </w:p>
  </w:footnote>
  <w:footnote w:id="49">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ομοίως ανωτέρω υποσημειώσεις ως προς την υπογραφή του ΕΕΕΣ.</w:t>
      </w:r>
    </w:p>
  </w:footnote>
  <w:footnote w:id="50">
    <w:p w:rsidR="0045139B" w:rsidRPr="00F27F7E" w:rsidRDefault="0045139B">
      <w:pPr>
        <w:pStyle w:val="foothanging"/>
        <w:rPr>
          <w:lang w:val="el-GR"/>
        </w:rPr>
      </w:pPr>
      <w:r>
        <w:rPr>
          <w:rStyle w:val="a5"/>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51">
    <w:p w:rsidR="0045139B" w:rsidRPr="00F27F7E" w:rsidRDefault="0045139B">
      <w:pPr>
        <w:pStyle w:val="FootnoteText"/>
        <w:rPr>
          <w:lang w:val="el-GR"/>
        </w:rPr>
      </w:pPr>
      <w:r>
        <w:rPr>
          <w:rStyle w:val="a5"/>
        </w:rPr>
        <w:footnoteRef/>
      </w:r>
      <w:r>
        <w:rPr>
          <w:lang w:val="el-GR"/>
        </w:rPr>
        <w:tab/>
        <w:t xml:space="preserve">Για τον χρόνο έκδοσης και ισχύος των αποδεικτικών μέσων, </w:t>
      </w:r>
      <w:proofErr w:type="spellStart"/>
      <w:r>
        <w:rPr>
          <w:lang w:val="el-GR"/>
        </w:rPr>
        <w:t>πρβλ</w:t>
      </w:r>
      <w:proofErr w:type="spellEnd"/>
      <w:r>
        <w:rPr>
          <w:lang w:val="el-GR"/>
        </w:rPr>
        <w:t xml:space="preserve"> και το με αρ </w:t>
      </w:r>
      <w:proofErr w:type="spellStart"/>
      <w:r>
        <w:rPr>
          <w:lang w:val="el-GR"/>
        </w:rPr>
        <w:t>πρωτ</w:t>
      </w:r>
      <w:proofErr w:type="spellEnd"/>
      <w:r>
        <w:rPr>
          <w:lang w:val="el-GR"/>
        </w:rPr>
        <w:t xml:space="preserve"> 2210/19-04-2019 (ΑΔΑ : 66ΓΠΟΞΤΒ-Ζ9Κ) έγγραφο της ΕΑΑΔΗΣΥ.</w:t>
      </w:r>
    </w:p>
  </w:footnote>
  <w:footnote w:id="52">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άρθρο 104 παρ. 1 ν. 4412/2016</w:t>
      </w:r>
    </w:p>
  </w:footnote>
  <w:footnote w:id="53">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άρθρο 78 παρ. 1 ν. 4412/2016</w:t>
      </w:r>
    </w:p>
  </w:footnote>
  <w:footnote w:id="54">
    <w:p w:rsidR="0045139B" w:rsidRPr="00F27F7E" w:rsidRDefault="0045139B">
      <w:pPr>
        <w:pStyle w:val="FootnoteText"/>
        <w:rPr>
          <w:lang w:val="el-GR"/>
        </w:rPr>
      </w:pPr>
      <w:r>
        <w:rPr>
          <w:rStyle w:val="a5"/>
        </w:rPr>
        <w:footnoteRef/>
      </w:r>
      <w:r>
        <w:rPr>
          <w:lang w:val="el-GR"/>
        </w:rPr>
        <w:tab/>
        <w:t xml:space="preserve">Η αναφορά στην παρ. 2.2.3.4 προβλέπεται εφόσον η </w:t>
      </w:r>
      <w:r>
        <w:rPr>
          <w:lang w:val="en-US"/>
        </w:rPr>
        <w:t>A</w:t>
      </w:r>
      <w:r>
        <w:rPr>
          <w:lang w:val="el-GR"/>
        </w:rPr>
        <w:t>.</w:t>
      </w:r>
      <w:r>
        <w:rPr>
          <w:lang w:val="en-US"/>
        </w:rPr>
        <w:t>A</w:t>
      </w:r>
      <w:r>
        <w:rPr>
          <w:lang w:val="el-GR"/>
        </w:rPr>
        <w:t>. ορίσει στη Διακήρυξη έναν, περισσότερους ή όλους τους λόγους αποκλεισμού της εν λόγω παραγράφου. Συμπληρώνεται αναλόγως  (</w:t>
      </w:r>
      <w:proofErr w:type="spellStart"/>
      <w:r>
        <w:rPr>
          <w:lang w:val="el-GR"/>
        </w:rPr>
        <w:t>πρβλ</w:t>
      </w:r>
      <w:proofErr w:type="spellEnd"/>
      <w:r>
        <w:rPr>
          <w:lang w:val="el-GR"/>
        </w:rPr>
        <w:t xml:space="preserve"> παρ. 1 άρθρο 78 ν. 4412/2016</w:t>
      </w:r>
    </w:p>
  </w:footnote>
  <w:footnote w:id="55">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άρθρο 79 παρ. 6 ν. 4412/2016.</w:t>
      </w:r>
    </w:p>
  </w:footnote>
  <w:footnote w:id="56">
    <w:p w:rsidR="0045139B" w:rsidRPr="00F27F7E" w:rsidRDefault="0045139B">
      <w:pPr>
        <w:pStyle w:val="FootnoteText"/>
        <w:rPr>
          <w:lang w:val="el-GR"/>
        </w:rPr>
      </w:pPr>
      <w:r>
        <w:rPr>
          <w:rStyle w:val="a5"/>
        </w:rPr>
        <w:footnoteRef/>
      </w:r>
      <w:r>
        <w:rPr>
          <w:lang w:val="el-GR"/>
        </w:rPr>
        <w:tab/>
        <w:t xml:space="preserve">Πρβ. παράγραφο 12 άρθρου 80 του ν.4412/2016, όπως αυτή προστέθηκε με το άρθρο 43 παρ. 7, </w:t>
      </w:r>
      <w:proofErr w:type="spellStart"/>
      <w:r>
        <w:rPr>
          <w:lang w:val="el-GR"/>
        </w:rPr>
        <w:t>περ</w:t>
      </w:r>
      <w:proofErr w:type="spellEnd"/>
      <w:r>
        <w:rPr>
          <w:lang w:val="el-GR"/>
        </w:rPr>
        <w:t xml:space="preserve">. α, υποπερίπτωση </w:t>
      </w:r>
      <w:proofErr w:type="spellStart"/>
      <w:r>
        <w:rPr>
          <w:lang w:val="el-GR"/>
        </w:rPr>
        <w:t>αδ</w:t>
      </w:r>
      <w:proofErr w:type="spellEnd"/>
      <w:r>
        <w:rPr>
          <w:lang w:val="el-GR"/>
        </w:rPr>
        <w:t>’ του ν. 4605/2019.</w:t>
      </w:r>
    </w:p>
  </w:footnote>
  <w:footnote w:id="57">
    <w:p w:rsidR="0045139B" w:rsidRDefault="0045139B">
      <w:pPr>
        <w:pStyle w:val="foothanging"/>
        <w:rPr>
          <w:lang w:val="el-GR"/>
        </w:rPr>
      </w:pPr>
      <w:r>
        <w:rPr>
          <w:rStyle w:val="a5"/>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45139B" w:rsidRDefault="0045139B">
      <w:pPr>
        <w:pStyle w:val="foothanging"/>
        <w:rPr>
          <w:lang w:val="el-GR"/>
        </w:rPr>
      </w:pPr>
      <w:r>
        <w:rPr>
          <w:lang w:val="el-GR"/>
        </w:rPr>
        <w:tab/>
        <w:t>1. Απλά αντίγραφα δημοσίων εγγράφων:</w:t>
      </w:r>
    </w:p>
    <w:p w:rsidR="0045139B" w:rsidRDefault="0045139B">
      <w:pPr>
        <w:pStyle w:val="foothanging"/>
        <w:rPr>
          <w:lang w:val="el-GR"/>
        </w:rPr>
      </w:pPr>
      <w:r>
        <w:rPr>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Pr>
          <w:lang w:val="el-GR"/>
        </w:rPr>
        <w:t>κ.ο.κ</w:t>
      </w:r>
      <w:proofErr w:type="spellEnd"/>
      <w:r>
        <w:rPr>
          <w:lang w:val="el-GR"/>
        </w:rPr>
        <w:t xml:space="preserve">.), για τα οποία συνεχίζει να υφίσταται η υποχρέωση υποβολής </w:t>
      </w:r>
      <w:proofErr w:type="spellStart"/>
      <w:r>
        <w:rPr>
          <w:lang w:val="el-GR"/>
        </w:rPr>
        <w:t>κεκυρωμένων</w:t>
      </w:r>
      <w:proofErr w:type="spellEnd"/>
      <w:r>
        <w:rPr>
          <w:lang w:val="el-GR"/>
        </w:rPr>
        <w:t xml:space="preserve"> αντιγράφων.</w:t>
      </w:r>
    </w:p>
    <w:p w:rsidR="0045139B" w:rsidRDefault="0045139B">
      <w:pPr>
        <w:pStyle w:val="foothanging"/>
        <w:rPr>
          <w:lang w:val="el-GR"/>
        </w:rPr>
      </w:pPr>
      <w:r>
        <w:rPr>
          <w:lang w:val="el-GR"/>
        </w:rPr>
        <w:tab/>
        <w:t>2. Απλά αντίγραφα αλλοδαπών δημοσίων εγγράφων:</w:t>
      </w:r>
    </w:p>
    <w:p w:rsidR="0045139B" w:rsidRDefault="0045139B">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45139B" w:rsidRDefault="0045139B">
      <w:pPr>
        <w:pStyle w:val="foothanging"/>
        <w:rPr>
          <w:lang w:val="el-GR"/>
        </w:rPr>
      </w:pPr>
      <w:r>
        <w:rPr>
          <w:lang w:val="el-GR"/>
        </w:rPr>
        <w:tab/>
        <w:t xml:space="preserve">3. Απλά αντίγραφα ιδιωτικών εγγράφων: </w:t>
      </w:r>
    </w:p>
    <w:p w:rsidR="0045139B" w:rsidRDefault="0045139B">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45139B" w:rsidRDefault="0045139B">
      <w:pPr>
        <w:pStyle w:val="foothanging"/>
        <w:rPr>
          <w:lang w:val="el-GR"/>
        </w:rPr>
      </w:pPr>
      <w:r>
        <w:rPr>
          <w:lang w:val="el-GR"/>
        </w:rPr>
        <w:tab/>
        <w:t xml:space="preserve">4. Πρωτότυπα έγγραφα και επικυρωμένα αντίγραφα </w:t>
      </w:r>
    </w:p>
    <w:p w:rsidR="0045139B" w:rsidRPr="00F27F7E" w:rsidRDefault="0045139B">
      <w:pPr>
        <w:pStyle w:val="foothanging"/>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58">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παρ. 12 άρθρου 80 του ν.4412/2016, όπως αυτή  προστέθηκε με το άρθρο 43 παρ. 7 </w:t>
      </w:r>
      <w:proofErr w:type="spellStart"/>
      <w:r>
        <w:rPr>
          <w:lang w:val="el-GR"/>
        </w:rPr>
        <w:t>περ</w:t>
      </w:r>
      <w:proofErr w:type="spellEnd"/>
      <w:r>
        <w:rPr>
          <w:lang w:val="el-GR"/>
        </w:rPr>
        <w:t xml:space="preserve">. α, υποπερίπτωση </w:t>
      </w:r>
      <w:proofErr w:type="spellStart"/>
      <w:r>
        <w:rPr>
          <w:lang w:val="el-GR"/>
        </w:rPr>
        <w:t>αδ</w:t>
      </w:r>
      <w:proofErr w:type="spellEnd"/>
      <w:r>
        <w:rPr>
          <w:lang w:val="el-GR"/>
        </w:rPr>
        <w:t>’ του ν. 4605/2019.</w:t>
      </w:r>
    </w:p>
  </w:footnote>
  <w:footnote w:id="59">
    <w:p w:rsidR="0045139B" w:rsidRPr="00F27F7E" w:rsidRDefault="0045139B">
      <w:pPr>
        <w:pStyle w:val="FootnoteText"/>
        <w:ind w:left="0"/>
        <w:rPr>
          <w:lang w:val="el-GR"/>
        </w:rPr>
      </w:pPr>
      <w:r>
        <w:rPr>
          <w:rStyle w:val="a5"/>
        </w:rPr>
        <w:footnoteRef/>
      </w:r>
      <w:r>
        <w:rPr>
          <w:lang w:val="el-GR"/>
        </w:rPr>
        <w:tab/>
      </w:r>
      <w:proofErr w:type="spellStart"/>
      <w:r>
        <w:rPr>
          <w:color w:val="000000"/>
          <w:lang w:val="el-GR"/>
        </w:rPr>
        <w:t>Πρβλ</w:t>
      </w:r>
      <w:proofErr w:type="spellEnd"/>
      <w:r>
        <w:rPr>
          <w:color w:val="000000"/>
          <w:lang w:val="el-GR"/>
        </w:rPr>
        <w:t xml:space="preserve">. παρ. 12 άρθρου 80 του ν.4412/2016, όπως αυτή προστέθηκε με το άρθρο 43 παρ. 7 </w:t>
      </w:r>
      <w:proofErr w:type="spellStart"/>
      <w:r>
        <w:rPr>
          <w:color w:val="000000"/>
          <w:lang w:val="el-GR"/>
        </w:rPr>
        <w:t>περ</w:t>
      </w:r>
      <w:proofErr w:type="spellEnd"/>
      <w:r>
        <w:rPr>
          <w:color w:val="000000"/>
          <w:lang w:val="el-GR"/>
        </w:rPr>
        <w:t xml:space="preserve">. α υποπερίπτωση </w:t>
      </w:r>
      <w:proofErr w:type="spellStart"/>
      <w:r>
        <w:rPr>
          <w:color w:val="000000"/>
          <w:lang w:val="el-GR"/>
        </w:rPr>
        <w:t>αδ</w:t>
      </w:r>
      <w:proofErr w:type="spellEnd"/>
      <w:r>
        <w:rPr>
          <w:color w:val="000000"/>
          <w:lang w:val="el-GR"/>
        </w:rPr>
        <w:t>’ του ν. 4605/2019.</w:t>
      </w:r>
    </w:p>
  </w:footnote>
  <w:footnote w:id="60">
    <w:p w:rsidR="0045139B" w:rsidRPr="00F27F7E" w:rsidRDefault="0045139B">
      <w:pPr>
        <w:pStyle w:val="FootnoteText"/>
        <w:ind w:left="0"/>
        <w:rPr>
          <w:lang w:val="el-GR"/>
        </w:rPr>
      </w:pPr>
      <w:r>
        <w:rPr>
          <w:rStyle w:val="a5"/>
        </w:rPr>
        <w:footnoteRef/>
      </w:r>
      <w:r>
        <w:rPr>
          <w:color w:val="000000"/>
          <w:szCs w:val="18"/>
          <w:lang w:val="el-GR"/>
        </w:rPr>
        <w:tab/>
        <w:t xml:space="preserve">Με εκτύπωση της καρτέλας “Στοιχεία Μητρώου/ Επιχείρησης”, όπως αυτά εμφανίζονται στο </w:t>
      </w:r>
      <w:proofErr w:type="spellStart"/>
      <w:r>
        <w:rPr>
          <w:color w:val="000000"/>
          <w:szCs w:val="18"/>
          <w:lang w:val="el-GR"/>
        </w:rPr>
        <w:t>taxisnet</w:t>
      </w:r>
      <w:proofErr w:type="spellEnd"/>
      <w:r>
        <w:rPr>
          <w:color w:val="000000"/>
          <w:szCs w:val="18"/>
          <w:lang w:val="el-GR"/>
        </w:rPr>
        <w:t>.</w:t>
      </w:r>
    </w:p>
  </w:footnote>
  <w:footnote w:id="61">
    <w:p w:rsidR="0045139B" w:rsidRPr="00F27F7E" w:rsidRDefault="0045139B">
      <w:pPr>
        <w:pStyle w:val="WW-Caption111111111"/>
        <w:spacing w:before="0" w:after="0"/>
        <w:rPr>
          <w:lang w:val="el-GR"/>
        </w:rPr>
      </w:pPr>
      <w:r>
        <w:rPr>
          <w:rStyle w:val="a5"/>
        </w:rPr>
        <w:footnoteRef/>
      </w:r>
      <w:proofErr w:type="spellStart"/>
      <w:r>
        <w:rPr>
          <w:rFonts w:cs="Calibri"/>
          <w:i w:val="0"/>
          <w:iCs w:val="0"/>
          <w:color w:val="000000"/>
          <w:sz w:val="18"/>
          <w:szCs w:val="20"/>
          <w:lang w:val="el-GR"/>
        </w:rPr>
        <w:t>Πρβλ</w:t>
      </w:r>
      <w:proofErr w:type="spellEnd"/>
      <w:r>
        <w:rPr>
          <w:rFonts w:cs="Calibri"/>
          <w:i w:val="0"/>
          <w:iCs w:val="0"/>
          <w:color w:val="000000"/>
          <w:sz w:val="18"/>
          <w:szCs w:val="20"/>
          <w:lang w:val="el-GR"/>
        </w:rPr>
        <w:t xml:space="preserve">. παράγραφο 12 άρθρου 80 του ν.4412/2016, όπως αυτή προστέθηκε με το άρθρο 43 παρ. 7, </w:t>
      </w:r>
      <w:proofErr w:type="spellStart"/>
      <w:r>
        <w:rPr>
          <w:rFonts w:cs="Calibri"/>
          <w:i w:val="0"/>
          <w:iCs w:val="0"/>
          <w:color w:val="000000"/>
          <w:sz w:val="18"/>
          <w:szCs w:val="20"/>
          <w:lang w:val="el-GR"/>
        </w:rPr>
        <w:t>περ</w:t>
      </w:r>
      <w:proofErr w:type="spellEnd"/>
      <w:r>
        <w:rPr>
          <w:rFonts w:cs="Calibri"/>
          <w:i w:val="0"/>
          <w:iCs w:val="0"/>
          <w:color w:val="000000"/>
          <w:sz w:val="18"/>
          <w:szCs w:val="20"/>
          <w:lang w:val="el-GR"/>
        </w:rPr>
        <w:t xml:space="preserve">. α, υποπερίπτωση </w:t>
      </w:r>
      <w:proofErr w:type="spellStart"/>
      <w:r>
        <w:rPr>
          <w:rFonts w:cs="Calibri"/>
          <w:i w:val="0"/>
          <w:iCs w:val="0"/>
          <w:color w:val="000000"/>
          <w:sz w:val="18"/>
          <w:szCs w:val="20"/>
          <w:lang w:val="el-GR"/>
        </w:rPr>
        <w:t>αδ</w:t>
      </w:r>
      <w:proofErr w:type="spellEnd"/>
      <w:r>
        <w:rPr>
          <w:rFonts w:cs="Calibri"/>
          <w:i w:val="0"/>
          <w:iCs w:val="0"/>
          <w:color w:val="000000"/>
          <w:sz w:val="18"/>
          <w:szCs w:val="20"/>
          <w:lang w:val="el-GR"/>
        </w:rPr>
        <w:t>’ του ν. 4605/2019.</w:t>
      </w:r>
    </w:p>
  </w:footnote>
  <w:footnote w:id="62">
    <w:p w:rsidR="0045139B" w:rsidRPr="00F27F7E" w:rsidRDefault="0045139B">
      <w:pPr>
        <w:pStyle w:val="FootnoteText"/>
        <w:ind w:left="0"/>
        <w:rPr>
          <w:lang w:val="el-GR"/>
        </w:rPr>
      </w:pPr>
      <w:r>
        <w:rPr>
          <w:rStyle w:val="a5"/>
        </w:rPr>
        <w:footnoteRef/>
      </w:r>
      <w:r>
        <w:rPr>
          <w:color w:val="000000"/>
          <w:lang w:val="el-GR"/>
        </w:rPr>
        <w:tab/>
        <w:t xml:space="preserve">Πρβ. άρθρο 376 παρ. 17 του ν. 4412/2016, όπως προστέθηκε με το άρθρο 43 παρ. 46 </w:t>
      </w:r>
      <w:proofErr w:type="spellStart"/>
      <w:r>
        <w:rPr>
          <w:color w:val="000000"/>
          <w:lang w:val="el-GR"/>
        </w:rPr>
        <w:t>περ</w:t>
      </w:r>
      <w:proofErr w:type="spellEnd"/>
      <w:r>
        <w:rPr>
          <w:color w:val="000000"/>
          <w:lang w:val="el-GR"/>
        </w:rPr>
        <w:t xml:space="preserve">. α’ του ν. 4605/2019. </w:t>
      </w:r>
    </w:p>
  </w:footnote>
  <w:footnote w:id="63">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64">
    <w:p w:rsidR="0045139B" w:rsidRPr="00F27F7E" w:rsidRDefault="0045139B">
      <w:pPr>
        <w:pStyle w:val="FootnoteText"/>
        <w:rPr>
          <w:lang w:val="el-GR"/>
        </w:rPr>
      </w:pPr>
      <w:r>
        <w:rPr>
          <w:rStyle w:val="a5"/>
        </w:rPr>
        <w:footnoteRef/>
      </w:r>
      <w:r>
        <w:rPr>
          <w:lang w:val="el-GR"/>
        </w:rPr>
        <w:tab/>
      </w:r>
      <w:proofErr w:type="spellStart"/>
      <w:r>
        <w:rPr>
          <w:lang w:val="el-GR"/>
        </w:rPr>
        <w:t>Πρβλ.</w:t>
      </w:r>
      <w:r>
        <w:rPr>
          <w:szCs w:val="18"/>
          <w:lang w:val="el-GR"/>
        </w:rPr>
        <w:t>παράγραφο</w:t>
      </w:r>
      <w:proofErr w:type="spellEnd"/>
      <w:r>
        <w:rPr>
          <w:szCs w:val="18"/>
          <w:lang w:val="el-GR"/>
        </w:rPr>
        <w:t xml:space="preserve"> 12 άρθρου 80 του ν.4412/2016, όπως αυτή προστέθηκε με το</w:t>
      </w:r>
      <w:r>
        <w:rPr>
          <w:lang w:val="el-GR"/>
        </w:rPr>
        <w:t xml:space="preserve"> άρθρο 43 παρ. 7 α σημείο </w:t>
      </w:r>
      <w:proofErr w:type="spellStart"/>
      <w:r>
        <w:rPr>
          <w:lang w:val="el-GR"/>
        </w:rPr>
        <w:t>αδ</w:t>
      </w:r>
      <w:proofErr w:type="spellEnd"/>
      <w:r>
        <w:rPr>
          <w:lang w:val="el-GR"/>
        </w:rPr>
        <w:t>’ του ν. 4605/2019.</w:t>
      </w:r>
    </w:p>
  </w:footnote>
  <w:footnote w:id="65">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παράγραφο 12 άρθρου 80 του ν.4412/2016, όπως αυτή προστέθηκε με το άρθρο 43 παρ. 7, </w:t>
      </w:r>
      <w:proofErr w:type="spellStart"/>
      <w:r>
        <w:rPr>
          <w:lang w:val="el-GR"/>
        </w:rPr>
        <w:t>περ</w:t>
      </w:r>
      <w:proofErr w:type="spellEnd"/>
      <w:r>
        <w:rPr>
          <w:lang w:val="el-GR"/>
        </w:rPr>
        <w:t xml:space="preserve">. α, υποπερίπτωση </w:t>
      </w:r>
      <w:proofErr w:type="spellStart"/>
      <w:r>
        <w:rPr>
          <w:lang w:val="el-GR"/>
        </w:rPr>
        <w:t>αδ</w:t>
      </w:r>
      <w:proofErr w:type="spellEnd"/>
      <w:r>
        <w:rPr>
          <w:lang w:val="el-GR"/>
        </w:rPr>
        <w:t xml:space="preserve">’ του ν. 4605/2019. </w:t>
      </w:r>
    </w:p>
  </w:footnote>
  <w:footnote w:id="66">
    <w:p w:rsidR="0045139B" w:rsidRPr="00F27F7E" w:rsidRDefault="0045139B">
      <w:pPr>
        <w:pStyle w:val="foothanging"/>
        <w:rPr>
          <w:lang w:val="el-GR"/>
        </w:rPr>
      </w:pPr>
      <w:r>
        <w:rPr>
          <w:rStyle w:val="a5"/>
        </w:rPr>
        <w:footnoteRef/>
      </w:r>
      <w:r>
        <w:rPr>
          <w:lang w:val="el-GR"/>
        </w:rPr>
        <w:tab/>
      </w:r>
      <w:proofErr w:type="spellStart"/>
      <w:r>
        <w:rPr>
          <w:lang w:val="el-GR"/>
        </w:rPr>
        <w:t>Πρβλ</w:t>
      </w:r>
      <w:proofErr w:type="spellEnd"/>
      <w:r>
        <w:rPr>
          <w:lang w:val="el-GR"/>
        </w:rPr>
        <w:t xml:space="preserve"> άρθρο 83 ν. 4412/2016. </w:t>
      </w:r>
    </w:p>
  </w:footnote>
  <w:footnote w:id="67">
    <w:p w:rsidR="0045139B" w:rsidRPr="00F27F7E" w:rsidRDefault="0045139B">
      <w:pPr>
        <w:pStyle w:val="foothanging"/>
        <w:rPr>
          <w:lang w:val="el-GR"/>
        </w:rPr>
      </w:pPr>
      <w:r>
        <w:rPr>
          <w:rStyle w:val="a5"/>
        </w:rPr>
        <w:footnoteRef/>
      </w:r>
      <w:r>
        <w:rPr>
          <w:lang w:val="el-GR"/>
        </w:rPr>
        <w:tab/>
      </w:r>
      <w:proofErr w:type="spellStart"/>
      <w:r>
        <w:rPr>
          <w:lang w:val="el-GR"/>
        </w:rPr>
        <w:t>Πρβλ</w:t>
      </w:r>
      <w:proofErr w:type="spellEnd"/>
      <w:r>
        <w:rPr>
          <w:lang w:val="el-GR"/>
        </w:rPr>
        <w:t>.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68">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άρθρο 86 παρ. 1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69">
    <w:p w:rsidR="0045139B" w:rsidRPr="00F27F7E" w:rsidRDefault="0045139B">
      <w:pPr>
        <w:pStyle w:val="FootnoteText"/>
        <w:rPr>
          <w:lang w:val="el-GR"/>
        </w:rPr>
      </w:pPr>
      <w:r>
        <w:rPr>
          <w:rStyle w:val="a5"/>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Ε.Α.Α.ΔΗ.ΣΥ. (ΑΔΑ ΩΛΝ4ΟΞΤΒ-ΜΙΦ) </w:t>
      </w:r>
    </w:p>
  </w:footnote>
  <w:footnote w:id="70">
    <w:p w:rsidR="0045139B" w:rsidRPr="00F27F7E" w:rsidRDefault="0045139B">
      <w:pPr>
        <w:pStyle w:val="FootnoteText"/>
        <w:rPr>
          <w:lang w:val="el-GR"/>
        </w:rPr>
      </w:pPr>
      <w:r>
        <w:rPr>
          <w:rStyle w:val="a5"/>
        </w:rPr>
        <w:footnoteRef/>
      </w:r>
      <w:r>
        <w:rPr>
          <w:rStyle w:val="a5"/>
          <w:rFonts w:cs="Times New Roman"/>
          <w:vertAlign w:val="baseline"/>
          <w:lang w:val="el-GR"/>
        </w:rPr>
        <w:tab/>
      </w:r>
      <w:proofErr w:type="spellStart"/>
      <w:r>
        <w:rPr>
          <w:rStyle w:val="a5"/>
          <w:rFonts w:cs="Times New Roman"/>
          <w:vertAlign w:val="baseline"/>
          <w:lang w:val="el-GR"/>
        </w:rPr>
        <w:t>Πρβλ</w:t>
      </w:r>
      <w:proofErr w:type="spellEnd"/>
      <w:r>
        <w:rPr>
          <w:rStyle w:val="a5"/>
          <w:rFonts w:cs="Times New Roman"/>
          <w:vertAlign w:val="baseline"/>
          <w:lang w:val="el-GR"/>
        </w:rPr>
        <w:t xml:space="preserve"> άρθρο 86 παρ. 1 και τυποποιημένο έντυπο 2 Παραρτήματος </w:t>
      </w:r>
      <w:r>
        <w:rPr>
          <w:rStyle w:val="a5"/>
          <w:rFonts w:cs="Times New Roman"/>
          <w:vertAlign w:val="baseline"/>
        </w:rPr>
        <w:t>II</w:t>
      </w:r>
      <w:r>
        <w:rPr>
          <w:rStyle w:val="a5"/>
          <w:rFonts w:cs="Times New Roman"/>
          <w:vertAlign w:val="baseline"/>
          <w:lang w:val="el-GR"/>
        </w:rPr>
        <w:t xml:space="preserve"> (Προκήρυξη σύμβασης) παρ. </w:t>
      </w:r>
      <w:r>
        <w:rPr>
          <w:rStyle w:val="a5"/>
          <w:rFonts w:cs="Times New Roman"/>
          <w:vertAlign w:val="baseline"/>
        </w:rPr>
        <w:t>II</w:t>
      </w:r>
      <w:r>
        <w:rPr>
          <w:rStyle w:val="a5"/>
          <w:rFonts w:cs="Times New Roman"/>
          <w:vertAlign w:val="baseline"/>
          <w:lang w:val="el-GR"/>
        </w:rPr>
        <w:t>.2.5 Εκτελεστικού Κανονισμού (ΕΕ) 2015/1986 της Επιτροπής (</w:t>
      </w:r>
      <w:r>
        <w:rPr>
          <w:rStyle w:val="a5"/>
          <w:rFonts w:cs="Times New Roman"/>
          <w:vertAlign w:val="baseline"/>
        </w:rPr>
        <w:t>L</w:t>
      </w:r>
      <w:r>
        <w:rPr>
          <w:rStyle w:val="a5"/>
          <w:rFonts w:cs="Times New Roman"/>
          <w:vertAlign w:val="baseline"/>
          <w:lang w:val="el-GR"/>
        </w:rPr>
        <w:t xml:space="preserve"> 296).</w:t>
      </w:r>
    </w:p>
  </w:footnote>
  <w:footnote w:id="71">
    <w:p w:rsidR="0045139B" w:rsidRPr="00F27F7E" w:rsidRDefault="0045139B">
      <w:pPr>
        <w:pStyle w:val="FootnoteText"/>
        <w:rPr>
          <w:lang w:val="el-GR"/>
        </w:rPr>
      </w:pPr>
      <w:r>
        <w:rPr>
          <w:rStyle w:val="a5"/>
        </w:rPr>
        <w:footnoteRef/>
      </w:r>
      <w:r>
        <w:rPr>
          <w:lang w:val="el-GR"/>
        </w:rPr>
        <w:tab/>
        <w:t xml:space="preserve">Πρόκειται, στην ουσία, για το κριτήριο ανάθεσης της χαμηλότερης τιμής, όπως είχε επικρατήσει στο </w:t>
      </w:r>
      <w:proofErr w:type="spellStart"/>
      <w:r>
        <w:rPr>
          <w:lang w:val="el-GR"/>
        </w:rPr>
        <w:t>προϊσχύσαν</w:t>
      </w:r>
      <w:proofErr w:type="spellEnd"/>
      <w:r>
        <w:rPr>
          <w:lang w:val="el-GR"/>
        </w:rPr>
        <w:t xml:space="preserve"> δίκαιο (Οδηγία 2004/18/ΕΚ, </w:t>
      </w:r>
      <w:proofErr w:type="spellStart"/>
      <w:r>
        <w:rPr>
          <w:lang w:val="el-GR"/>
        </w:rPr>
        <w:t>π.δ</w:t>
      </w:r>
      <w:proofErr w:type="spellEnd"/>
      <w:r>
        <w:rPr>
          <w:lang w:val="el-GR"/>
        </w:rPr>
        <w:t>. 60/2007). Εάν η τιμή είναι το μοναδικό κριτήριο ανάθεσης η αξιολόγηση γίνεται μόνο βάσει αυτής</w:t>
      </w:r>
    </w:p>
  </w:footnote>
  <w:footnote w:id="72">
    <w:p w:rsidR="0045139B" w:rsidRPr="00F27F7E" w:rsidRDefault="0045139B">
      <w:pPr>
        <w:pStyle w:val="FootnoteText"/>
        <w:rPr>
          <w:lang w:val="el-GR"/>
        </w:rPr>
      </w:pPr>
      <w:r>
        <w:rPr>
          <w:rStyle w:val="a5"/>
        </w:rPr>
        <w:footnoteRef/>
      </w:r>
      <w:r>
        <w:rPr>
          <w:lang w:val="el-GR"/>
        </w:rPr>
        <w:tab/>
        <w:t>Άρθρο 96, παρ. 7 του ν. 4412/2016</w:t>
      </w:r>
    </w:p>
  </w:footnote>
  <w:footnote w:id="73">
    <w:p w:rsidR="0045139B" w:rsidRPr="00F27F7E" w:rsidRDefault="0045139B">
      <w:pPr>
        <w:pStyle w:val="FootnoteText"/>
        <w:rPr>
          <w:lang w:val="el-GR"/>
        </w:rPr>
      </w:pPr>
      <w:r>
        <w:rPr>
          <w:rStyle w:val="a5"/>
        </w:rPr>
        <w:footnoteRef/>
      </w:r>
      <w:r>
        <w:rPr>
          <w:lang w:val="el-GR"/>
        </w:rPr>
        <w:tab/>
        <w:t xml:space="preserve">Βλ. άρθρο 93 </w:t>
      </w:r>
      <w:proofErr w:type="spellStart"/>
      <w:r>
        <w:rPr>
          <w:lang w:val="el-GR"/>
        </w:rPr>
        <w:t>περ</w:t>
      </w:r>
      <w:proofErr w:type="spellEnd"/>
      <w:r>
        <w:rPr>
          <w:lang w:val="el-GR"/>
        </w:rPr>
        <w:t>. β του ν. 4412/2016</w:t>
      </w:r>
    </w:p>
  </w:footnote>
  <w:footnote w:id="74">
    <w:p w:rsidR="0045139B" w:rsidRPr="00F27F7E" w:rsidRDefault="0045139B">
      <w:pPr>
        <w:pStyle w:val="FootnoteText"/>
        <w:rPr>
          <w:lang w:val="el-GR"/>
        </w:rPr>
      </w:pPr>
      <w:r>
        <w:rPr>
          <w:rStyle w:val="a5"/>
        </w:rPr>
        <w:footnoteRef/>
      </w:r>
      <w:r>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r>
          <w:rPr>
            <w:rStyle w:val="a3"/>
            <w:rFonts w:cs="Calibri"/>
            <w:lang w:val="en-US"/>
          </w:rPr>
          <w:t>www</w:t>
        </w:r>
        <w:r>
          <w:rPr>
            <w:rStyle w:val="a3"/>
            <w:rFonts w:cs="Calibri"/>
            <w:lang w:val="el-GR"/>
          </w:rPr>
          <w:t>.</w:t>
        </w:r>
        <w:proofErr w:type="spellStart"/>
        <w:r>
          <w:rPr>
            <w:rStyle w:val="a3"/>
            <w:rFonts w:cs="Calibri"/>
            <w:lang w:val="en-US"/>
          </w:rPr>
          <w:t>eaadhsy</w:t>
        </w:r>
        <w:proofErr w:type="spellEnd"/>
        <w:r>
          <w:rPr>
            <w:rStyle w:val="a3"/>
            <w:rFonts w:cs="Calibri"/>
            <w:lang w:val="el-GR"/>
          </w:rPr>
          <w:t>.</w:t>
        </w:r>
        <w:proofErr w:type="spellStart"/>
        <w:r>
          <w:rPr>
            <w:rStyle w:val="a3"/>
            <w:rFonts w:cs="Calibri"/>
            <w:lang w:val="en-US"/>
          </w:rPr>
          <w:t>gr</w:t>
        </w:r>
        <w:proofErr w:type="spellEnd"/>
      </w:hyperlink>
    </w:p>
  </w:footnote>
  <w:footnote w:id="75">
    <w:p w:rsidR="0045139B" w:rsidRPr="00F27F7E" w:rsidRDefault="0045139B">
      <w:pPr>
        <w:pStyle w:val="FootnoteText"/>
        <w:rPr>
          <w:lang w:val="el-GR"/>
        </w:rPr>
      </w:pPr>
      <w:r>
        <w:rPr>
          <w:rStyle w:val="a5"/>
        </w:rPr>
        <w:footnoteRef/>
      </w:r>
      <w:r>
        <w:rPr>
          <w:lang w:val="el-GR"/>
        </w:rPr>
        <w:tab/>
        <w:t>Βλ. άρθρο 58 του ν. 4412/2016</w:t>
      </w:r>
    </w:p>
  </w:footnote>
  <w:footnote w:id="76">
    <w:p w:rsidR="0045139B" w:rsidRPr="00F27F7E" w:rsidRDefault="0045139B" w:rsidP="00215DB7">
      <w:pPr>
        <w:pStyle w:val="FootnoteText"/>
        <w:rPr>
          <w:lang w:val="el-GR"/>
        </w:rPr>
      </w:pPr>
      <w:r>
        <w:rPr>
          <w:rStyle w:val="a5"/>
        </w:rPr>
        <w:footnoteRef/>
      </w:r>
      <w:r>
        <w:rPr>
          <w:lang w:val="el-GR"/>
        </w:rPr>
        <w:tab/>
        <w:t xml:space="preserve">Βλ παρ. 5 </w:t>
      </w:r>
      <w:proofErr w:type="spellStart"/>
      <w:r>
        <w:rPr>
          <w:lang w:val="el-GR"/>
        </w:rPr>
        <w:t>περ</w:t>
      </w:r>
      <w:proofErr w:type="spellEnd"/>
      <w:r>
        <w:rPr>
          <w:lang w:val="el-GR"/>
        </w:rPr>
        <w:t xml:space="preserve">. </w:t>
      </w:r>
      <w:proofErr w:type="spellStart"/>
      <w:r>
        <w:rPr>
          <w:lang w:val="el-GR"/>
        </w:rPr>
        <w:t>α΄</w:t>
      </w:r>
      <w:proofErr w:type="spellEnd"/>
      <w:r>
        <w:rPr>
          <w:lang w:val="el-GR"/>
        </w:rPr>
        <w:t xml:space="preserve"> του άρθρου 95 του ν. 4412/2016</w:t>
      </w:r>
    </w:p>
  </w:footnote>
  <w:footnote w:id="77">
    <w:p w:rsidR="0045139B" w:rsidRPr="00F27F7E" w:rsidRDefault="0045139B">
      <w:pPr>
        <w:pStyle w:val="FootnoteText"/>
        <w:rPr>
          <w:lang w:val="el-GR"/>
        </w:rPr>
      </w:pPr>
      <w:r>
        <w:rPr>
          <w:rStyle w:val="a5"/>
        </w:rPr>
        <w:footnoteRef/>
      </w:r>
      <w:r>
        <w:rPr>
          <w:lang w:val="el-GR"/>
        </w:rPr>
        <w:tab/>
        <w:t>Βλ παρ. 4 του άρθρου 26 του ν. 4412/2016</w:t>
      </w:r>
    </w:p>
  </w:footnote>
  <w:footnote w:id="78">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άρθρο 97 ν. 4412/2016</w:t>
      </w:r>
    </w:p>
  </w:footnote>
  <w:footnote w:id="79">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άρθρο 97, παρ.4 του ν.4412/2016, όπως τροποποιήθηκε με το άρθρο 33, παρ. 3, του ν.4608/2019.</w:t>
      </w:r>
    </w:p>
  </w:footnote>
  <w:footnote w:id="80">
    <w:p w:rsidR="0045139B" w:rsidRPr="00F27F7E" w:rsidRDefault="0045139B">
      <w:pPr>
        <w:pStyle w:val="FootnoteText"/>
        <w:rPr>
          <w:lang w:val="el-GR"/>
        </w:rPr>
      </w:pPr>
      <w:r>
        <w:rPr>
          <w:rStyle w:val="a5"/>
        </w:rPr>
        <w:footnoteRef/>
      </w:r>
      <w:r>
        <w:rPr>
          <w:lang w:val="el-GR"/>
        </w:rPr>
        <w:tab/>
        <w:t>Άρθρο 91 του ν. 4412/2016</w:t>
      </w:r>
    </w:p>
  </w:footnote>
  <w:footnote w:id="81">
    <w:p w:rsidR="0045139B" w:rsidRPr="00F27F7E" w:rsidRDefault="0045139B">
      <w:pPr>
        <w:pStyle w:val="FootnoteText"/>
        <w:ind w:left="426" w:hanging="426"/>
        <w:rPr>
          <w:lang w:val="el-GR"/>
        </w:rPr>
      </w:pPr>
      <w:r>
        <w:rPr>
          <w:rStyle w:val="a5"/>
        </w:rPr>
        <w:footnoteRef/>
      </w:r>
      <w:r>
        <w:rPr>
          <w:lang w:val="el-GR"/>
        </w:rPr>
        <w:tab/>
      </w:r>
      <w:proofErr w:type="spellStart"/>
      <w:r>
        <w:rPr>
          <w:lang w:val="el-GR"/>
        </w:rPr>
        <w:t>Πρβλ</w:t>
      </w:r>
      <w:proofErr w:type="spellEnd"/>
      <w:r>
        <w:rPr>
          <w:lang w:val="el-GR"/>
        </w:rPr>
        <w:t xml:space="preserve"> άρθρα 92 έως 97, το άρθρο 100 καθώς και τα άρθρα 102 έως 104 του ν. 4412/16</w:t>
      </w:r>
    </w:p>
  </w:footnote>
  <w:footnote w:id="82">
    <w:p w:rsidR="0045139B" w:rsidRDefault="0045139B">
      <w:pPr>
        <w:pStyle w:val="FootnoteText"/>
        <w:rPr>
          <w:color w:val="FF0000"/>
          <w:szCs w:val="18"/>
          <w:lang w:val="el-GR"/>
        </w:rPr>
      </w:pPr>
      <w:r>
        <w:rPr>
          <w:rStyle w:val="a5"/>
        </w:rPr>
        <w:footnoteRef/>
      </w:r>
      <w:r>
        <w:rPr>
          <w:lang w:val="el-GR"/>
        </w:rPr>
        <w:tab/>
      </w:r>
      <w:r>
        <w:rPr>
          <w:color w:val="FF0000"/>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4605/19.</w:t>
      </w:r>
    </w:p>
    <w:p w:rsidR="0045139B" w:rsidRPr="00F27F7E" w:rsidRDefault="0045139B">
      <w:pPr>
        <w:pStyle w:val="FootnoteText"/>
        <w:rPr>
          <w:lang w:val="el-GR"/>
        </w:rPr>
      </w:pPr>
    </w:p>
  </w:footnote>
  <w:footnote w:id="83">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εδάφιο α της παρ. 4 του άρθρου 100, όπως τροποποιήθηκε με την παρ. 4 του  άρθρου 33  του ν.4608/2019</w:t>
      </w:r>
    </w:p>
  </w:footnote>
  <w:footnote w:id="84">
    <w:p w:rsidR="0045139B" w:rsidRPr="00F27F7E" w:rsidRDefault="0045139B">
      <w:pPr>
        <w:pStyle w:val="FootnoteText"/>
        <w:rPr>
          <w:lang w:val="el-GR"/>
        </w:rPr>
      </w:pPr>
      <w:r>
        <w:rPr>
          <w:rStyle w:val="a5"/>
        </w:rPr>
        <w:footnoteRef/>
      </w:r>
      <w:r>
        <w:rPr>
          <w:lang w:val="el-GR"/>
        </w:rPr>
        <w:tab/>
        <w:t xml:space="preserve">Τα αποτελέσματα κάθε σταδίου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w:t>
      </w:r>
      <w:r>
        <w:rPr>
          <w:b/>
          <w:lang w:val="el-GR"/>
        </w:rPr>
        <w:t>Ειδικά</w:t>
      </w:r>
      <w:r>
        <w:rPr>
          <w:lang w:val="el-GR"/>
        </w:rPr>
        <w:t xml:space="preserve">, για τις συμβάσεις με εκτιμώμενη αξία έως εξήντα χιλιάδες (60.000) ευρώ, πλέον ΦΠΑ, που δεν διενεργούνται με ηλεκτρονικά μέσα, </w:t>
      </w:r>
      <w:r>
        <w:rPr>
          <w:b/>
          <w:lang w:val="el-GR"/>
        </w:rPr>
        <w:t>εκδίδεται μία απόφαση</w:t>
      </w:r>
      <w:r>
        <w:rPr>
          <w:lang w:val="el-GR"/>
        </w:rPr>
        <w:t xml:space="preserve">, κατά τα ανωτέρω, ανεξαρτήτως του κριτηρίου ανάθεσης. (παρ. 4 του άρθρου 100, όπως αντικαταστάθηκε από την παρ.18 του άρθρου 107 του Ν.4497/2017)   </w:t>
      </w:r>
    </w:p>
  </w:footnote>
  <w:footnote w:id="85">
    <w:p w:rsidR="0045139B" w:rsidRPr="00F27F7E" w:rsidRDefault="0045139B">
      <w:pPr>
        <w:pStyle w:val="FootnoteText"/>
        <w:rPr>
          <w:lang w:val="el-GR"/>
        </w:rPr>
      </w:pPr>
      <w:r>
        <w:rPr>
          <w:rStyle w:val="a5"/>
        </w:rPr>
        <w:footnoteRef/>
      </w:r>
      <w:r>
        <w:rPr>
          <w:lang w:val="el-GR"/>
        </w:rPr>
        <w:tab/>
        <w:t>Βλ. άρθρο 221 παρ. 1 του ν. 4412/2016</w:t>
      </w:r>
    </w:p>
  </w:footnote>
  <w:footnote w:id="86">
    <w:p w:rsidR="0045139B" w:rsidRPr="00F27F7E" w:rsidRDefault="0045139B">
      <w:pPr>
        <w:pStyle w:val="FootnoteText"/>
        <w:rPr>
          <w:lang w:val="el-GR"/>
        </w:rPr>
      </w:pPr>
      <w:r>
        <w:rPr>
          <w:rStyle w:val="a5"/>
        </w:rPr>
        <w:footnoteRef/>
      </w:r>
      <w:r>
        <w:rPr>
          <w:lang w:val="el-GR"/>
        </w:rPr>
        <w:tab/>
        <w:t>Βλ. άρθρο 90 παρ. 1 του ν. 4412/2016</w:t>
      </w:r>
    </w:p>
  </w:footnote>
  <w:footnote w:id="87">
    <w:p w:rsidR="0045139B" w:rsidRPr="00F27F7E" w:rsidRDefault="0045139B">
      <w:pPr>
        <w:pStyle w:val="FootnoteText"/>
        <w:rPr>
          <w:lang w:val="el-GR"/>
        </w:rPr>
      </w:pPr>
      <w:r>
        <w:rPr>
          <w:rStyle w:val="a5"/>
        </w:rPr>
        <w:footnoteRef/>
      </w:r>
      <w:r>
        <w:rPr>
          <w:lang w:val="el-GR"/>
        </w:rPr>
        <w:tab/>
        <w:t xml:space="preserve">Βλ. άρθρο 103 του ν. 4412/2016, </w:t>
      </w:r>
      <w:r>
        <w:rPr>
          <w:color w:val="FF0000"/>
          <w:lang w:val="el-GR"/>
        </w:rPr>
        <w:t>όπως τροποποιήθηκε από τις παρ.19, 20, 21, 22 και 23 του άρθρου 107 του Ν.4497/2017</w:t>
      </w:r>
    </w:p>
  </w:footnote>
  <w:footnote w:id="88">
    <w:p w:rsidR="0045139B" w:rsidRPr="00F27F7E" w:rsidRDefault="0045139B">
      <w:pPr>
        <w:pStyle w:val="FootnoteText"/>
        <w:rPr>
          <w:lang w:val="el-GR"/>
        </w:rPr>
      </w:pPr>
      <w:r>
        <w:rPr>
          <w:rStyle w:val="a5"/>
        </w:rPr>
        <w:footnoteRef/>
      </w:r>
      <w:r>
        <w:rPr>
          <w:color w:val="000000"/>
          <w:lang w:val="el-GR"/>
        </w:rPr>
        <w:tab/>
      </w:r>
      <w:proofErr w:type="spellStart"/>
      <w:r>
        <w:rPr>
          <w:color w:val="000000"/>
          <w:lang w:val="el-GR"/>
        </w:rPr>
        <w:t>Πρβλ</w:t>
      </w:r>
      <w:proofErr w:type="spellEnd"/>
      <w:r>
        <w:rPr>
          <w:color w:val="000000"/>
          <w:lang w:val="el-GR"/>
        </w:rPr>
        <w:t xml:space="preserve">. άρθρο 103 παρ. 1 του ν. 4412/2016, όπως τροποποιήθηκε με το άρθρο 43, παρ. 12, </w:t>
      </w:r>
      <w:proofErr w:type="spellStart"/>
      <w:r>
        <w:rPr>
          <w:color w:val="000000"/>
          <w:lang w:val="el-GR"/>
        </w:rPr>
        <w:t>περ</w:t>
      </w:r>
      <w:proofErr w:type="spellEnd"/>
      <w:r>
        <w:rPr>
          <w:color w:val="000000"/>
          <w:lang w:val="el-GR"/>
        </w:rPr>
        <w:t xml:space="preserve">. α του ν.4605/2019   </w:t>
      </w:r>
    </w:p>
  </w:footnote>
  <w:footnote w:id="89">
    <w:p w:rsidR="0045139B" w:rsidRPr="00F27F7E" w:rsidRDefault="0045139B">
      <w:pPr>
        <w:pStyle w:val="FootnoteText"/>
        <w:rPr>
          <w:lang w:val="el-GR"/>
        </w:rPr>
      </w:pPr>
      <w:r>
        <w:rPr>
          <w:rStyle w:val="a5"/>
        </w:rPr>
        <w:footnoteRef/>
      </w:r>
      <w:r>
        <w:rPr>
          <w:color w:val="000000"/>
          <w:lang w:val="el-GR"/>
        </w:rPr>
        <w:tab/>
      </w:r>
      <w:proofErr w:type="spellStart"/>
      <w:r>
        <w:rPr>
          <w:color w:val="000000"/>
          <w:lang w:val="el-GR"/>
        </w:rPr>
        <w:t>Πρβλ</w:t>
      </w:r>
      <w:proofErr w:type="spellEnd"/>
      <w:r>
        <w:rPr>
          <w:color w:val="000000"/>
          <w:lang w:val="el-GR"/>
        </w:rPr>
        <w:t xml:space="preserve">. άρθρο 103 παρ. 1 του ν. 4412/2106, όπως τροποποιήθηκε με το άρθρο 107 </w:t>
      </w:r>
      <w:proofErr w:type="spellStart"/>
      <w:r>
        <w:rPr>
          <w:color w:val="000000"/>
          <w:lang w:val="el-GR"/>
        </w:rPr>
        <w:t>περ</w:t>
      </w:r>
      <w:proofErr w:type="spellEnd"/>
      <w:r>
        <w:rPr>
          <w:color w:val="000000"/>
          <w:lang w:val="el-GR"/>
        </w:rPr>
        <w:t>. 19 του ν. 4497/2017.</w:t>
      </w:r>
    </w:p>
  </w:footnote>
  <w:footnote w:id="90">
    <w:p w:rsidR="0045139B" w:rsidRPr="00F27F7E" w:rsidRDefault="0045139B">
      <w:pPr>
        <w:pStyle w:val="FootnoteText"/>
        <w:rPr>
          <w:lang w:val="el-GR"/>
        </w:rPr>
      </w:pPr>
      <w:r>
        <w:rPr>
          <w:rStyle w:val="a5"/>
        </w:rPr>
        <w:footnoteRef/>
      </w:r>
      <w:r>
        <w:rPr>
          <w:color w:val="000000"/>
          <w:lang w:val="el-GR"/>
        </w:rPr>
        <w:tab/>
        <w:t xml:space="preserve">Σύμφωνα με το άρθρο 80 παρ. 12 </w:t>
      </w:r>
      <w:proofErr w:type="spellStart"/>
      <w:r>
        <w:rPr>
          <w:color w:val="000000"/>
          <w:lang w:val="el-GR"/>
        </w:rPr>
        <w:t>περ</w:t>
      </w:r>
      <w:proofErr w:type="spellEnd"/>
      <w:r>
        <w:rPr>
          <w:color w:val="000000"/>
          <w:lang w:val="el-GR"/>
        </w:rPr>
        <w:t xml:space="preserve">. ε και παρ. 13 του ν. 4412/2016, όπως προστέθηκαν με το άρθρο 43 παρ. 7, </w:t>
      </w:r>
      <w:proofErr w:type="spellStart"/>
      <w:r>
        <w:rPr>
          <w:color w:val="000000"/>
          <w:lang w:val="el-GR"/>
        </w:rPr>
        <w:t>περ</w:t>
      </w:r>
      <w:proofErr w:type="spellEnd"/>
      <w:r>
        <w:rPr>
          <w:color w:val="000000"/>
          <w:lang w:val="el-GR"/>
        </w:rPr>
        <w:t xml:space="preserve">. α, </w:t>
      </w:r>
      <w:proofErr w:type="spellStart"/>
      <w:r>
        <w:rPr>
          <w:color w:val="000000"/>
          <w:lang w:val="el-GR"/>
        </w:rPr>
        <w:t>υποπερ</w:t>
      </w:r>
      <w:proofErr w:type="spellEnd"/>
      <w:r>
        <w:rPr>
          <w:color w:val="000000"/>
          <w:lang w:val="el-GR"/>
        </w:rPr>
        <w:t xml:space="preserve">. </w:t>
      </w:r>
      <w:proofErr w:type="spellStart"/>
      <w:r>
        <w:rPr>
          <w:color w:val="000000"/>
          <w:lang w:val="el-GR"/>
        </w:rPr>
        <w:t>αδ</w:t>
      </w:r>
      <w:proofErr w:type="spellEnd"/>
      <w:r>
        <w:rPr>
          <w:color w:val="000000"/>
          <w:lang w:val="el-GR"/>
        </w:rPr>
        <w:t xml:space="preserve"> και </w:t>
      </w:r>
      <w:proofErr w:type="spellStart"/>
      <w:r>
        <w:rPr>
          <w:color w:val="000000"/>
          <w:lang w:val="el-GR"/>
        </w:rPr>
        <w:t>αε</w:t>
      </w:r>
      <w:proofErr w:type="spellEnd"/>
      <w:r>
        <w:rPr>
          <w:color w:val="000000"/>
          <w:lang w:val="el-GR"/>
        </w:rPr>
        <w:t xml:space="preserve"> του ν. 4605/2019., </w:t>
      </w:r>
    </w:p>
  </w:footnote>
  <w:footnote w:id="91">
    <w:p w:rsidR="0045139B" w:rsidRPr="00F27F7E" w:rsidRDefault="0045139B">
      <w:pPr>
        <w:pStyle w:val="FootnoteText"/>
        <w:rPr>
          <w:lang w:val="el-GR"/>
        </w:rPr>
      </w:pPr>
      <w:r>
        <w:rPr>
          <w:rStyle w:val="a5"/>
        </w:rPr>
        <w:footnoteRef/>
      </w:r>
      <w:r>
        <w:rPr>
          <w:color w:val="000000"/>
          <w:lang w:val="el-GR"/>
        </w:rPr>
        <w:tab/>
      </w:r>
      <w:proofErr w:type="spellStart"/>
      <w:r>
        <w:rPr>
          <w:color w:val="000000"/>
          <w:lang w:val="el-GR"/>
        </w:rPr>
        <w:t>Πρβλ</w:t>
      </w:r>
      <w:proofErr w:type="spellEnd"/>
      <w:r>
        <w:rPr>
          <w:color w:val="000000"/>
          <w:lang w:val="el-GR"/>
        </w:rPr>
        <w:t xml:space="preserve">. άρθρο 103 παρ. 2 του ν. 4412/2016, όπως αντικαταστάθηκε από το άρθρο 43 παρ. 12 </w:t>
      </w:r>
      <w:proofErr w:type="spellStart"/>
      <w:r>
        <w:rPr>
          <w:color w:val="000000"/>
          <w:lang w:val="el-GR"/>
        </w:rPr>
        <w:t>περ</w:t>
      </w:r>
      <w:proofErr w:type="spellEnd"/>
      <w:r>
        <w:rPr>
          <w:color w:val="000000"/>
          <w:lang w:val="el-GR"/>
        </w:rPr>
        <w:t>. β’ του ν. 4605/2019.</w:t>
      </w:r>
    </w:p>
  </w:footnote>
  <w:footnote w:id="92">
    <w:p w:rsidR="0045139B" w:rsidRPr="00F27F7E" w:rsidRDefault="0045139B">
      <w:pPr>
        <w:pStyle w:val="FootnoteText"/>
        <w:rPr>
          <w:lang w:val="el-GR"/>
        </w:rPr>
      </w:pPr>
      <w:r>
        <w:rPr>
          <w:rStyle w:val="a5"/>
        </w:rPr>
        <w:footnoteRef/>
      </w:r>
      <w:r>
        <w:rPr>
          <w:color w:val="000000"/>
          <w:lang w:val="el-GR"/>
        </w:rPr>
        <w:tab/>
      </w:r>
      <w:proofErr w:type="spellStart"/>
      <w:r>
        <w:rPr>
          <w:color w:val="000000"/>
          <w:lang w:val="el-GR"/>
        </w:rPr>
        <w:t>Πρβλ</w:t>
      </w:r>
      <w:proofErr w:type="spellEnd"/>
      <w:r>
        <w:rPr>
          <w:color w:val="000000"/>
          <w:lang w:val="el-GR"/>
        </w:rPr>
        <w:t xml:space="preserve">. ομοίως ως ανωτέρω, άρθρο 103 παρ. 2 του ν. 4412/2016, όπως αντικαταστάθηκε από το άρθρο 43 παρ. 12 </w:t>
      </w:r>
      <w:proofErr w:type="spellStart"/>
      <w:r>
        <w:rPr>
          <w:color w:val="000000"/>
          <w:lang w:val="el-GR"/>
        </w:rPr>
        <w:t>περ</w:t>
      </w:r>
      <w:proofErr w:type="spellEnd"/>
      <w:r>
        <w:rPr>
          <w:color w:val="000000"/>
          <w:lang w:val="el-GR"/>
        </w:rPr>
        <w:t>. β’ του ν. 4605/2019.</w:t>
      </w:r>
    </w:p>
  </w:footnote>
  <w:footnote w:id="93">
    <w:p w:rsidR="0045139B" w:rsidRPr="00F27F7E" w:rsidRDefault="0045139B">
      <w:pPr>
        <w:pStyle w:val="FootnoteText"/>
        <w:rPr>
          <w:lang w:val="el-GR"/>
        </w:rPr>
      </w:pPr>
      <w:r>
        <w:rPr>
          <w:rStyle w:val="a5"/>
        </w:rPr>
        <w:footnoteRef/>
      </w:r>
      <w:r>
        <w:rPr>
          <w:lang w:val="el-GR"/>
        </w:rPr>
        <w:tab/>
        <w:t>Βλ. άρθρο 104 παρ. 2 και 3</w:t>
      </w:r>
    </w:p>
  </w:footnote>
  <w:footnote w:id="94">
    <w:p w:rsidR="0045139B" w:rsidRPr="00F27F7E" w:rsidRDefault="0045139B">
      <w:pPr>
        <w:pStyle w:val="FootnoteText"/>
        <w:rPr>
          <w:lang w:val="el-GR"/>
        </w:rPr>
      </w:pPr>
      <w:r>
        <w:rPr>
          <w:rStyle w:val="a5"/>
        </w:rPr>
        <w:footnoteRef/>
      </w:r>
      <w:r>
        <w:rPr>
          <w:lang w:val="el-GR"/>
        </w:rPr>
        <w:tab/>
        <w:t xml:space="preserve">Πρβ. άρθρο 103 παρ. 6 του ν. 4412/2016, όπως τροποποιήθηκε από το άρθρο 43 παρ. 12 </w:t>
      </w:r>
      <w:proofErr w:type="spellStart"/>
      <w:r>
        <w:rPr>
          <w:lang w:val="el-GR"/>
        </w:rPr>
        <w:t>περ</w:t>
      </w:r>
      <w:proofErr w:type="spellEnd"/>
      <w:r>
        <w:rPr>
          <w:lang w:val="el-GR"/>
        </w:rPr>
        <w:t>. γ’ του ν. 4605/2019.</w:t>
      </w:r>
    </w:p>
  </w:footnote>
  <w:footnote w:id="95">
    <w:p w:rsidR="0045139B" w:rsidRPr="00F27F7E" w:rsidRDefault="0045139B">
      <w:pPr>
        <w:pStyle w:val="FootnoteText"/>
        <w:rPr>
          <w:lang w:val="el-GR"/>
        </w:rPr>
      </w:pPr>
      <w:r>
        <w:rPr>
          <w:rStyle w:val="a5"/>
        </w:rPr>
        <w:footnoteRef/>
      </w:r>
      <w:r>
        <w:rPr>
          <w:lang w:val="el-GR"/>
        </w:rPr>
        <w:tab/>
        <w:t xml:space="preserve">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w:t>
      </w:r>
      <w:r>
        <w:rPr>
          <w:color w:val="000000"/>
          <w:lang w:val="el-GR"/>
        </w:rPr>
        <w:t>περιλαμβανομένου Φ.Π.Α. (</w:t>
      </w:r>
      <w:proofErr w:type="spellStart"/>
      <w:r>
        <w:rPr>
          <w:color w:val="000000"/>
          <w:lang w:val="el-GR"/>
        </w:rPr>
        <w:t>παραγρ</w:t>
      </w:r>
      <w:proofErr w:type="spellEnd"/>
      <w:r>
        <w:rPr>
          <w:color w:val="000000"/>
          <w:lang w:val="el-GR"/>
        </w:rPr>
        <w:t>. 1, άρθρο 105, Ν. 4412/2016)</w:t>
      </w:r>
    </w:p>
  </w:footnote>
  <w:footnote w:id="96">
    <w:p w:rsidR="0045139B" w:rsidRPr="00F27F7E" w:rsidRDefault="0045139B">
      <w:pPr>
        <w:pStyle w:val="FootnoteText"/>
        <w:rPr>
          <w:lang w:val="el-GR"/>
        </w:rPr>
      </w:pPr>
      <w:r>
        <w:rPr>
          <w:rStyle w:val="a5"/>
        </w:rPr>
        <w:footnoteRef/>
      </w:r>
      <w:r>
        <w:rPr>
          <w:color w:val="000000"/>
          <w:lang w:val="el-GR"/>
        </w:rPr>
        <w:tab/>
        <w:t>Το ποσοστό αυτό δεν μπορεί να υπερβαίνει το 50% (</w:t>
      </w:r>
      <w:proofErr w:type="spellStart"/>
      <w:r>
        <w:rPr>
          <w:color w:val="000000"/>
          <w:lang w:val="el-GR"/>
        </w:rPr>
        <w:t>παραγρ</w:t>
      </w:r>
      <w:proofErr w:type="spellEnd"/>
      <w:r>
        <w:rPr>
          <w:color w:val="000000"/>
          <w:lang w:val="el-GR"/>
        </w:rPr>
        <w:t>. 1, άρθρο 105, Ν. 4412/2016)</w:t>
      </w:r>
    </w:p>
  </w:footnote>
  <w:footnote w:id="97">
    <w:p w:rsidR="0045139B" w:rsidRDefault="0045139B">
      <w:pPr>
        <w:pStyle w:val="FootnoteText"/>
        <w:rPr>
          <w:color w:val="000000"/>
          <w:lang w:val="el-GR"/>
        </w:rPr>
      </w:pPr>
      <w:r>
        <w:rPr>
          <w:rStyle w:val="a5"/>
        </w:rPr>
        <w:footnoteRef/>
      </w:r>
      <w:r>
        <w:rPr>
          <w:color w:val="000000"/>
          <w:lang w:val="el-GR"/>
        </w:rPr>
        <w:tab/>
        <w:t xml:space="preserve">Πρβ. άρθρο 105 παρ. 2 του ν. 4412/2016, όπως αντικαταστάθηκε από το άρθρο 43 παρ. 13 </w:t>
      </w:r>
      <w:proofErr w:type="spellStart"/>
      <w:r>
        <w:rPr>
          <w:color w:val="000000"/>
          <w:lang w:val="el-GR"/>
        </w:rPr>
        <w:t>περ</w:t>
      </w:r>
      <w:proofErr w:type="spellEnd"/>
      <w:r>
        <w:rPr>
          <w:color w:val="000000"/>
          <w:lang w:val="el-GR"/>
        </w:rPr>
        <w:t>. β’ του ν. 4605/2019.</w:t>
      </w:r>
    </w:p>
    <w:p w:rsidR="0045139B" w:rsidRPr="00F27F7E" w:rsidRDefault="0045139B">
      <w:pPr>
        <w:pStyle w:val="FootnoteText"/>
        <w:rPr>
          <w:lang w:val="el-GR"/>
        </w:rPr>
      </w:pPr>
    </w:p>
  </w:footnote>
  <w:footnote w:id="98">
    <w:p w:rsidR="0045139B" w:rsidRPr="00F27F7E" w:rsidRDefault="0045139B">
      <w:pPr>
        <w:pStyle w:val="FootnoteText"/>
        <w:rPr>
          <w:lang w:val="el-GR"/>
        </w:rPr>
      </w:pPr>
      <w:r>
        <w:rPr>
          <w:rStyle w:val="a5"/>
        </w:rPr>
        <w:footnoteRef/>
      </w:r>
      <w:r>
        <w:rPr>
          <w:lang w:val="el-GR"/>
        </w:rPr>
        <w:tab/>
      </w:r>
      <w:r>
        <w:rPr>
          <w:color w:val="000000"/>
          <w:lang w:val="el-GR"/>
        </w:rPr>
        <w:t>Άρθρο 105 παρ.3 Ν.4412/2016, όπως τροποποιήθηκε από την παρ. 26 του άρθρου 107 του Ν.4497/2017 και από την παρ.13γ του άρθρου 43 του Ν.4605/2019</w:t>
      </w:r>
    </w:p>
  </w:footnote>
  <w:footnote w:id="99">
    <w:p w:rsidR="0045139B" w:rsidRPr="00F27F7E" w:rsidRDefault="0045139B">
      <w:pPr>
        <w:pStyle w:val="FootnoteText"/>
        <w:rPr>
          <w:lang w:val="el-GR"/>
        </w:rPr>
      </w:pPr>
      <w:r>
        <w:rPr>
          <w:rStyle w:val="a5"/>
        </w:rPr>
        <w:footnoteRef/>
      </w:r>
      <w:r>
        <w:rPr>
          <w:color w:val="000000"/>
          <w:lang w:val="el-GR"/>
        </w:rPr>
        <w:tab/>
      </w:r>
      <w:proofErr w:type="spellStart"/>
      <w:r>
        <w:rPr>
          <w:color w:val="000000"/>
          <w:lang w:val="el-GR"/>
        </w:rPr>
        <w:t>Πρβλ</w:t>
      </w:r>
      <w:proofErr w:type="spellEnd"/>
      <w:r>
        <w:rPr>
          <w:color w:val="000000"/>
          <w:lang w:val="el-GR"/>
        </w:rPr>
        <w:t>. άρθρο</w:t>
      </w:r>
      <w:r>
        <w:rPr>
          <w:lang w:val="el-GR"/>
        </w:rPr>
        <w:t xml:space="preserve"> 105 παρ. 4 ν. 4412/2016, όπως τροποποιήθηκε με το άρθρο 107 </w:t>
      </w:r>
      <w:proofErr w:type="spellStart"/>
      <w:r>
        <w:rPr>
          <w:lang w:val="el-GR"/>
        </w:rPr>
        <w:t>περ</w:t>
      </w:r>
      <w:proofErr w:type="spellEnd"/>
      <w:r>
        <w:rPr>
          <w:lang w:val="el-GR"/>
        </w:rPr>
        <w:t>.  27 του ν. 4497/2017 και από την παρ.20 του άρθρου 43 του Ν.4605/2019.</w:t>
      </w:r>
    </w:p>
  </w:footnote>
  <w:footnote w:id="100">
    <w:p w:rsidR="0045139B" w:rsidRPr="00F27F7E" w:rsidRDefault="0045139B">
      <w:pPr>
        <w:pStyle w:val="FootnoteText"/>
        <w:rPr>
          <w:lang w:val="el-GR"/>
        </w:rPr>
      </w:pPr>
      <w:r>
        <w:rPr>
          <w:rStyle w:val="a5"/>
        </w:rPr>
        <w:footnoteRef/>
      </w:r>
      <w:r>
        <w:rPr>
          <w:lang w:val="el-GR"/>
        </w:rPr>
        <w:tab/>
      </w:r>
      <w:r>
        <w:rPr>
          <w:color w:val="FF0000"/>
          <w:lang w:val="el-GR"/>
        </w:rPr>
        <w:t>Άρθρο 127 του Ν.4412/2016, όπως τροποποιήθηκε από τις παρ. 30, 31, 32 και 33 του άρθρου 107 του Ν.4497/2017</w:t>
      </w:r>
    </w:p>
  </w:footnote>
  <w:footnote w:id="101">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άρθρο 100 παρ. 4 του ν. 4412/2016</w:t>
      </w:r>
    </w:p>
  </w:footnote>
  <w:footnote w:id="102">
    <w:p w:rsidR="0045139B" w:rsidRPr="00F27F7E" w:rsidRDefault="0045139B">
      <w:pPr>
        <w:pStyle w:val="FootnoteText"/>
        <w:rPr>
          <w:lang w:val="el-GR"/>
        </w:rPr>
      </w:pPr>
      <w:r>
        <w:rPr>
          <w:rStyle w:val="a5"/>
        </w:rPr>
        <w:footnoteRef/>
      </w:r>
      <w:r>
        <w:rPr>
          <w:lang w:val="el-GR"/>
        </w:rPr>
        <w:tab/>
        <w:t>άρθρο 19 Απόφασης Υπ. Οικονομίας &amp; Ανάπτυξης 56902/215/19.05.2017 (ΦΕΚ 1924/02.06.2017 τεύχος Β')</w:t>
      </w:r>
    </w:p>
  </w:footnote>
  <w:footnote w:id="103">
    <w:p w:rsidR="0045139B" w:rsidRPr="00F27F7E" w:rsidRDefault="0045139B">
      <w:pPr>
        <w:pStyle w:val="foothanging"/>
        <w:rPr>
          <w:lang w:val="el-GR"/>
        </w:rPr>
      </w:pPr>
      <w:r>
        <w:rPr>
          <w:rStyle w:val="a5"/>
        </w:rPr>
        <w:footnoteRef/>
      </w:r>
      <w:r>
        <w:rPr>
          <w:lang w:val="el-GR"/>
        </w:rPr>
        <w:tab/>
        <w:t xml:space="preserve">Εδάφιο πέμπτο περίπτωσης (β) παραγράφου 1 άρθρου 72 ν. 4412/2016. </w:t>
      </w:r>
    </w:p>
  </w:footnote>
  <w:footnote w:id="104">
    <w:p w:rsidR="0045139B" w:rsidRPr="00F27F7E" w:rsidRDefault="0045139B">
      <w:pPr>
        <w:pStyle w:val="FootnoteText"/>
        <w:rPr>
          <w:lang w:val="el-GR"/>
        </w:rPr>
      </w:pPr>
      <w:r>
        <w:rPr>
          <w:rStyle w:val="a5"/>
        </w:rPr>
        <w:footnoteRef/>
      </w:r>
      <w:r>
        <w:rPr>
          <w:lang w:val="el-GR"/>
        </w:rPr>
        <w:tab/>
      </w:r>
      <w:proofErr w:type="spellStart"/>
      <w:r>
        <w:rPr>
          <w:lang w:val="el-GR"/>
        </w:rPr>
        <w:t>Πρβλ</w:t>
      </w:r>
      <w:proofErr w:type="spellEnd"/>
      <w:r>
        <w:rPr>
          <w:lang w:val="el-GR"/>
        </w:rPr>
        <w:t xml:space="preserve"> παρ. 2 του άρθρου 78 του ν. 4412/2016</w:t>
      </w:r>
    </w:p>
  </w:footnote>
  <w:footnote w:id="105">
    <w:p w:rsidR="0045139B" w:rsidRPr="00F27F7E" w:rsidRDefault="0045139B">
      <w:pPr>
        <w:pStyle w:val="foothanging"/>
        <w:rPr>
          <w:lang w:val="el-GR"/>
        </w:rPr>
      </w:pPr>
      <w:r>
        <w:rPr>
          <w:rStyle w:val="a5"/>
        </w:rPr>
        <w:footnoteRef/>
      </w:r>
      <w:r>
        <w:rPr>
          <w:lang w:val="el-GR"/>
        </w:rPr>
        <w:tab/>
      </w:r>
      <w:proofErr w:type="spellStart"/>
      <w:r>
        <w:rPr>
          <w:lang w:val="el-GR"/>
        </w:rPr>
        <w:t>Πρβλ</w:t>
      </w:r>
      <w:proofErr w:type="spellEnd"/>
      <w:r>
        <w:rPr>
          <w:lang w:val="el-GR"/>
        </w:rPr>
        <w:t>. άρθρο 201 ν. 4412/2016</w:t>
      </w:r>
    </w:p>
  </w:footnote>
  <w:footnote w:id="106">
    <w:p w:rsidR="0045139B" w:rsidRPr="00F27F7E" w:rsidRDefault="0045139B">
      <w:pPr>
        <w:pStyle w:val="foothanging"/>
        <w:rPr>
          <w:lang w:val="el-GR"/>
        </w:rPr>
      </w:pPr>
      <w:r>
        <w:rPr>
          <w:rStyle w:val="a5"/>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Pr>
          <w:lang w:val="el-GR"/>
        </w:rPr>
        <w:t>Πρβλ</w:t>
      </w:r>
      <w:proofErr w:type="spellEnd"/>
      <w:r>
        <w:rPr>
          <w:lang w:val="el-GR"/>
        </w:rPr>
        <w:t>. άρθρο 132 παρ. 1 α ΤΟΥ Ν. 4412/2016).</w:t>
      </w:r>
    </w:p>
  </w:footnote>
  <w:footnote w:id="107">
    <w:p w:rsidR="0045139B" w:rsidRPr="00F27F7E" w:rsidRDefault="0045139B">
      <w:pPr>
        <w:pStyle w:val="FootnoteText"/>
        <w:rPr>
          <w:lang w:val="el-GR"/>
        </w:rPr>
      </w:pPr>
      <w:r>
        <w:rPr>
          <w:rStyle w:val="a5"/>
        </w:rPr>
        <w:footnoteRef/>
      </w:r>
      <w:r>
        <w:rPr>
          <w:lang w:val="el-GR"/>
        </w:rPr>
        <w:tab/>
        <w:t>βλ.  Άρθρο 133 του ν. 4412/2016 Δικαίωμα μονομερούς λύσης της σύμβασης</w:t>
      </w:r>
    </w:p>
  </w:footnote>
  <w:footnote w:id="108">
    <w:p w:rsidR="0045139B" w:rsidRPr="00F27F7E" w:rsidRDefault="0045139B">
      <w:pPr>
        <w:pStyle w:val="FootnoteText"/>
        <w:rPr>
          <w:lang w:val="el-GR"/>
        </w:rPr>
      </w:pPr>
      <w:r>
        <w:rPr>
          <w:rStyle w:val="a5"/>
        </w:rPr>
        <w:footnoteRef/>
      </w:r>
      <w:r>
        <w:rPr>
          <w:lang w:val="el-GR"/>
        </w:rPr>
        <w:tab/>
      </w:r>
      <w:proofErr w:type="spellStart"/>
      <w:r>
        <w:rPr>
          <w:szCs w:val="18"/>
          <w:lang w:val="el-GR"/>
        </w:rPr>
        <w:t>Πρβλ</w:t>
      </w:r>
      <w:proofErr w:type="spellEnd"/>
      <w:r>
        <w:rPr>
          <w:szCs w:val="18"/>
          <w:lang w:val="el-GR"/>
        </w:rPr>
        <w:t>. άρθρο 4 παρ. 3 έβδομο εδάφιο του ν. 4013/2011, όπως αντικαταστάθηκε από το άρθρο 44 του ν. 4605/2019.</w:t>
      </w:r>
    </w:p>
  </w:footnote>
  <w:footnote w:id="109">
    <w:p w:rsidR="0045139B" w:rsidRPr="00F27F7E" w:rsidRDefault="0045139B">
      <w:pPr>
        <w:pStyle w:val="FootnoteText"/>
        <w:rPr>
          <w:lang w:val="el-GR"/>
        </w:rPr>
      </w:pPr>
      <w:r>
        <w:rPr>
          <w:rStyle w:val="a5"/>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10">
    <w:p w:rsidR="0045139B" w:rsidRPr="00F27F7E" w:rsidRDefault="0045139B">
      <w:pPr>
        <w:pStyle w:val="FootnoteText"/>
        <w:rPr>
          <w:lang w:val="el-GR"/>
        </w:rPr>
      </w:pPr>
      <w:r>
        <w:rPr>
          <w:rStyle w:val="a5"/>
        </w:rPr>
        <w:footnoteRef/>
      </w:r>
      <w:r>
        <w:rPr>
          <w:lang w:val="el-GR"/>
        </w:rPr>
        <w:tab/>
        <w:t>Άρθρο 203 του ν. 4412/2016</w:t>
      </w:r>
    </w:p>
  </w:footnote>
  <w:footnote w:id="111">
    <w:p w:rsidR="0045139B" w:rsidRPr="00F27F7E" w:rsidRDefault="0045139B">
      <w:pPr>
        <w:pStyle w:val="FootnoteText"/>
        <w:rPr>
          <w:lang w:val="el-GR"/>
        </w:rPr>
      </w:pPr>
      <w:r>
        <w:rPr>
          <w:rStyle w:val="a5"/>
        </w:rPr>
        <w:footnoteRef/>
      </w:r>
      <w:r>
        <w:rPr>
          <w:lang w:val="el-GR"/>
        </w:rPr>
        <w:tab/>
        <w:t>Άρθρο 207 του ν. 4412/2016</w:t>
      </w:r>
    </w:p>
  </w:footnote>
  <w:footnote w:id="112">
    <w:p w:rsidR="0045139B" w:rsidRDefault="0045139B">
      <w:pPr>
        <w:pStyle w:val="FootnoteText"/>
        <w:rPr>
          <w:color w:val="FF0000"/>
          <w:lang w:val="el-GR"/>
        </w:rPr>
      </w:pPr>
      <w:r>
        <w:rPr>
          <w:rStyle w:val="a5"/>
        </w:rPr>
        <w:footnoteRef/>
      </w:r>
      <w:r>
        <w:rPr>
          <w:lang w:val="el-GR"/>
        </w:rPr>
        <w:tab/>
        <w:t>Άρθρο 205 του ν. 4412/2016</w:t>
      </w:r>
      <w:r>
        <w:rPr>
          <w:color w:val="FF0000"/>
          <w:lang w:val="el-GR"/>
        </w:rPr>
        <w:t xml:space="preserve"> όπως τροποποιήθηκε από την παρ. 37 του άρθρου 107 του Ν.4497/2017</w:t>
      </w:r>
    </w:p>
    <w:p w:rsidR="0045139B" w:rsidRPr="00F27F7E" w:rsidRDefault="0045139B">
      <w:pPr>
        <w:pStyle w:val="FootnoteText"/>
        <w:rPr>
          <w:lang w:val="el-GR"/>
        </w:rPr>
      </w:pPr>
    </w:p>
  </w:footnote>
  <w:footnote w:id="113">
    <w:p w:rsidR="0045139B" w:rsidRPr="00F27F7E" w:rsidRDefault="0045139B">
      <w:pPr>
        <w:pStyle w:val="FootnoteText"/>
        <w:rPr>
          <w:lang w:val="el-GR"/>
        </w:rPr>
      </w:pPr>
      <w:r>
        <w:rPr>
          <w:rStyle w:val="a5"/>
        </w:rPr>
        <w:footnoteRef/>
      </w:r>
      <w:r>
        <w:rPr>
          <w:lang w:val="el-GR"/>
        </w:rPr>
        <w:tab/>
        <w:t xml:space="preserve">Πρβ. άρθρο 205Α του ν. 4412/2016, όπως προστέθηκε με το άρθρο 43 παρ. 24 </w:t>
      </w:r>
      <w:proofErr w:type="spellStart"/>
      <w:r>
        <w:rPr>
          <w:lang w:val="el-GR"/>
        </w:rPr>
        <w:t>περ</w:t>
      </w:r>
      <w:proofErr w:type="spellEnd"/>
      <w:r>
        <w:rPr>
          <w:lang w:val="el-GR"/>
        </w:rPr>
        <w:t>. α’ του ν. 4605/2019.</w:t>
      </w:r>
    </w:p>
  </w:footnote>
  <w:footnote w:id="114">
    <w:p w:rsidR="0045139B" w:rsidRPr="00F27F7E" w:rsidRDefault="0045139B">
      <w:pPr>
        <w:pStyle w:val="FootnoteText"/>
        <w:rPr>
          <w:lang w:val="el-GR"/>
        </w:rPr>
      </w:pPr>
      <w:r>
        <w:rPr>
          <w:rStyle w:val="a5"/>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15">
    <w:p w:rsidR="0045139B" w:rsidRPr="00F27F7E" w:rsidRDefault="0045139B">
      <w:pPr>
        <w:pStyle w:val="FootnoteText"/>
        <w:rPr>
          <w:lang w:val="el-GR"/>
        </w:rPr>
      </w:pPr>
      <w:r>
        <w:rPr>
          <w:rStyle w:val="a5"/>
        </w:rPr>
        <w:footnoteRef/>
      </w:r>
      <w:r>
        <w:rPr>
          <w:lang w:val="el-GR"/>
        </w:rPr>
        <w:tab/>
        <w:t>Άρθρο 215 του ν. 4412/2016</w:t>
      </w:r>
    </w:p>
  </w:footnote>
  <w:footnote w:id="116">
    <w:p w:rsidR="0045139B" w:rsidRPr="00F27F7E" w:rsidRDefault="0045139B">
      <w:pPr>
        <w:pStyle w:val="FootnoteText"/>
        <w:tabs>
          <w:tab w:val="left" w:pos="284"/>
        </w:tabs>
        <w:rPr>
          <w:lang w:val="el-GR"/>
        </w:rPr>
      </w:pPr>
      <w:r>
        <w:rPr>
          <w:rStyle w:val="a5"/>
        </w:rPr>
        <w:footnoteRef/>
      </w:r>
      <w:r>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117">
    <w:p w:rsidR="0045139B" w:rsidRPr="00F27F7E" w:rsidRDefault="0045139B">
      <w:pPr>
        <w:pStyle w:val="FootnoteText"/>
        <w:tabs>
          <w:tab w:val="left" w:pos="284"/>
        </w:tabs>
        <w:rPr>
          <w:lang w:val="el-GR"/>
        </w:rPr>
      </w:pPr>
      <w:r>
        <w:rPr>
          <w:rStyle w:val="a5"/>
        </w:rPr>
        <w:footnoteRef/>
      </w:r>
      <w:r>
        <w:rPr>
          <w:lang w:val="el-GR"/>
        </w:rPr>
        <w:tab/>
        <w:t>Επαναλάβετε τα στοιχεία των αρμοδίων, όνομα και επώνυμο, όσες φορές χρειάζεται.</w:t>
      </w:r>
    </w:p>
  </w:footnote>
  <w:footnote w:id="118">
    <w:p w:rsidR="0045139B" w:rsidRDefault="0045139B">
      <w:pPr>
        <w:pStyle w:val="FootnoteText"/>
        <w:tabs>
          <w:tab w:val="left" w:pos="284"/>
        </w:tabs>
        <w:rPr>
          <w:lang w:val="el-GR"/>
        </w:rPr>
      </w:pPr>
      <w:r>
        <w:rPr>
          <w:rStyle w:val="a5"/>
        </w:rPr>
        <w:footnoteRef/>
      </w:r>
      <w:r>
        <w:rPr>
          <w:lang w:val="el-GR"/>
        </w:rPr>
        <w:tab/>
        <w:t xml:space="preserve">Βλέπε </w:t>
      </w:r>
      <w:r>
        <w:rPr>
          <w:rStyle w:val="DeltaViewInsertion"/>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139B" w:rsidRDefault="0045139B">
      <w:pPr>
        <w:pStyle w:val="FootnoteText"/>
        <w:tabs>
          <w:tab w:val="left" w:pos="284"/>
        </w:tabs>
        <w:rPr>
          <w:lang w:val="el-GR"/>
        </w:rPr>
      </w:pPr>
      <w:r>
        <w:rPr>
          <w:rStyle w:val="DeltaViewInsertion"/>
          <w:lang w:eastAsia="en-US"/>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5139B" w:rsidRDefault="0045139B">
      <w:pPr>
        <w:pStyle w:val="FootnoteText"/>
        <w:tabs>
          <w:tab w:val="left" w:pos="284"/>
        </w:tabs>
        <w:rPr>
          <w:lang w:val="el-GR"/>
        </w:rPr>
      </w:pPr>
      <w:r>
        <w:rPr>
          <w:rStyle w:val="DeltaViewInsertion"/>
          <w:lang w:eastAsia="en-US"/>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5139B" w:rsidRPr="00F27F7E" w:rsidRDefault="0045139B">
      <w:pPr>
        <w:pStyle w:val="FootnoteText"/>
        <w:tabs>
          <w:tab w:val="left" w:pos="284"/>
        </w:tabs>
        <w:rPr>
          <w:lang w:val="el-GR"/>
        </w:rPr>
      </w:pPr>
      <w:r>
        <w:rPr>
          <w:rStyle w:val="DeltaViewInsertion"/>
          <w:lang w:eastAsia="en-US"/>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 xml:space="preserve">ετήσιος κύκλος εργασιών δεν υπερβαίνει τα 50 εκατομμύρια </w:t>
      </w:r>
      <w:proofErr w:type="spellStart"/>
      <w:r>
        <w:rPr>
          <w:b/>
          <w:lang w:val="el-GR"/>
        </w:rPr>
        <w:t>ευρώ</w:t>
      </w:r>
      <w:r>
        <w:rPr>
          <w:b/>
          <w:i/>
          <w:lang w:val="el-GR"/>
        </w:rPr>
        <w:t>και</w:t>
      </w:r>
      <w:proofErr w:type="spellEnd"/>
      <w:r>
        <w:rPr>
          <w:b/>
          <w:i/>
          <w:lang w:val="el-GR"/>
        </w:rPr>
        <w:t>/ή</w:t>
      </w:r>
      <w:r>
        <w:rPr>
          <w:lang w:val="el-GR"/>
        </w:rPr>
        <w:t xml:space="preserve"> το </w:t>
      </w:r>
      <w:r>
        <w:rPr>
          <w:b/>
          <w:lang w:val="el-GR"/>
        </w:rPr>
        <w:t>σύνολο του ετήσιου ισολογισμού δεν υπερβαίνει τα 43 εκατομμύρια ευρώ</w:t>
      </w:r>
      <w:r>
        <w:rPr>
          <w:lang w:val="el-GR"/>
        </w:rPr>
        <w:t>.</w:t>
      </w:r>
    </w:p>
  </w:footnote>
  <w:footnote w:id="119">
    <w:p w:rsidR="0045139B" w:rsidRPr="00F27F7E" w:rsidRDefault="0045139B">
      <w:pPr>
        <w:pStyle w:val="FootnoteText"/>
        <w:tabs>
          <w:tab w:val="left" w:pos="284"/>
        </w:tabs>
        <w:rPr>
          <w:lang w:val="el-GR"/>
        </w:rPr>
      </w:pPr>
      <w:r>
        <w:rPr>
          <w:rStyle w:val="a5"/>
        </w:rPr>
        <w:foot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footnote>
  <w:footnote w:id="120">
    <w:p w:rsidR="0045139B" w:rsidRPr="00F27F7E" w:rsidRDefault="0045139B">
      <w:pPr>
        <w:pStyle w:val="FootnoteText"/>
        <w:tabs>
          <w:tab w:val="left" w:pos="284"/>
        </w:tabs>
        <w:rPr>
          <w:lang w:val="el-GR"/>
        </w:rPr>
      </w:pPr>
      <w:r>
        <w:rPr>
          <w:rStyle w:val="a5"/>
        </w:rPr>
        <w:footnoteRef/>
      </w:r>
      <w:r>
        <w:rPr>
          <w:lang w:val="el-GR"/>
        </w:rPr>
        <w:tab/>
        <w:t>Τα δικαιολογητικά και η κατάταξη, εάν υπάρχουν, αναφέρονται στην πιστοποίηση.</w:t>
      </w:r>
    </w:p>
  </w:footnote>
  <w:footnote w:id="121">
    <w:p w:rsidR="0045139B" w:rsidRPr="00F27F7E" w:rsidRDefault="0045139B">
      <w:pPr>
        <w:pStyle w:val="FootnoteText"/>
        <w:tabs>
          <w:tab w:val="left" w:pos="284"/>
        </w:tabs>
        <w:rPr>
          <w:lang w:val="el-GR"/>
        </w:rPr>
      </w:pPr>
      <w:r>
        <w:rPr>
          <w:rStyle w:val="a5"/>
        </w:rPr>
        <w:footnoteRef/>
      </w:r>
      <w:r>
        <w:rPr>
          <w:lang w:val="el-GR"/>
        </w:rPr>
        <w:tab/>
        <w:t>Ειδικότερα ως μέλος ένωσης ή κοινοπραξίας ή άλλου παρόμοιου καθεστώτος.</w:t>
      </w:r>
    </w:p>
  </w:footnote>
  <w:footnote w:id="122">
    <w:p w:rsidR="0045139B" w:rsidRPr="00F27F7E" w:rsidRDefault="0045139B">
      <w:pPr>
        <w:pStyle w:val="FootnoteText"/>
        <w:tabs>
          <w:tab w:val="left" w:pos="284"/>
        </w:tabs>
        <w:rPr>
          <w:lang w:val="el-GR"/>
        </w:rPr>
      </w:pPr>
      <w:r>
        <w:rPr>
          <w:rStyle w:val="a5"/>
        </w:rPr>
        <w:footnoteRef/>
      </w:r>
      <w:r>
        <w:rPr>
          <w:lang w:val="el-GR"/>
        </w:rPr>
        <w:tab/>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footnote>
  <w:footnote w:id="123">
    <w:p w:rsidR="0045139B" w:rsidRPr="00F27F7E" w:rsidRDefault="0045139B">
      <w:pPr>
        <w:pStyle w:val="FootnoteText"/>
        <w:tabs>
          <w:tab w:val="left" w:pos="284"/>
        </w:tabs>
        <w:rPr>
          <w:lang w:val="el-GR"/>
        </w:rPr>
      </w:pPr>
      <w:r>
        <w:rPr>
          <w:rStyle w:val="a5"/>
        </w:rPr>
        <w:foot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24">
    <w:p w:rsidR="0045139B" w:rsidRPr="00F27F7E" w:rsidRDefault="0045139B">
      <w:pPr>
        <w:pStyle w:val="FootnoteText"/>
        <w:tabs>
          <w:tab w:val="left" w:pos="284"/>
        </w:tabs>
        <w:rPr>
          <w:lang w:val="el-GR"/>
        </w:rPr>
      </w:pPr>
      <w:r>
        <w:rPr>
          <w:rStyle w:val="a5"/>
        </w:rPr>
        <w:foot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footnote>
  <w:footnote w:id="125">
    <w:p w:rsidR="0045139B" w:rsidRPr="00F27F7E" w:rsidRDefault="0045139B">
      <w:pPr>
        <w:pStyle w:val="FootnoteText"/>
        <w:tabs>
          <w:tab w:val="left" w:pos="284"/>
        </w:tabs>
        <w:rPr>
          <w:lang w:val="el-GR"/>
        </w:rPr>
      </w:pPr>
      <w:r>
        <w:rPr>
          <w:rStyle w:val="a5"/>
        </w:rPr>
        <w:footnoteRef/>
      </w:r>
      <w:r>
        <w:rPr>
          <w:lang w:val="el-GR"/>
        </w:rPr>
        <w:tab/>
        <w:t>Σύμφωνα με άρθρο 73 παρ. 1 (β). Στον Κανονισμό ΕΕΕΣ (Κανονισμός ΕΕ 2016/7) αναφέρεται ως “διαφθορά”.</w:t>
      </w:r>
    </w:p>
  </w:footnote>
  <w:footnote w:id="126">
    <w:p w:rsidR="0045139B" w:rsidRPr="00F27F7E" w:rsidRDefault="0045139B">
      <w:pPr>
        <w:pStyle w:val="FootnoteText"/>
        <w:tabs>
          <w:tab w:val="left" w:pos="284"/>
        </w:tabs>
        <w:rPr>
          <w:lang w:val="el-GR"/>
        </w:rPr>
      </w:pPr>
      <w:r>
        <w:rPr>
          <w:rStyle w:val="a5"/>
        </w:rPr>
        <w:foot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 xml:space="preserve">ν. 3560/2007(ΦΕΚ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προσθήκη καθόσον στο ν. Άρθρο 73 παρ. 1 β αναφέρεται η κείμενη νομοθεσία)</w:t>
      </w:r>
      <w:r>
        <w:rPr>
          <w:lang w:val="el-GR"/>
        </w:rPr>
        <w:t>.</w:t>
      </w:r>
    </w:p>
  </w:footnote>
  <w:footnote w:id="127">
    <w:p w:rsidR="0045139B" w:rsidRPr="00F27F7E" w:rsidRDefault="0045139B">
      <w:pPr>
        <w:pStyle w:val="FootnoteText"/>
        <w:tabs>
          <w:tab w:val="left" w:pos="284"/>
        </w:tabs>
        <w:rPr>
          <w:lang w:val="el-GR"/>
        </w:rPr>
      </w:pPr>
      <w:r>
        <w:rPr>
          <w:rStyle w:val="a5"/>
        </w:rPr>
        <w:foot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footnote>
  <w:footnote w:id="128">
    <w:p w:rsidR="0045139B" w:rsidRPr="00F27F7E" w:rsidRDefault="0045139B">
      <w:pPr>
        <w:pStyle w:val="FootnoteText"/>
        <w:tabs>
          <w:tab w:val="left" w:pos="284"/>
        </w:tabs>
        <w:rPr>
          <w:lang w:val="el-GR"/>
        </w:rPr>
      </w:pPr>
      <w:r>
        <w:rPr>
          <w:rStyle w:val="a5"/>
        </w:rPr>
        <w:foot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9">
    <w:p w:rsidR="0045139B" w:rsidRPr="00F27F7E" w:rsidRDefault="0045139B">
      <w:pPr>
        <w:pStyle w:val="FootnoteText"/>
        <w:tabs>
          <w:tab w:val="left" w:pos="284"/>
        </w:tabs>
        <w:rPr>
          <w:lang w:val="el-GR"/>
        </w:rPr>
      </w:pPr>
      <w:r>
        <w:rPr>
          <w:rStyle w:val="a5"/>
        </w:rPr>
        <w:foot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lang w:eastAsia="en-US"/>
        </w:rPr>
        <w:t xml:space="preserve"> (ΕΕ L 309 της 25.11.2005, σ.15) που ενσωματώθηκε με το ν. 3691/2008 </w:t>
      </w:r>
      <w:r>
        <w:rPr>
          <w:rStyle w:val="DeltaViewInsertion"/>
          <w:color w:val="000000"/>
          <w:spacing w:val="-10"/>
          <w:lang w:eastAsia="en-US"/>
        </w:rPr>
        <w:t xml:space="preserve">(ΦΕΚ 166/Α) </w:t>
      </w:r>
      <w:r>
        <w:rPr>
          <w:rStyle w:val="DeltaViewInsertion"/>
          <w:iCs/>
          <w:color w:val="000000"/>
          <w:spacing w:val="-10"/>
          <w:lang w:eastAsia="en-US"/>
        </w:rPr>
        <w:t>“</w:t>
      </w:r>
      <w:r>
        <w:rPr>
          <w:rStyle w:val="DeltaViewInsertion"/>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lang w:eastAsia="en-US"/>
        </w:rPr>
        <w:t>”.</w:t>
      </w:r>
    </w:p>
  </w:footnote>
  <w:footnote w:id="130">
    <w:p w:rsidR="0045139B" w:rsidRPr="00F27F7E" w:rsidRDefault="0045139B">
      <w:pPr>
        <w:pStyle w:val="FootnoteText"/>
        <w:tabs>
          <w:tab w:val="left" w:pos="284"/>
        </w:tabs>
        <w:rPr>
          <w:lang w:val="el-GR"/>
        </w:rPr>
      </w:pPr>
      <w:r>
        <w:rPr>
          <w:rStyle w:val="a5"/>
        </w:rPr>
        <w:footnoteRef/>
      </w:r>
      <w:r>
        <w:rPr>
          <w:rStyle w:val="DeltaViewInsertion"/>
          <w:lang w:eastAsia="en-U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lang w:eastAsia="en-US"/>
        </w:rPr>
        <w:t>Πρόληψη και καταπολέμηση της εμπορίας ανθρώπων και προστασία των θυμάτων αυτής και άλλες διατάξεις.".</w:t>
      </w:r>
    </w:p>
  </w:footnote>
  <w:footnote w:id="131">
    <w:p w:rsidR="0045139B" w:rsidRPr="00F27F7E" w:rsidRDefault="0045139B">
      <w:pPr>
        <w:pStyle w:val="FootnoteText"/>
        <w:tabs>
          <w:tab w:val="left" w:pos="284"/>
        </w:tabs>
        <w:rPr>
          <w:lang w:val="el-GR"/>
        </w:rPr>
      </w:pPr>
      <w:r>
        <w:rPr>
          <w:rStyle w:val="a5"/>
        </w:rPr>
        <w:foot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32">
    <w:p w:rsidR="0045139B" w:rsidRPr="00F27F7E" w:rsidRDefault="0045139B">
      <w:pPr>
        <w:pStyle w:val="FootnoteText"/>
        <w:tabs>
          <w:tab w:val="left" w:pos="284"/>
        </w:tabs>
        <w:rPr>
          <w:lang w:val="el-GR"/>
        </w:rPr>
      </w:pPr>
      <w:r>
        <w:rPr>
          <w:rStyle w:val="a5"/>
        </w:rPr>
        <w:footnoteRef/>
      </w:r>
      <w:r>
        <w:rPr>
          <w:lang w:val="el-GR"/>
        </w:rPr>
        <w:tab/>
        <w:t>Επαναλάβετε όσες φορές χρειάζεται.</w:t>
      </w:r>
    </w:p>
  </w:footnote>
  <w:footnote w:id="133">
    <w:p w:rsidR="0045139B" w:rsidRPr="00F27F7E" w:rsidRDefault="0045139B">
      <w:pPr>
        <w:pStyle w:val="FootnoteText"/>
        <w:tabs>
          <w:tab w:val="left" w:pos="284"/>
        </w:tabs>
        <w:rPr>
          <w:lang w:val="el-GR"/>
        </w:rPr>
      </w:pPr>
      <w:r>
        <w:rPr>
          <w:rStyle w:val="a5"/>
        </w:rPr>
        <w:footnoteRef/>
      </w:r>
      <w:r>
        <w:rPr>
          <w:lang w:val="el-GR"/>
        </w:rPr>
        <w:tab/>
        <w:t>Επαναλάβετε όσες φορές χρειάζεται.</w:t>
      </w:r>
    </w:p>
  </w:footnote>
  <w:footnote w:id="134">
    <w:p w:rsidR="0045139B" w:rsidRPr="00F27F7E" w:rsidRDefault="0045139B">
      <w:pPr>
        <w:pStyle w:val="FootnoteText"/>
        <w:tabs>
          <w:tab w:val="left" w:pos="284"/>
        </w:tabs>
        <w:rPr>
          <w:lang w:val="el-GR"/>
        </w:rPr>
      </w:pPr>
      <w:r>
        <w:rPr>
          <w:rStyle w:val="a5"/>
        </w:rPr>
        <w:footnoteRef/>
      </w:r>
      <w:r>
        <w:rPr>
          <w:lang w:val="el-GR"/>
        </w:rPr>
        <w:tab/>
        <w:t>Επαναλάβετε όσες φορές χρειάζεται.</w:t>
      </w:r>
    </w:p>
  </w:footnote>
  <w:footnote w:id="135">
    <w:p w:rsidR="0045139B" w:rsidRPr="00F27F7E" w:rsidRDefault="0045139B">
      <w:pPr>
        <w:pStyle w:val="FootnoteText"/>
        <w:tabs>
          <w:tab w:val="left" w:pos="284"/>
        </w:tabs>
        <w:rPr>
          <w:lang w:val="el-GR"/>
        </w:rPr>
      </w:pPr>
      <w:r>
        <w:rPr>
          <w:rStyle w:val="a5"/>
        </w:rPr>
        <w:foot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36">
    <w:p w:rsidR="0045139B" w:rsidRPr="00F27F7E" w:rsidRDefault="0045139B">
      <w:pPr>
        <w:pStyle w:val="FootnoteText"/>
        <w:tabs>
          <w:tab w:val="left" w:pos="284"/>
        </w:tabs>
        <w:rPr>
          <w:lang w:val="el-GR"/>
        </w:rPr>
      </w:pPr>
      <w:r>
        <w:rPr>
          <w:rStyle w:val="a5"/>
        </w:rPr>
        <w:foot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footnote>
  <w:footnote w:id="137">
    <w:p w:rsidR="0045139B" w:rsidRPr="00F27F7E" w:rsidRDefault="0045139B">
      <w:pPr>
        <w:pStyle w:val="FootnoteText"/>
        <w:tabs>
          <w:tab w:val="left" w:pos="284"/>
        </w:tabs>
        <w:rPr>
          <w:lang w:val="el-GR"/>
        </w:rPr>
      </w:pPr>
      <w:r>
        <w:rPr>
          <w:rStyle w:val="a5"/>
        </w:rPr>
        <w:foot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138">
    <w:p w:rsidR="0045139B" w:rsidRPr="00F27F7E" w:rsidRDefault="0045139B">
      <w:pPr>
        <w:pStyle w:val="FootnoteText"/>
        <w:tabs>
          <w:tab w:val="left" w:pos="284"/>
        </w:tabs>
        <w:rPr>
          <w:lang w:val="el-GR"/>
        </w:rPr>
      </w:pPr>
      <w:r>
        <w:rPr>
          <w:rStyle w:val="a5"/>
        </w:rPr>
        <w:foot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139">
    <w:p w:rsidR="0045139B" w:rsidRPr="00F27F7E" w:rsidRDefault="0045139B">
      <w:pPr>
        <w:pStyle w:val="FootnoteText"/>
        <w:tabs>
          <w:tab w:val="left" w:pos="284"/>
        </w:tabs>
        <w:rPr>
          <w:lang w:val="el-GR"/>
        </w:rPr>
      </w:pPr>
      <w:r>
        <w:rPr>
          <w:rStyle w:val="a5"/>
        </w:rPr>
        <w:footnoteRef/>
      </w:r>
      <w:r>
        <w:rPr>
          <w:lang w:val="el-GR"/>
        </w:rPr>
        <w:tab/>
        <w:t>Επαναλάβετε όσες φορές χρειάζεται.</w:t>
      </w:r>
    </w:p>
  </w:footnote>
  <w:footnote w:id="140">
    <w:p w:rsidR="0045139B" w:rsidRPr="00F27F7E" w:rsidRDefault="0045139B">
      <w:pPr>
        <w:pStyle w:val="FootnoteText"/>
        <w:tabs>
          <w:tab w:val="left" w:pos="284"/>
        </w:tabs>
        <w:rPr>
          <w:lang w:val="el-GR"/>
        </w:rPr>
      </w:pPr>
      <w:r>
        <w:rPr>
          <w:rStyle w:val="a5"/>
        </w:rPr>
        <w:foot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141">
    <w:p w:rsidR="0045139B" w:rsidRPr="00F27F7E" w:rsidRDefault="0045139B">
      <w:pPr>
        <w:pStyle w:val="FootnoteText"/>
        <w:tabs>
          <w:tab w:val="left" w:pos="284"/>
        </w:tabs>
        <w:rPr>
          <w:lang w:val="el-GR"/>
        </w:rPr>
      </w:pPr>
      <w:r>
        <w:rPr>
          <w:rStyle w:val="a5"/>
        </w:rPr>
        <w:footnoteRef/>
      </w:r>
      <w:r>
        <w:rPr>
          <w:lang w:val="el-GR"/>
        </w:rPr>
        <w:tab/>
        <w:t>. Η απόδοση όρων είναι σύμφωνη με την παρ. 4 του άρθρου 73 που διαφοροποιείται από τον Κανονισμό ΕΕΕΣ (Κανονισμός ΕΕ 2016/7)</w:t>
      </w:r>
    </w:p>
  </w:footnote>
  <w:footnote w:id="142">
    <w:p w:rsidR="0045139B" w:rsidRPr="00F27F7E" w:rsidRDefault="0045139B">
      <w:pPr>
        <w:pStyle w:val="FootnoteText"/>
        <w:tabs>
          <w:tab w:val="left" w:pos="284"/>
        </w:tabs>
        <w:rPr>
          <w:lang w:val="el-GR"/>
        </w:rPr>
      </w:pPr>
      <w:r>
        <w:rPr>
          <w:rStyle w:val="a5"/>
        </w:rPr>
        <w:footnoteRef/>
      </w:r>
      <w:r>
        <w:rPr>
          <w:lang w:val="el-GR"/>
        </w:rPr>
        <w:tab/>
        <w:t>Άρθρο 73 παρ. 5.</w:t>
      </w:r>
    </w:p>
  </w:footnote>
  <w:footnote w:id="143">
    <w:p w:rsidR="0045139B" w:rsidRPr="00F27F7E" w:rsidRDefault="0045139B">
      <w:pPr>
        <w:pStyle w:val="FootnoteText"/>
        <w:tabs>
          <w:tab w:val="left" w:pos="284"/>
        </w:tabs>
        <w:rPr>
          <w:lang w:val="el-GR"/>
        </w:rPr>
      </w:pPr>
      <w:r>
        <w:rPr>
          <w:rStyle w:val="a5"/>
        </w:rPr>
        <w:foot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144">
    <w:p w:rsidR="0045139B" w:rsidRPr="00F27F7E" w:rsidRDefault="0045139B">
      <w:pPr>
        <w:pStyle w:val="FootnoteText"/>
        <w:tabs>
          <w:tab w:val="left" w:pos="284"/>
        </w:tabs>
        <w:rPr>
          <w:lang w:val="el-GR"/>
        </w:rPr>
      </w:pPr>
      <w:r>
        <w:rPr>
          <w:rStyle w:val="a5"/>
        </w:rPr>
        <w:footnoteRef/>
      </w:r>
      <w:r>
        <w:rPr>
          <w:lang w:val="el-GR"/>
        </w:rPr>
        <w:tab/>
        <w:t>Όπως προσδιορίζεται στο άρθρο 24 ή στα έγγραφα της σύμβασης</w:t>
      </w:r>
      <w:r>
        <w:rPr>
          <w:b/>
          <w:i/>
          <w:lang w:val="el-GR"/>
        </w:rPr>
        <w:t>.</w:t>
      </w:r>
    </w:p>
  </w:footnote>
  <w:footnote w:id="145">
    <w:p w:rsidR="0045139B" w:rsidRPr="00F27F7E" w:rsidRDefault="0045139B">
      <w:pPr>
        <w:pStyle w:val="FootnoteText"/>
        <w:tabs>
          <w:tab w:val="left" w:pos="284"/>
        </w:tabs>
        <w:rPr>
          <w:lang w:val="el-GR"/>
        </w:rPr>
      </w:pPr>
      <w:r>
        <w:rPr>
          <w:rStyle w:val="a5"/>
        </w:rPr>
        <w:footnoteRef/>
      </w:r>
      <w:r>
        <w:rPr>
          <w:lang w:val="el-GR"/>
        </w:rPr>
        <w:tab/>
      </w:r>
      <w:proofErr w:type="spellStart"/>
      <w:r>
        <w:rPr>
          <w:lang w:val="el-GR"/>
        </w:rPr>
        <w:t>Πρβλ</w:t>
      </w:r>
      <w:proofErr w:type="spellEnd"/>
      <w:r>
        <w:rPr>
          <w:lang w:val="el-GR"/>
        </w:rPr>
        <w:t xml:space="preserve"> άρθρο 48.</w:t>
      </w:r>
    </w:p>
  </w:footnote>
  <w:footnote w:id="146">
    <w:p w:rsidR="0045139B" w:rsidRPr="00F27F7E" w:rsidRDefault="0045139B">
      <w:pPr>
        <w:pStyle w:val="FootnoteText"/>
        <w:tabs>
          <w:tab w:val="left" w:pos="284"/>
        </w:tabs>
        <w:rPr>
          <w:lang w:val="el-GR"/>
        </w:rPr>
      </w:pPr>
      <w:r>
        <w:rPr>
          <w:rStyle w:val="a5"/>
        </w:rPr>
        <w:footnoteRef/>
      </w:r>
      <w:r>
        <w:rPr>
          <w:lang w:val="el-GR"/>
        </w:rPr>
        <w:tab/>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footnote>
  <w:footnote w:id="147">
    <w:p w:rsidR="0045139B" w:rsidRPr="00F27F7E" w:rsidRDefault="0045139B">
      <w:pPr>
        <w:pStyle w:val="FootnoteText"/>
        <w:tabs>
          <w:tab w:val="left" w:pos="284"/>
        </w:tabs>
        <w:rPr>
          <w:lang w:val="el-GR"/>
        </w:rPr>
      </w:pPr>
      <w:r>
        <w:rPr>
          <w:rStyle w:val="a5"/>
        </w:rPr>
        <w:foot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148">
    <w:p w:rsidR="0045139B" w:rsidRPr="00F27F7E" w:rsidRDefault="0045139B">
      <w:pPr>
        <w:pStyle w:val="FootnoteText"/>
        <w:tabs>
          <w:tab w:val="left" w:pos="284"/>
        </w:tabs>
        <w:rPr>
          <w:lang w:val="el-GR"/>
        </w:rPr>
      </w:pPr>
      <w:r>
        <w:rPr>
          <w:rStyle w:val="a5"/>
        </w:rPr>
        <w:footnoteRef/>
      </w:r>
      <w:r>
        <w:rPr>
          <w:lang w:val="el-GR"/>
        </w:rPr>
        <w:tab/>
      </w:r>
      <w:proofErr w:type="spellStart"/>
      <w:r>
        <w:rPr>
          <w:lang w:val="el-GR"/>
        </w:rPr>
        <w:t>Πρβλ</w:t>
      </w:r>
      <w:proofErr w:type="spellEnd"/>
      <w:r>
        <w:rPr>
          <w:lang w:val="el-GR"/>
        </w:rPr>
        <w:t xml:space="preserve"> και άρθρο 1 ν. 4250/2014</w:t>
      </w:r>
    </w:p>
  </w:footnote>
  <w:footnote w:id="149">
    <w:p w:rsidR="0045139B" w:rsidRPr="00F27F7E" w:rsidRDefault="0045139B">
      <w:pPr>
        <w:pStyle w:val="FootnoteText"/>
        <w:tabs>
          <w:tab w:val="left" w:pos="284"/>
        </w:tabs>
        <w:rPr>
          <w:lang w:val="el-GR"/>
        </w:rPr>
      </w:pPr>
      <w:r>
        <w:rPr>
          <w:rStyle w:val="a5"/>
        </w:rPr>
        <w:foot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nsid w:val="10D44A40"/>
    <w:multiLevelType w:val="multilevel"/>
    <w:tmpl w:val="60CCCE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0778EC"/>
    <w:multiLevelType w:val="multilevel"/>
    <w:tmpl w:val="A1B62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85F374F"/>
    <w:multiLevelType w:val="multilevel"/>
    <w:tmpl w:val="23BE87E8"/>
    <w:lvl w:ilvl="0">
      <w:start w:val="1"/>
      <w:numFmt w:val="bullet"/>
      <w:lvlText w:val=""/>
      <w:lvlJc w:val="left"/>
      <w:pPr>
        <w:ind w:left="720" w:hanging="360"/>
      </w:pPr>
      <w:rPr>
        <w:rFonts w:ascii="Symbol" w:hAnsi="Symbol" w:cs="Symbol" w:hint="default"/>
        <w:strike/>
        <w:color w:val="0070C0"/>
        <w:kern w:val="2"/>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D852D00"/>
    <w:multiLevelType w:val="multilevel"/>
    <w:tmpl w:val="0A888664"/>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147F6B"/>
    <w:multiLevelType w:val="multilevel"/>
    <w:tmpl w:val="E8DCDF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E357D06"/>
    <w:multiLevelType w:val="multilevel"/>
    <w:tmpl w:val="386ACB3C"/>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4EA6837"/>
    <w:multiLevelType w:val="multilevel"/>
    <w:tmpl w:val="FB8A9F3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sz w:val="18"/>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lowerLetter"/>
      <w:lvlText w:val="()%5"/>
      <w:lvlJc w:val="left"/>
      <w:pPr>
        <w:tabs>
          <w:tab w:val="num" w:pos="3050"/>
        </w:tabs>
        <w:ind w:left="3050" w:hanging="850"/>
      </w:pPr>
      <w:rPr>
        <w:rFonts w:cs="Times New Roman"/>
        <w:b w:val="0"/>
        <w:i w:val="0"/>
        <w:sz w:val="20"/>
        <w:szCs w:val="20"/>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7"/>
  </w:num>
  <w:num w:numId="2">
    <w:abstractNumId w:val="6"/>
  </w:num>
  <w:num w:numId="3">
    <w:abstractNumId w:val="4"/>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0"/>
    <w:footnote w:id="1"/>
  </w:footnotePr>
  <w:endnotePr>
    <w:endnote w:id="0"/>
    <w:endnote w:id="1"/>
  </w:endnotePr>
  <w:compat/>
  <w:rsids>
    <w:rsidRoot w:val="00611DCB"/>
    <w:rsid w:val="00011E82"/>
    <w:rsid w:val="0001205F"/>
    <w:rsid w:val="000E3E29"/>
    <w:rsid w:val="00171216"/>
    <w:rsid w:val="001E27C1"/>
    <w:rsid w:val="00215DB7"/>
    <w:rsid w:val="0024341C"/>
    <w:rsid w:val="0037132F"/>
    <w:rsid w:val="0045139B"/>
    <w:rsid w:val="004F322F"/>
    <w:rsid w:val="0055390C"/>
    <w:rsid w:val="00577F8B"/>
    <w:rsid w:val="005D1B08"/>
    <w:rsid w:val="005D3FC9"/>
    <w:rsid w:val="00611DCB"/>
    <w:rsid w:val="006E5C72"/>
    <w:rsid w:val="006F5A2F"/>
    <w:rsid w:val="00746A96"/>
    <w:rsid w:val="007678F4"/>
    <w:rsid w:val="00AE3A2F"/>
    <w:rsid w:val="00B812B6"/>
    <w:rsid w:val="00C526AB"/>
    <w:rsid w:val="00C61A84"/>
    <w:rsid w:val="00CA7823"/>
    <w:rsid w:val="00DC0380"/>
    <w:rsid w:val="00E00F67"/>
    <w:rsid w:val="00E27062"/>
    <w:rsid w:val="00E42B88"/>
    <w:rsid w:val="00E67AF5"/>
    <w:rsid w:val="00EE5F84"/>
    <w:rsid w:val="00F27F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35DD4"/>
    <w:pPr>
      <w:suppressAutoHyphens/>
      <w:spacing w:after="120"/>
      <w:jc w:val="both"/>
    </w:pPr>
    <w:rPr>
      <w:rFonts w:eastAsia="Times New Roman" w:cs="Calibri"/>
      <w:szCs w:val="24"/>
      <w:lang w:val="en-GB" w:eastAsia="zh-CN"/>
    </w:rPr>
  </w:style>
  <w:style w:type="paragraph" w:styleId="1">
    <w:name w:val="heading 1"/>
    <w:basedOn w:val="a"/>
    <w:next w:val="a"/>
    <w:link w:val="1Char"/>
    <w:qFormat/>
    <w:locked/>
    <w:rsid w:val="00EE5F84"/>
    <w:pPr>
      <w:keepNext/>
      <w:spacing w:after="0"/>
      <w:ind w:left="432" w:hanging="432"/>
      <w:jc w:val="center"/>
      <w:outlineLvl w:val="0"/>
    </w:pPr>
    <w:rPr>
      <w:rFonts w:ascii="Times New Roman" w:hAnsi="Times New Roman" w:cs="Times New Roman"/>
      <w:b/>
      <w:bCs/>
      <w:sz w:val="24"/>
      <w:u w:val="single"/>
      <w:lang w:val="el-GR"/>
    </w:rPr>
  </w:style>
  <w:style w:type="paragraph" w:styleId="2">
    <w:name w:val="heading 2"/>
    <w:basedOn w:val="a"/>
    <w:next w:val="a"/>
    <w:link w:val="2Char"/>
    <w:qFormat/>
    <w:locked/>
    <w:rsid w:val="00EE5F84"/>
    <w:pPr>
      <w:keepNext/>
      <w:spacing w:after="0"/>
      <w:ind w:left="576" w:hanging="576"/>
      <w:jc w:val="left"/>
      <w:outlineLvl w:val="1"/>
    </w:pPr>
    <w:rPr>
      <w:rFonts w:ascii="Times New Roman" w:hAnsi="Times New Roman" w:cs="Times New Roman"/>
      <w:b/>
      <w:bCs/>
      <w:sz w:val="24"/>
      <w:lang w:val="el-GR"/>
    </w:rPr>
  </w:style>
  <w:style w:type="paragraph" w:styleId="3">
    <w:name w:val="heading 3"/>
    <w:basedOn w:val="a"/>
    <w:next w:val="a"/>
    <w:link w:val="3Char"/>
    <w:qFormat/>
    <w:locked/>
    <w:rsid w:val="00EE5F84"/>
    <w:pPr>
      <w:keepNext/>
      <w:spacing w:before="240" w:after="60"/>
      <w:ind w:left="720" w:hanging="720"/>
      <w:jc w:val="left"/>
      <w:outlineLvl w:val="2"/>
    </w:pPr>
    <w:rPr>
      <w:rFonts w:ascii="Arial" w:hAnsi="Arial" w:cs="Arial"/>
      <w:b/>
      <w:bCs/>
      <w:sz w:val="26"/>
      <w:szCs w:val="26"/>
      <w:lang w:val="el-GR"/>
    </w:rPr>
  </w:style>
  <w:style w:type="paragraph" w:styleId="4">
    <w:name w:val="heading 4"/>
    <w:basedOn w:val="a"/>
    <w:next w:val="a"/>
    <w:link w:val="4Char"/>
    <w:qFormat/>
    <w:locked/>
    <w:rsid w:val="00EE5F84"/>
    <w:pPr>
      <w:keepNext/>
      <w:spacing w:after="0" w:line="360" w:lineRule="auto"/>
      <w:ind w:left="-539" w:right="-1055"/>
      <w:jc w:val="left"/>
      <w:outlineLvl w:val="3"/>
    </w:pPr>
    <w:rPr>
      <w:rFonts w:ascii="Arial" w:hAnsi="Arial" w:cs="Arial"/>
      <w:sz w:val="28"/>
      <w:lang w:val="el-GR"/>
    </w:rPr>
  </w:style>
  <w:style w:type="paragraph" w:styleId="5">
    <w:name w:val="heading 5"/>
    <w:basedOn w:val="a"/>
    <w:next w:val="a"/>
    <w:link w:val="5Char"/>
    <w:qFormat/>
    <w:locked/>
    <w:rsid w:val="00EE5F84"/>
    <w:pPr>
      <w:tabs>
        <w:tab w:val="num" w:pos="3050"/>
      </w:tabs>
      <w:spacing w:before="240" w:after="60"/>
      <w:ind w:left="3050" w:hanging="850"/>
      <w:jc w:val="left"/>
      <w:outlineLvl w:val="4"/>
    </w:pPr>
    <w:rPr>
      <w:rFonts w:ascii="Times New Roman" w:hAnsi="Times New Roman" w:cs="Times New Roman"/>
      <w:b/>
      <w:bCs/>
      <w:i/>
      <w:iCs/>
      <w:sz w:val="26"/>
      <w:szCs w:val="26"/>
      <w:lang w:val="el-GR"/>
    </w:rPr>
  </w:style>
  <w:style w:type="paragraph" w:styleId="8">
    <w:name w:val="heading 8"/>
    <w:basedOn w:val="a"/>
    <w:next w:val="a"/>
    <w:link w:val="8Char"/>
    <w:qFormat/>
    <w:locked/>
    <w:rsid w:val="00EE5F84"/>
    <w:pPr>
      <w:keepNext/>
      <w:spacing w:after="0"/>
      <w:ind w:left="1440" w:hanging="1440"/>
      <w:jc w:val="left"/>
      <w:outlineLvl w:val="7"/>
    </w:pPr>
    <w:rPr>
      <w:rFonts w:ascii="Tahoma" w:eastAsia="Arial Unicode MS" w:hAnsi="Tahoma" w:cs="Tahoma"/>
      <w:b/>
      <w:bCs/>
      <w:sz w:val="18"/>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1"/>
    <w:uiPriority w:val="99"/>
    <w:qFormat/>
    <w:rsid w:val="00635DD4"/>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customStyle="1" w:styleId="Heading2">
    <w:name w:val="Heading 2"/>
    <w:basedOn w:val="Heading1"/>
    <w:next w:val="a"/>
    <w:link w:val="Heading2Char1"/>
    <w:uiPriority w:val="99"/>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customStyle="1" w:styleId="Heading3">
    <w:name w:val="Heading 3"/>
    <w:basedOn w:val="a"/>
    <w:next w:val="a"/>
    <w:link w:val="Heading3Char1"/>
    <w:uiPriority w:val="99"/>
    <w:qFormat/>
    <w:rsid w:val="00635DD4"/>
    <w:pPr>
      <w:keepNext/>
      <w:spacing w:before="240" w:after="60"/>
      <w:ind w:left="567" w:hanging="567"/>
      <w:outlineLvl w:val="2"/>
    </w:pPr>
    <w:rPr>
      <w:rFonts w:ascii="Arial" w:hAnsi="Arial" w:cs="Times New Roman"/>
      <w:b/>
      <w:bCs/>
      <w:szCs w:val="26"/>
    </w:rPr>
  </w:style>
  <w:style w:type="paragraph" w:customStyle="1" w:styleId="Heading4">
    <w:name w:val="Heading 4"/>
    <w:basedOn w:val="a"/>
    <w:next w:val="a"/>
    <w:link w:val="Heading4Char1"/>
    <w:uiPriority w:val="99"/>
    <w:qFormat/>
    <w:rsid w:val="00635DD4"/>
    <w:pPr>
      <w:keepNext/>
      <w:spacing w:before="240" w:after="60"/>
      <w:outlineLvl w:val="3"/>
    </w:pPr>
    <w:rPr>
      <w:rFonts w:ascii="Arial" w:hAnsi="Arial" w:cs="Times New Roman"/>
      <w:b/>
      <w:bCs/>
      <w:szCs w:val="28"/>
    </w:rPr>
  </w:style>
  <w:style w:type="paragraph" w:customStyle="1" w:styleId="Heading5">
    <w:name w:val="Heading 5"/>
    <w:basedOn w:val="a"/>
    <w:next w:val="a"/>
    <w:link w:val="Heading5Char1"/>
    <w:uiPriority w:val="99"/>
    <w:qFormat/>
    <w:rsid w:val="00635DD4"/>
    <w:pPr>
      <w:tabs>
        <w:tab w:val="left" w:pos="3050"/>
      </w:tabs>
      <w:spacing w:before="200" w:after="200" w:line="280" w:lineRule="exact"/>
      <w:ind w:left="3050" w:hanging="850"/>
      <w:outlineLvl w:val="4"/>
    </w:pPr>
    <w:rPr>
      <w:rFonts w:ascii="Lucida Sans" w:hAnsi="Lucida Sans" w:cs="Lucida Sans"/>
      <w:b/>
      <w:szCs w:val="20"/>
      <w:lang w:val="en-US"/>
    </w:rPr>
  </w:style>
  <w:style w:type="character" w:customStyle="1" w:styleId="Heading1Char">
    <w:name w:val="Heading 1 Char"/>
    <w:basedOn w:val="a0"/>
    <w:uiPriority w:val="99"/>
    <w:qFormat/>
    <w:locked/>
    <w:rsid w:val="00635DD4"/>
    <w:rPr>
      <w:rFonts w:ascii="Arial" w:hAnsi="Arial" w:cs="Times New Roman"/>
      <w:b/>
      <w:color w:val="333399"/>
      <w:sz w:val="32"/>
      <w:lang w:val="en-US"/>
    </w:rPr>
  </w:style>
  <w:style w:type="character" w:customStyle="1" w:styleId="Heading2Char">
    <w:name w:val="Heading 2 Char"/>
    <w:basedOn w:val="a0"/>
    <w:uiPriority w:val="99"/>
    <w:qFormat/>
    <w:locked/>
    <w:rsid w:val="00635DD4"/>
    <w:rPr>
      <w:rFonts w:ascii="Arial" w:hAnsi="Arial" w:cs="Times New Roman"/>
      <w:b/>
      <w:color w:val="002060"/>
      <w:sz w:val="22"/>
      <w:lang w:val="en-GB"/>
    </w:rPr>
  </w:style>
  <w:style w:type="character" w:customStyle="1" w:styleId="Heading3Char">
    <w:name w:val="Heading 3 Char"/>
    <w:basedOn w:val="a0"/>
    <w:uiPriority w:val="99"/>
    <w:qFormat/>
    <w:locked/>
    <w:rsid w:val="00635DD4"/>
    <w:rPr>
      <w:rFonts w:ascii="Arial" w:hAnsi="Arial" w:cs="Times New Roman"/>
      <w:b/>
      <w:sz w:val="26"/>
      <w:lang w:val="en-GB"/>
    </w:rPr>
  </w:style>
  <w:style w:type="character" w:customStyle="1" w:styleId="Heading4Char">
    <w:name w:val="Heading 4 Char"/>
    <w:basedOn w:val="a0"/>
    <w:uiPriority w:val="99"/>
    <w:qFormat/>
    <w:locked/>
    <w:rsid w:val="00635DD4"/>
    <w:rPr>
      <w:rFonts w:ascii="Arial" w:hAnsi="Arial" w:cs="Times New Roman"/>
      <w:b/>
      <w:sz w:val="28"/>
      <w:lang w:val="en-GB"/>
    </w:rPr>
  </w:style>
  <w:style w:type="character" w:customStyle="1" w:styleId="Heading5Char">
    <w:name w:val="Heading 5 Char"/>
    <w:basedOn w:val="a0"/>
    <w:uiPriority w:val="99"/>
    <w:qFormat/>
    <w:locked/>
    <w:rsid w:val="00635DD4"/>
    <w:rPr>
      <w:rFonts w:ascii="Calibri" w:hAnsi="Calibri" w:cs="Times New Roman"/>
      <w:b/>
      <w:i/>
      <w:sz w:val="26"/>
      <w:lang w:val="en-GB"/>
    </w:rPr>
  </w:style>
  <w:style w:type="character" w:customStyle="1" w:styleId="Heading1Char1">
    <w:name w:val="Heading 1 Char1"/>
    <w:basedOn w:val="a0"/>
    <w:link w:val="Heading1"/>
    <w:uiPriority w:val="99"/>
    <w:qFormat/>
    <w:locked/>
    <w:rsid w:val="00635DD4"/>
    <w:rPr>
      <w:rFonts w:ascii="Arial" w:hAnsi="Arial" w:cs="Arial"/>
      <w:b/>
      <w:bCs/>
      <w:color w:val="333399"/>
      <w:sz w:val="32"/>
      <w:szCs w:val="32"/>
      <w:lang w:val="en-US" w:eastAsia="zh-CN"/>
    </w:rPr>
  </w:style>
  <w:style w:type="character" w:customStyle="1" w:styleId="Heading2Char1">
    <w:name w:val="Heading 2 Char1"/>
    <w:basedOn w:val="a0"/>
    <w:link w:val="Heading2"/>
    <w:uiPriority w:val="99"/>
    <w:qFormat/>
    <w:locked/>
    <w:rsid w:val="00635DD4"/>
    <w:rPr>
      <w:rFonts w:ascii="Arial" w:hAnsi="Arial" w:cs="Arial"/>
      <w:b/>
      <w:color w:val="002060"/>
      <w:sz w:val="24"/>
      <w:lang w:val="en-GB" w:eastAsia="zh-CN"/>
    </w:rPr>
  </w:style>
  <w:style w:type="character" w:customStyle="1" w:styleId="Heading3Char1">
    <w:name w:val="Heading 3 Char1"/>
    <w:basedOn w:val="a0"/>
    <w:link w:val="Heading3"/>
    <w:uiPriority w:val="99"/>
    <w:qFormat/>
    <w:locked/>
    <w:rsid w:val="00635DD4"/>
    <w:rPr>
      <w:rFonts w:ascii="Arial" w:hAnsi="Arial" w:cs="Times New Roman"/>
      <w:b/>
      <w:bCs/>
      <w:sz w:val="26"/>
      <w:szCs w:val="26"/>
      <w:lang w:val="en-GB" w:eastAsia="zh-CN"/>
    </w:rPr>
  </w:style>
  <w:style w:type="character" w:customStyle="1" w:styleId="Heading4Char1">
    <w:name w:val="Heading 4 Char1"/>
    <w:basedOn w:val="a0"/>
    <w:link w:val="Heading4"/>
    <w:uiPriority w:val="99"/>
    <w:qFormat/>
    <w:locked/>
    <w:rsid w:val="00635DD4"/>
    <w:rPr>
      <w:rFonts w:ascii="Arial" w:hAnsi="Arial" w:cs="Times New Roman"/>
      <w:b/>
      <w:bCs/>
      <w:sz w:val="28"/>
      <w:szCs w:val="28"/>
      <w:lang w:val="en-GB" w:eastAsia="zh-CN"/>
    </w:rPr>
  </w:style>
  <w:style w:type="character" w:customStyle="1" w:styleId="Heading5Char1">
    <w:name w:val="Heading 5 Char1"/>
    <w:basedOn w:val="a0"/>
    <w:link w:val="Heading5"/>
    <w:uiPriority w:val="99"/>
    <w:qFormat/>
    <w:locked/>
    <w:rsid w:val="00635DD4"/>
    <w:rPr>
      <w:rFonts w:ascii="Lucida Sans" w:hAnsi="Lucida Sans" w:cs="Lucida Sans"/>
      <w:b/>
      <w:sz w:val="20"/>
      <w:szCs w:val="20"/>
      <w:lang w:val="en-US" w:eastAsia="zh-CN"/>
    </w:rPr>
  </w:style>
  <w:style w:type="character" w:customStyle="1" w:styleId="WW8Num1z0">
    <w:name w:val="WW8Num1z0"/>
    <w:qFormat/>
    <w:rsid w:val="00635DD4"/>
  </w:style>
  <w:style w:type="character" w:customStyle="1" w:styleId="WW8Num1z1">
    <w:name w:val="WW8Num1z1"/>
    <w:qFormat/>
    <w:rsid w:val="00635DD4"/>
  </w:style>
  <w:style w:type="character" w:customStyle="1" w:styleId="WW8Num1z2">
    <w:name w:val="WW8Num1z2"/>
    <w:qFormat/>
    <w:rsid w:val="00635DD4"/>
  </w:style>
  <w:style w:type="character" w:customStyle="1" w:styleId="WW8Num1z3">
    <w:name w:val="WW8Num1z3"/>
    <w:qFormat/>
    <w:rsid w:val="00635DD4"/>
  </w:style>
  <w:style w:type="character" w:customStyle="1" w:styleId="WW8Num1z4">
    <w:name w:val="WW8Num1z4"/>
    <w:qFormat/>
    <w:rsid w:val="00635DD4"/>
    <w:rPr>
      <w:rFonts w:ascii="Arial" w:hAnsi="Arial"/>
      <w:sz w:val="20"/>
    </w:rPr>
  </w:style>
  <w:style w:type="character" w:customStyle="1" w:styleId="WW8Num1z5">
    <w:name w:val="WW8Num1z5"/>
    <w:qFormat/>
    <w:rsid w:val="00635DD4"/>
  </w:style>
  <w:style w:type="character" w:customStyle="1" w:styleId="WW8Num1z6">
    <w:name w:val="WW8Num1z6"/>
    <w:qFormat/>
    <w:rsid w:val="00635DD4"/>
  </w:style>
  <w:style w:type="character" w:customStyle="1" w:styleId="WW8Num1z7">
    <w:name w:val="WW8Num1z7"/>
    <w:qFormat/>
    <w:rsid w:val="00635DD4"/>
  </w:style>
  <w:style w:type="character" w:customStyle="1" w:styleId="WW8Num1z8">
    <w:name w:val="WW8Num1z8"/>
    <w:qFormat/>
    <w:rsid w:val="00635DD4"/>
  </w:style>
  <w:style w:type="character" w:customStyle="1" w:styleId="WW8Num2z0">
    <w:name w:val="WW8Num2z0"/>
    <w:qFormat/>
    <w:rsid w:val="00635DD4"/>
  </w:style>
  <w:style w:type="character" w:customStyle="1" w:styleId="WW8Num2z1">
    <w:name w:val="WW8Num2z1"/>
    <w:qFormat/>
    <w:rsid w:val="00635DD4"/>
  </w:style>
  <w:style w:type="character" w:customStyle="1" w:styleId="WW8Num2z2">
    <w:name w:val="WW8Num2z2"/>
    <w:qFormat/>
    <w:rsid w:val="00635DD4"/>
  </w:style>
  <w:style w:type="character" w:customStyle="1" w:styleId="WW8Num2z3">
    <w:name w:val="WW8Num2z3"/>
    <w:qFormat/>
    <w:rsid w:val="00635DD4"/>
  </w:style>
  <w:style w:type="character" w:customStyle="1" w:styleId="WW8Num2z4">
    <w:name w:val="WW8Num2z4"/>
    <w:uiPriority w:val="99"/>
    <w:qFormat/>
    <w:rsid w:val="00635DD4"/>
    <w:rPr>
      <w:rFonts w:ascii="Arial" w:hAnsi="Arial"/>
      <w:sz w:val="20"/>
    </w:rPr>
  </w:style>
  <w:style w:type="character" w:customStyle="1" w:styleId="WW8Num2z5">
    <w:name w:val="WW8Num2z5"/>
    <w:uiPriority w:val="99"/>
    <w:qFormat/>
    <w:rsid w:val="00635DD4"/>
  </w:style>
  <w:style w:type="character" w:customStyle="1" w:styleId="WW8Num2z6">
    <w:name w:val="WW8Num2z6"/>
    <w:uiPriority w:val="99"/>
    <w:qFormat/>
    <w:rsid w:val="00635DD4"/>
  </w:style>
  <w:style w:type="character" w:customStyle="1" w:styleId="WW8Num2z7">
    <w:name w:val="WW8Num2z7"/>
    <w:uiPriority w:val="99"/>
    <w:qFormat/>
    <w:rsid w:val="00635DD4"/>
  </w:style>
  <w:style w:type="character" w:customStyle="1" w:styleId="WW8Num2z8">
    <w:name w:val="WW8Num2z8"/>
    <w:uiPriority w:val="99"/>
    <w:qFormat/>
    <w:rsid w:val="00635DD4"/>
  </w:style>
  <w:style w:type="character" w:customStyle="1" w:styleId="WW8Num3z0">
    <w:name w:val="WW8Num3z0"/>
    <w:qFormat/>
    <w:rsid w:val="00635DD4"/>
    <w:rPr>
      <w:rFonts w:ascii="Symbol" w:hAnsi="Symbol"/>
      <w:lang w:val="el-GR"/>
    </w:rPr>
  </w:style>
  <w:style w:type="character" w:customStyle="1" w:styleId="WW8Num4z0">
    <w:name w:val="WW8Num4z0"/>
    <w:qFormat/>
    <w:rsid w:val="00635DD4"/>
    <w:rPr>
      <w:lang w:val="el-GR"/>
    </w:rPr>
  </w:style>
  <w:style w:type="character" w:customStyle="1" w:styleId="WW8Num5z0">
    <w:name w:val="WW8Num5z0"/>
    <w:qFormat/>
    <w:rsid w:val="00635DD4"/>
    <w:rPr>
      <w:rFonts w:ascii="Webdings" w:hAnsi="Webdings"/>
      <w:color w:val="333399"/>
      <w:sz w:val="16"/>
    </w:rPr>
  </w:style>
  <w:style w:type="character" w:customStyle="1" w:styleId="WW8Num6z0">
    <w:name w:val="WW8Num6z0"/>
    <w:qFormat/>
    <w:rsid w:val="00635DD4"/>
    <w:rPr>
      <w:rFonts w:ascii="Symbol" w:hAnsi="Symbol"/>
      <w:strike/>
      <w:color w:val="0070C0"/>
      <w:kern w:val="2"/>
      <w:position w:val="0"/>
      <w:sz w:val="24"/>
      <w:vertAlign w:val="baseline"/>
      <w:lang w:val="el-GR"/>
    </w:rPr>
  </w:style>
  <w:style w:type="character" w:customStyle="1" w:styleId="WW8Num7z0">
    <w:name w:val="WW8Num7z0"/>
    <w:qFormat/>
    <w:rsid w:val="00635DD4"/>
    <w:rPr>
      <w:rFonts w:ascii="Symbol" w:hAnsi="Symbol"/>
      <w:shd w:val="clear" w:color="auto" w:fill="C0C0C0"/>
      <w:lang w:val="el-GR"/>
    </w:rPr>
  </w:style>
  <w:style w:type="character" w:customStyle="1" w:styleId="WW8Num8z0">
    <w:name w:val="WW8Num8z0"/>
    <w:qFormat/>
    <w:rsid w:val="00635DD4"/>
    <w:rPr>
      <w:b/>
      <w:sz w:val="22"/>
      <w:lang w:val="el-GR"/>
    </w:rPr>
  </w:style>
  <w:style w:type="character" w:customStyle="1" w:styleId="WW8Num8z1">
    <w:name w:val="WW8Num8z1"/>
    <w:qFormat/>
    <w:rsid w:val="00635DD4"/>
  </w:style>
  <w:style w:type="character" w:customStyle="1" w:styleId="WW8Num8z2">
    <w:name w:val="WW8Num8z2"/>
    <w:qFormat/>
    <w:rsid w:val="00635DD4"/>
  </w:style>
  <w:style w:type="character" w:customStyle="1" w:styleId="WW8Num8z3">
    <w:name w:val="WW8Num8z3"/>
    <w:qFormat/>
    <w:rsid w:val="00635DD4"/>
  </w:style>
  <w:style w:type="character" w:customStyle="1" w:styleId="WW8Num8z4">
    <w:name w:val="WW8Num8z4"/>
    <w:qFormat/>
    <w:rsid w:val="00635DD4"/>
  </w:style>
  <w:style w:type="character" w:customStyle="1" w:styleId="WW8Num8z5">
    <w:name w:val="WW8Num8z5"/>
    <w:qFormat/>
    <w:rsid w:val="00635DD4"/>
  </w:style>
  <w:style w:type="character" w:customStyle="1" w:styleId="WW8Num8z6">
    <w:name w:val="WW8Num8z6"/>
    <w:qFormat/>
    <w:rsid w:val="00635DD4"/>
  </w:style>
  <w:style w:type="character" w:customStyle="1" w:styleId="WW8Num8z7">
    <w:name w:val="WW8Num8z7"/>
    <w:qFormat/>
    <w:rsid w:val="00635DD4"/>
  </w:style>
  <w:style w:type="character" w:customStyle="1" w:styleId="WW8Num8z8">
    <w:name w:val="WW8Num8z8"/>
    <w:qFormat/>
    <w:rsid w:val="00635DD4"/>
  </w:style>
  <w:style w:type="character" w:customStyle="1" w:styleId="WW8Num9z0">
    <w:name w:val="WW8Num9z0"/>
    <w:qFormat/>
    <w:rsid w:val="00635DD4"/>
    <w:rPr>
      <w:b/>
      <w:sz w:val="22"/>
      <w:lang w:val="el-GR"/>
    </w:rPr>
  </w:style>
  <w:style w:type="character" w:customStyle="1" w:styleId="WW8Num9z1">
    <w:name w:val="WW8Num9z1"/>
    <w:qFormat/>
    <w:rsid w:val="00635DD4"/>
    <w:rPr>
      <w:rFonts w:eastAsia="Times New Roman"/>
      <w:lang w:val="el-GR"/>
    </w:rPr>
  </w:style>
  <w:style w:type="character" w:customStyle="1" w:styleId="WW8Num9z2">
    <w:name w:val="WW8Num9z2"/>
    <w:uiPriority w:val="99"/>
    <w:qFormat/>
    <w:rsid w:val="00635DD4"/>
  </w:style>
  <w:style w:type="character" w:customStyle="1" w:styleId="WW8Num9z3">
    <w:name w:val="WW8Num9z3"/>
    <w:qFormat/>
    <w:rsid w:val="00635DD4"/>
  </w:style>
  <w:style w:type="character" w:customStyle="1" w:styleId="WW8Num9z4">
    <w:name w:val="WW8Num9z4"/>
    <w:uiPriority w:val="99"/>
    <w:qFormat/>
    <w:rsid w:val="00635DD4"/>
  </w:style>
  <w:style w:type="character" w:customStyle="1" w:styleId="WW8Num9z5">
    <w:name w:val="WW8Num9z5"/>
    <w:uiPriority w:val="99"/>
    <w:qFormat/>
    <w:rsid w:val="00635DD4"/>
  </w:style>
  <w:style w:type="character" w:customStyle="1" w:styleId="WW8Num9z6">
    <w:name w:val="WW8Num9z6"/>
    <w:uiPriority w:val="99"/>
    <w:qFormat/>
    <w:rsid w:val="00635DD4"/>
  </w:style>
  <w:style w:type="character" w:customStyle="1" w:styleId="WW8Num9z7">
    <w:name w:val="WW8Num9z7"/>
    <w:uiPriority w:val="99"/>
    <w:qFormat/>
    <w:rsid w:val="00635DD4"/>
  </w:style>
  <w:style w:type="character" w:customStyle="1" w:styleId="WW8Num9z8">
    <w:name w:val="WW8Num9z8"/>
    <w:uiPriority w:val="99"/>
    <w:qFormat/>
    <w:rsid w:val="00635DD4"/>
  </w:style>
  <w:style w:type="character" w:customStyle="1" w:styleId="WW8Num10z0">
    <w:name w:val="WW8Num10z0"/>
    <w:qFormat/>
    <w:rsid w:val="00635DD4"/>
    <w:rPr>
      <w:rFonts w:ascii="Symbol" w:hAnsi="Symbol"/>
      <w:color w:val="5B9BD5"/>
    </w:rPr>
  </w:style>
  <w:style w:type="character" w:customStyle="1" w:styleId="WW8Num7z1">
    <w:name w:val="WW8Num7z1"/>
    <w:qFormat/>
    <w:rsid w:val="00635DD4"/>
  </w:style>
  <w:style w:type="character" w:customStyle="1" w:styleId="WW8Num7z2">
    <w:name w:val="WW8Num7z2"/>
    <w:qFormat/>
    <w:rsid w:val="00635DD4"/>
  </w:style>
  <w:style w:type="character" w:customStyle="1" w:styleId="WW8Num7z3">
    <w:name w:val="WW8Num7z3"/>
    <w:qFormat/>
    <w:rsid w:val="00635DD4"/>
  </w:style>
  <w:style w:type="character" w:customStyle="1" w:styleId="WW8Num7z4">
    <w:name w:val="WW8Num7z4"/>
    <w:qFormat/>
    <w:rsid w:val="00635DD4"/>
  </w:style>
  <w:style w:type="character" w:customStyle="1" w:styleId="WW8Num7z5">
    <w:name w:val="WW8Num7z5"/>
    <w:qFormat/>
    <w:rsid w:val="00635DD4"/>
  </w:style>
  <w:style w:type="character" w:customStyle="1" w:styleId="WW8Num7z6">
    <w:name w:val="WW8Num7z6"/>
    <w:qFormat/>
    <w:rsid w:val="00635DD4"/>
  </w:style>
  <w:style w:type="character" w:customStyle="1" w:styleId="WW8Num7z7">
    <w:name w:val="WW8Num7z7"/>
    <w:qFormat/>
    <w:rsid w:val="00635DD4"/>
  </w:style>
  <w:style w:type="character" w:customStyle="1" w:styleId="WW8Num7z8">
    <w:name w:val="WW8Num7z8"/>
    <w:qFormat/>
    <w:rsid w:val="00635DD4"/>
  </w:style>
  <w:style w:type="character" w:customStyle="1" w:styleId="10">
    <w:name w:val="Προεπιλεγμένη γραμματοσειρά1"/>
    <w:qFormat/>
    <w:rsid w:val="00635DD4"/>
  </w:style>
  <w:style w:type="character" w:customStyle="1" w:styleId="WW-DefaultParagraphFont">
    <w:name w:val="WW-Default Paragraph Font"/>
    <w:uiPriority w:val="99"/>
    <w:qFormat/>
    <w:rsid w:val="00635DD4"/>
  </w:style>
  <w:style w:type="character" w:customStyle="1" w:styleId="30">
    <w:name w:val="Προεπιλεγμένη γραμματοσειρά3"/>
    <w:qFormat/>
    <w:rsid w:val="00635DD4"/>
  </w:style>
  <w:style w:type="character" w:customStyle="1" w:styleId="WW-DefaultParagraphFont1">
    <w:name w:val="WW-Default Paragraph Font1"/>
    <w:uiPriority w:val="99"/>
    <w:qFormat/>
    <w:rsid w:val="00635DD4"/>
  </w:style>
  <w:style w:type="character" w:customStyle="1" w:styleId="WW8Num10z1">
    <w:name w:val="WW8Num10z1"/>
    <w:qFormat/>
    <w:rsid w:val="00635DD4"/>
    <w:rPr>
      <w:rFonts w:eastAsia="Times New Roman"/>
      <w:lang w:val="el-GR"/>
    </w:rPr>
  </w:style>
  <w:style w:type="character" w:customStyle="1" w:styleId="WW8Num10z2">
    <w:name w:val="WW8Num10z2"/>
    <w:qFormat/>
    <w:rsid w:val="00635DD4"/>
  </w:style>
  <w:style w:type="character" w:customStyle="1" w:styleId="WW8Num10z3">
    <w:name w:val="WW8Num10z3"/>
    <w:uiPriority w:val="99"/>
    <w:qFormat/>
    <w:rsid w:val="00635DD4"/>
  </w:style>
  <w:style w:type="character" w:customStyle="1" w:styleId="WW8Num10z4">
    <w:name w:val="WW8Num10z4"/>
    <w:qFormat/>
    <w:rsid w:val="00635DD4"/>
  </w:style>
  <w:style w:type="character" w:customStyle="1" w:styleId="WW8Num10z5">
    <w:name w:val="WW8Num10z5"/>
    <w:uiPriority w:val="99"/>
    <w:qFormat/>
    <w:rsid w:val="00635DD4"/>
  </w:style>
  <w:style w:type="character" w:customStyle="1" w:styleId="WW8Num10z6">
    <w:name w:val="WW8Num10z6"/>
    <w:uiPriority w:val="99"/>
    <w:qFormat/>
    <w:rsid w:val="00635DD4"/>
  </w:style>
  <w:style w:type="character" w:customStyle="1" w:styleId="WW8Num10z7">
    <w:name w:val="WW8Num10z7"/>
    <w:uiPriority w:val="99"/>
    <w:qFormat/>
    <w:rsid w:val="00635DD4"/>
  </w:style>
  <w:style w:type="character" w:customStyle="1" w:styleId="WW8Num10z8">
    <w:name w:val="WW8Num10z8"/>
    <w:uiPriority w:val="99"/>
    <w:qFormat/>
    <w:rsid w:val="00635DD4"/>
  </w:style>
  <w:style w:type="character" w:customStyle="1" w:styleId="WW8Num11z0">
    <w:name w:val="WW8Num11z0"/>
    <w:qFormat/>
    <w:rsid w:val="00635DD4"/>
    <w:rPr>
      <w:rFonts w:ascii="Symbol" w:hAnsi="Symbol"/>
    </w:rPr>
  </w:style>
  <w:style w:type="character" w:customStyle="1" w:styleId="DefaultParagraphFont2">
    <w:name w:val="Default Paragraph Font2"/>
    <w:uiPriority w:val="99"/>
    <w:qFormat/>
    <w:rsid w:val="00635DD4"/>
  </w:style>
  <w:style w:type="character" w:customStyle="1" w:styleId="WW8Num11z1">
    <w:name w:val="WW8Num11z1"/>
    <w:qFormat/>
    <w:rsid w:val="00635DD4"/>
  </w:style>
  <w:style w:type="character" w:customStyle="1" w:styleId="WW8Num11z2">
    <w:name w:val="WW8Num11z2"/>
    <w:qFormat/>
    <w:rsid w:val="00635DD4"/>
  </w:style>
  <w:style w:type="character" w:customStyle="1" w:styleId="WW8Num11z3">
    <w:name w:val="WW8Num11z3"/>
    <w:uiPriority w:val="99"/>
    <w:qFormat/>
    <w:rsid w:val="00635DD4"/>
  </w:style>
  <w:style w:type="character" w:customStyle="1" w:styleId="WW8Num11z4">
    <w:name w:val="WW8Num11z4"/>
    <w:uiPriority w:val="99"/>
    <w:qFormat/>
    <w:rsid w:val="00635DD4"/>
  </w:style>
  <w:style w:type="character" w:customStyle="1" w:styleId="WW8Num11z5">
    <w:name w:val="WW8Num11z5"/>
    <w:uiPriority w:val="99"/>
    <w:qFormat/>
    <w:rsid w:val="00635DD4"/>
  </w:style>
  <w:style w:type="character" w:customStyle="1" w:styleId="WW8Num11z6">
    <w:name w:val="WW8Num11z6"/>
    <w:uiPriority w:val="99"/>
    <w:qFormat/>
    <w:rsid w:val="00635DD4"/>
  </w:style>
  <w:style w:type="character" w:customStyle="1" w:styleId="WW8Num11z7">
    <w:name w:val="WW8Num11z7"/>
    <w:uiPriority w:val="99"/>
    <w:qFormat/>
    <w:rsid w:val="00635DD4"/>
  </w:style>
  <w:style w:type="character" w:customStyle="1" w:styleId="WW8Num11z8">
    <w:name w:val="WW8Num11z8"/>
    <w:uiPriority w:val="99"/>
    <w:qFormat/>
    <w:rsid w:val="00635DD4"/>
  </w:style>
  <w:style w:type="character" w:customStyle="1" w:styleId="WW8Num12z0">
    <w:name w:val="WW8Num12z0"/>
    <w:qFormat/>
    <w:rsid w:val="00635DD4"/>
    <w:rPr>
      <w:b/>
      <w:sz w:val="22"/>
      <w:lang w:val="el-GR"/>
    </w:rPr>
  </w:style>
  <w:style w:type="character" w:customStyle="1" w:styleId="WW8Num12z1">
    <w:name w:val="WW8Num12z1"/>
    <w:qFormat/>
    <w:rsid w:val="00635DD4"/>
    <w:rPr>
      <w:rFonts w:eastAsia="Times New Roman"/>
      <w:lang w:val="el-GR"/>
    </w:rPr>
  </w:style>
  <w:style w:type="character" w:customStyle="1" w:styleId="WW8Num12z2">
    <w:name w:val="WW8Num12z2"/>
    <w:qFormat/>
    <w:rsid w:val="00635DD4"/>
  </w:style>
  <w:style w:type="character" w:customStyle="1" w:styleId="WW8Num12z3">
    <w:name w:val="WW8Num12z3"/>
    <w:uiPriority w:val="99"/>
    <w:qFormat/>
    <w:rsid w:val="00635DD4"/>
  </w:style>
  <w:style w:type="character" w:customStyle="1" w:styleId="WW8Num12z4">
    <w:name w:val="WW8Num12z4"/>
    <w:uiPriority w:val="99"/>
    <w:qFormat/>
    <w:rsid w:val="00635DD4"/>
  </w:style>
  <w:style w:type="character" w:customStyle="1" w:styleId="WW8Num12z5">
    <w:name w:val="WW8Num12z5"/>
    <w:uiPriority w:val="99"/>
    <w:qFormat/>
    <w:rsid w:val="00635DD4"/>
  </w:style>
  <w:style w:type="character" w:customStyle="1" w:styleId="WW8Num12z6">
    <w:name w:val="WW8Num12z6"/>
    <w:uiPriority w:val="99"/>
    <w:qFormat/>
    <w:rsid w:val="00635DD4"/>
  </w:style>
  <w:style w:type="character" w:customStyle="1" w:styleId="WW8Num12z7">
    <w:name w:val="WW8Num12z7"/>
    <w:uiPriority w:val="99"/>
    <w:qFormat/>
    <w:rsid w:val="00635DD4"/>
  </w:style>
  <w:style w:type="character" w:customStyle="1" w:styleId="WW8Num12z8">
    <w:name w:val="WW8Num12z8"/>
    <w:uiPriority w:val="99"/>
    <w:qFormat/>
    <w:rsid w:val="00635DD4"/>
  </w:style>
  <w:style w:type="character" w:customStyle="1" w:styleId="WW8Num13z0">
    <w:name w:val="WW8Num13z0"/>
    <w:qFormat/>
    <w:rsid w:val="00635DD4"/>
    <w:rPr>
      <w:rFonts w:ascii="Symbol" w:hAnsi="Symbol"/>
    </w:rPr>
  </w:style>
  <w:style w:type="character" w:customStyle="1" w:styleId="WW-DefaultParagraphFont11">
    <w:name w:val="WW-Default Paragraph Font11"/>
    <w:uiPriority w:val="99"/>
    <w:qFormat/>
    <w:rsid w:val="00635DD4"/>
  </w:style>
  <w:style w:type="character" w:customStyle="1" w:styleId="WW8Num13z1">
    <w:name w:val="WW8Num13z1"/>
    <w:qFormat/>
    <w:rsid w:val="00635DD4"/>
    <w:rPr>
      <w:rFonts w:eastAsia="Times New Roman"/>
      <w:lang w:val="el-GR"/>
    </w:rPr>
  </w:style>
  <w:style w:type="character" w:customStyle="1" w:styleId="WW8Num13z2">
    <w:name w:val="WW8Num13z2"/>
    <w:qFormat/>
    <w:rsid w:val="00635DD4"/>
  </w:style>
  <w:style w:type="character" w:customStyle="1" w:styleId="WW8Num13z3">
    <w:name w:val="WW8Num13z3"/>
    <w:uiPriority w:val="99"/>
    <w:qFormat/>
    <w:rsid w:val="00635DD4"/>
  </w:style>
  <w:style w:type="character" w:customStyle="1" w:styleId="WW8Num13z4">
    <w:name w:val="WW8Num13z4"/>
    <w:uiPriority w:val="99"/>
    <w:qFormat/>
    <w:rsid w:val="00635DD4"/>
  </w:style>
  <w:style w:type="character" w:customStyle="1" w:styleId="WW8Num13z5">
    <w:name w:val="WW8Num13z5"/>
    <w:uiPriority w:val="99"/>
    <w:qFormat/>
    <w:rsid w:val="00635DD4"/>
  </w:style>
  <w:style w:type="character" w:customStyle="1" w:styleId="WW8Num13z6">
    <w:name w:val="WW8Num13z6"/>
    <w:uiPriority w:val="99"/>
    <w:qFormat/>
    <w:rsid w:val="00635DD4"/>
  </w:style>
  <w:style w:type="character" w:customStyle="1" w:styleId="WW8Num13z7">
    <w:name w:val="WW8Num13z7"/>
    <w:uiPriority w:val="99"/>
    <w:qFormat/>
    <w:rsid w:val="00635DD4"/>
  </w:style>
  <w:style w:type="character" w:customStyle="1" w:styleId="WW8Num13z8">
    <w:name w:val="WW8Num13z8"/>
    <w:uiPriority w:val="99"/>
    <w:qFormat/>
    <w:rsid w:val="00635DD4"/>
  </w:style>
  <w:style w:type="character" w:customStyle="1" w:styleId="WW8Num14z0">
    <w:name w:val="WW8Num14z0"/>
    <w:qFormat/>
    <w:rsid w:val="00635DD4"/>
    <w:rPr>
      <w:rFonts w:ascii="Symbol" w:hAnsi="Symbol"/>
    </w:rPr>
  </w:style>
  <w:style w:type="character" w:customStyle="1" w:styleId="WW8Num14z1">
    <w:name w:val="WW8Num14z1"/>
    <w:uiPriority w:val="99"/>
    <w:qFormat/>
    <w:rsid w:val="00635DD4"/>
  </w:style>
  <w:style w:type="character" w:customStyle="1" w:styleId="WW8Num14z2">
    <w:name w:val="WW8Num14z2"/>
    <w:uiPriority w:val="99"/>
    <w:qFormat/>
    <w:rsid w:val="00635DD4"/>
  </w:style>
  <w:style w:type="character" w:customStyle="1" w:styleId="WW8Num14z3">
    <w:name w:val="WW8Num14z3"/>
    <w:uiPriority w:val="99"/>
    <w:qFormat/>
    <w:rsid w:val="00635DD4"/>
  </w:style>
  <w:style w:type="character" w:customStyle="1" w:styleId="WW8Num14z4">
    <w:name w:val="WW8Num14z4"/>
    <w:uiPriority w:val="99"/>
    <w:qFormat/>
    <w:rsid w:val="00635DD4"/>
  </w:style>
  <w:style w:type="character" w:customStyle="1" w:styleId="WW8Num14z5">
    <w:name w:val="WW8Num14z5"/>
    <w:uiPriority w:val="99"/>
    <w:qFormat/>
    <w:rsid w:val="00635DD4"/>
  </w:style>
  <w:style w:type="character" w:customStyle="1" w:styleId="WW8Num14z6">
    <w:name w:val="WW8Num14z6"/>
    <w:uiPriority w:val="99"/>
    <w:qFormat/>
    <w:rsid w:val="00635DD4"/>
  </w:style>
  <w:style w:type="character" w:customStyle="1" w:styleId="WW8Num14z7">
    <w:name w:val="WW8Num14z7"/>
    <w:uiPriority w:val="99"/>
    <w:qFormat/>
    <w:rsid w:val="00635DD4"/>
  </w:style>
  <w:style w:type="character" w:customStyle="1" w:styleId="WW8Num14z8">
    <w:name w:val="WW8Num14z8"/>
    <w:uiPriority w:val="99"/>
    <w:qFormat/>
    <w:rsid w:val="00635DD4"/>
  </w:style>
  <w:style w:type="character" w:customStyle="1" w:styleId="WW8Num15z0">
    <w:name w:val="WW8Num15z0"/>
    <w:uiPriority w:val="99"/>
    <w:qFormat/>
    <w:rsid w:val="00635DD4"/>
  </w:style>
  <w:style w:type="character" w:customStyle="1" w:styleId="WW8Num15z1">
    <w:name w:val="WW8Num15z1"/>
    <w:uiPriority w:val="99"/>
    <w:qFormat/>
    <w:rsid w:val="00635DD4"/>
  </w:style>
  <w:style w:type="character" w:customStyle="1" w:styleId="WW8Num15z2">
    <w:name w:val="WW8Num15z2"/>
    <w:uiPriority w:val="99"/>
    <w:qFormat/>
    <w:rsid w:val="00635DD4"/>
  </w:style>
  <w:style w:type="character" w:customStyle="1" w:styleId="WW8Num15z3">
    <w:name w:val="WW8Num15z3"/>
    <w:uiPriority w:val="99"/>
    <w:qFormat/>
    <w:rsid w:val="00635DD4"/>
  </w:style>
  <w:style w:type="character" w:customStyle="1" w:styleId="WW8Num15z4">
    <w:name w:val="WW8Num15z4"/>
    <w:uiPriority w:val="99"/>
    <w:qFormat/>
    <w:rsid w:val="00635DD4"/>
  </w:style>
  <w:style w:type="character" w:customStyle="1" w:styleId="WW8Num15z5">
    <w:name w:val="WW8Num15z5"/>
    <w:uiPriority w:val="99"/>
    <w:qFormat/>
    <w:rsid w:val="00635DD4"/>
  </w:style>
  <w:style w:type="character" w:customStyle="1" w:styleId="WW8Num15z6">
    <w:name w:val="WW8Num15z6"/>
    <w:uiPriority w:val="99"/>
    <w:qFormat/>
    <w:rsid w:val="00635DD4"/>
  </w:style>
  <w:style w:type="character" w:customStyle="1" w:styleId="WW8Num15z7">
    <w:name w:val="WW8Num15z7"/>
    <w:uiPriority w:val="99"/>
    <w:qFormat/>
    <w:rsid w:val="00635DD4"/>
  </w:style>
  <w:style w:type="character" w:customStyle="1" w:styleId="WW8Num15z8">
    <w:name w:val="WW8Num15z8"/>
    <w:uiPriority w:val="99"/>
    <w:qFormat/>
    <w:rsid w:val="00635DD4"/>
  </w:style>
  <w:style w:type="character" w:customStyle="1" w:styleId="WW8Num16z0">
    <w:name w:val="WW8Num16z0"/>
    <w:uiPriority w:val="99"/>
    <w:qFormat/>
    <w:rsid w:val="00635DD4"/>
  </w:style>
  <w:style w:type="character" w:customStyle="1" w:styleId="WW8Num16z1">
    <w:name w:val="WW8Num16z1"/>
    <w:uiPriority w:val="99"/>
    <w:qFormat/>
    <w:rsid w:val="00635DD4"/>
  </w:style>
  <w:style w:type="character" w:customStyle="1" w:styleId="WW8Num16z2">
    <w:name w:val="WW8Num16z2"/>
    <w:uiPriority w:val="99"/>
    <w:qFormat/>
    <w:rsid w:val="00635DD4"/>
  </w:style>
  <w:style w:type="character" w:customStyle="1" w:styleId="WW8Num16z3">
    <w:name w:val="WW8Num16z3"/>
    <w:uiPriority w:val="99"/>
    <w:qFormat/>
    <w:rsid w:val="00635DD4"/>
  </w:style>
  <w:style w:type="character" w:customStyle="1" w:styleId="WW8Num16z4">
    <w:name w:val="WW8Num16z4"/>
    <w:uiPriority w:val="99"/>
    <w:qFormat/>
    <w:rsid w:val="00635DD4"/>
  </w:style>
  <w:style w:type="character" w:customStyle="1" w:styleId="WW8Num16z5">
    <w:name w:val="WW8Num16z5"/>
    <w:uiPriority w:val="99"/>
    <w:qFormat/>
    <w:rsid w:val="00635DD4"/>
  </w:style>
  <w:style w:type="character" w:customStyle="1" w:styleId="WW8Num16z6">
    <w:name w:val="WW8Num16z6"/>
    <w:uiPriority w:val="99"/>
    <w:qFormat/>
    <w:rsid w:val="00635DD4"/>
  </w:style>
  <w:style w:type="character" w:customStyle="1" w:styleId="WW8Num16z7">
    <w:name w:val="WW8Num16z7"/>
    <w:uiPriority w:val="99"/>
    <w:qFormat/>
    <w:rsid w:val="00635DD4"/>
  </w:style>
  <w:style w:type="character" w:customStyle="1" w:styleId="WW8Num16z8">
    <w:name w:val="WW8Num16z8"/>
    <w:uiPriority w:val="99"/>
    <w:qFormat/>
    <w:rsid w:val="00635DD4"/>
  </w:style>
  <w:style w:type="character" w:customStyle="1" w:styleId="WW-DefaultParagraphFont111">
    <w:name w:val="WW-Default Paragraph Font111"/>
    <w:uiPriority w:val="99"/>
    <w:qFormat/>
    <w:rsid w:val="00635DD4"/>
  </w:style>
  <w:style w:type="character" w:customStyle="1" w:styleId="WW-DefaultParagraphFont1111">
    <w:name w:val="WW-Default Paragraph Font1111"/>
    <w:uiPriority w:val="99"/>
    <w:qFormat/>
    <w:rsid w:val="00635DD4"/>
  </w:style>
  <w:style w:type="character" w:customStyle="1" w:styleId="WW-DefaultParagraphFont11111">
    <w:name w:val="WW-Default Paragraph Font11111"/>
    <w:uiPriority w:val="99"/>
    <w:qFormat/>
    <w:rsid w:val="00635DD4"/>
  </w:style>
  <w:style w:type="character" w:customStyle="1" w:styleId="WW-DefaultParagraphFont111111">
    <w:name w:val="WW-Default Paragraph Font111111"/>
    <w:uiPriority w:val="99"/>
    <w:qFormat/>
    <w:rsid w:val="00635DD4"/>
  </w:style>
  <w:style w:type="character" w:customStyle="1" w:styleId="WW-DefaultParagraphFont1111111">
    <w:name w:val="WW-Default Paragraph Font1111111"/>
    <w:uiPriority w:val="99"/>
    <w:qFormat/>
    <w:rsid w:val="00635DD4"/>
  </w:style>
  <w:style w:type="character" w:customStyle="1" w:styleId="WW8Num17z0">
    <w:name w:val="WW8Num17z0"/>
    <w:uiPriority w:val="99"/>
    <w:qFormat/>
    <w:rsid w:val="00635DD4"/>
  </w:style>
  <w:style w:type="character" w:customStyle="1" w:styleId="WW8Num17z1">
    <w:name w:val="WW8Num17z1"/>
    <w:uiPriority w:val="99"/>
    <w:qFormat/>
    <w:rsid w:val="00635DD4"/>
  </w:style>
  <w:style w:type="character" w:customStyle="1" w:styleId="WW8Num17z2">
    <w:name w:val="WW8Num17z2"/>
    <w:uiPriority w:val="99"/>
    <w:qFormat/>
    <w:rsid w:val="00635DD4"/>
  </w:style>
  <w:style w:type="character" w:customStyle="1" w:styleId="WW8Num17z3">
    <w:name w:val="WW8Num17z3"/>
    <w:uiPriority w:val="99"/>
    <w:qFormat/>
    <w:rsid w:val="00635DD4"/>
  </w:style>
  <w:style w:type="character" w:customStyle="1" w:styleId="WW8Num17z4">
    <w:name w:val="WW8Num17z4"/>
    <w:uiPriority w:val="99"/>
    <w:qFormat/>
    <w:rsid w:val="00635DD4"/>
  </w:style>
  <w:style w:type="character" w:customStyle="1" w:styleId="WW8Num17z5">
    <w:name w:val="WW8Num17z5"/>
    <w:uiPriority w:val="99"/>
    <w:qFormat/>
    <w:rsid w:val="00635DD4"/>
  </w:style>
  <w:style w:type="character" w:customStyle="1" w:styleId="WW8Num17z6">
    <w:name w:val="WW8Num17z6"/>
    <w:uiPriority w:val="99"/>
    <w:qFormat/>
    <w:rsid w:val="00635DD4"/>
  </w:style>
  <w:style w:type="character" w:customStyle="1" w:styleId="WW8Num17z7">
    <w:name w:val="WW8Num17z7"/>
    <w:uiPriority w:val="99"/>
    <w:qFormat/>
    <w:rsid w:val="00635DD4"/>
  </w:style>
  <w:style w:type="character" w:customStyle="1" w:styleId="WW8Num17z8">
    <w:name w:val="WW8Num17z8"/>
    <w:uiPriority w:val="99"/>
    <w:qFormat/>
    <w:rsid w:val="00635DD4"/>
  </w:style>
  <w:style w:type="character" w:customStyle="1" w:styleId="WW8Num18z0">
    <w:name w:val="WW8Num18z0"/>
    <w:uiPriority w:val="99"/>
    <w:qFormat/>
    <w:rsid w:val="00635DD4"/>
  </w:style>
  <w:style w:type="character" w:customStyle="1" w:styleId="WW8Num18z1">
    <w:name w:val="WW8Num18z1"/>
    <w:uiPriority w:val="99"/>
    <w:qFormat/>
    <w:rsid w:val="00635DD4"/>
  </w:style>
  <w:style w:type="character" w:customStyle="1" w:styleId="WW8Num18z2">
    <w:name w:val="WW8Num18z2"/>
    <w:uiPriority w:val="99"/>
    <w:qFormat/>
    <w:rsid w:val="00635DD4"/>
  </w:style>
  <w:style w:type="character" w:customStyle="1" w:styleId="WW8Num18z3">
    <w:name w:val="WW8Num18z3"/>
    <w:uiPriority w:val="99"/>
    <w:qFormat/>
    <w:rsid w:val="00635DD4"/>
  </w:style>
  <w:style w:type="character" w:customStyle="1" w:styleId="WW8Num18z4">
    <w:name w:val="WW8Num18z4"/>
    <w:uiPriority w:val="99"/>
    <w:qFormat/>
    <w:rsid w:val="00635DD4"/>
  </w:style>
  <w:style w:type="character" w:customStyle="1" w:styleId="WW8Num18z5">
    <w:name w:val="WW8Num18z5"/>
    <w:uiPriority w:val="99"/>
    <w:qFormat/>
    <w:rsid w:val="00635DD4"/>
  </w:style>
  <w:style w:type="character" w:customStyle="1" w:styleId="WW8Num18z6">
    <w:name w:val="WW8Num18z6"/>
    <w:uiPriority w:val="99"/>
    <w:qFormat/>
    <w:rsid w:val="00635DD4"/>
  </w:style>
  <w:style w:type="character" w:customStyle="1" w:styleId="WW8Num18z7">
    <w:name w:val="WW8Num18z7"/>
    <w:uiPriority w:val="99"/>
    <w:qFormat/>
    <w:rsid w:val="00635DD4"/>
  </w:style>
  <w:style w:type="character" w:customStyle="1" w:styleId="WW8Num18z8">
    <w:name w:val="WW8Num18z8"/>
    <w:uiPriority w:val="99"/>
    <w:qFormat/>
    <w:rsid w:val="00635DD4"/>
  </w:style>
  <w:style w:type="character" w:customStyle="1" w:styleId="WW8Num3z1">
    <w:name w:val="WW8Num3z1"/>
    <w:qFormat/>
    <w:rsid w:val="00635DD4"/>
  </w:style>
  <w:style w:type="character" w:customStyle="1" w:styleId="WW8Num3z2">
    <w:name w:val="WW8Num3z2"/>
    <w:qFormat/>
    <w:rsid w:val="00635DD4"/>
  </w:style>
  <w:style w:type="character" w:customStyle="1" w:styleId="WW8Num3z3">
    <w:name w:val="WW8Num3z3"/>
    <w:qFormat/>
    <w:rsid w:val="00635DD4"/>
  </w:style>
  <w:style w:type="character" w:customStyle="1" w:styleId="WW8Num3z4">
    <w:name w:val="WW8Num3z4"/>
    <w:qFormat/>
    <w:rsid w:val="00635DD4"/>
    <w:rPr>
      <w:rFonts w:ascii="Arial" w:hAnsi="Arial"/>
      <w:sz w:val="20"/>
    </w:rPr>
  </w:style>
  <w:style w:type="character" w:customStyle="1" w:styleId="WW8Num3z5">
    <w:name w:val="WW8Num3z5"/>
    <w:qFormat/>
    <w:rsid w:val="00635DD4"/>
  </w:style>
  <w:style w:type="character" w:customStyle="1" w:styleId="WW8Num3z6">
    <w:name w:val="WW8Num3z6"/>
    <w:qFormat/>
    <w:rsid w:val="00635DD4"/>
  </w:style>
  <w:style w:type="character" w:customStyle="1" w:styleId="WW8Num3z7">
    <w:name w:val="WW8Num3z7"/>
    <w:qFormat/>
    <w:rsid w:val="00635DD4"/>
  </w:style>
  <w:style w:type="character" w:customStyle="1" w:styleId="WW8Num3z8">
    <w:name w:val="WW8Num3z8"/>
    <w:qFormat/>
    <w:rsid w:val="00635DD4"/>
  </w:style>
  <w:style w:type="character" w:customStyle="1" w:styleId="WW-DefaultParagraphFont11111111">
    <w:name w:val="WW-Default Paragraph Font11111111"/>
    <w:uiPriority w:val="99"/>
    <w:qFormat/>
    <w:rsid w:val="00635DD4"/>
  </w:style>
  <w:style w:type="character" w:customStyle="1" w:styleId="WW-DefaultParagraphFont111111111">
    <w:name w:val="WW-Default Paragraph Font111111111"/>
    <w:uiPriority w:val="99"/>
    <w:qFormat/>
    <w:rsid w:val="00635DD4"/>
  </w:style>
  <w:style w:type="character" w:customStyle="1" w:styleId="WW-DefaultParagraphFont1111111111">
    <w:name w:val="WW-Default Paragraph Font1111111111"/>
    <w:uiPriority w:val="99"/>
    <w:qFormat/>
    <w:rsid w:val="00635DD4"/>
  </w:style>
  <w:style w:type="character" w:customStyle="1" w:styleId="WW-DefaultParagraphFont11111111111">
    <w:name w:val="WW-Default Paragraph Font11111111111"/>
    <w:uiPriority w:val="99"/>
    <w:qFormat/>
    <w:rsid w:val="00635DD4"/>
  </w:style>
  <w:style w:type="character" w:customStyle="1" w:styleId="20">
    <w:name w:val="Προεπιλεγμένη γραμματοσειρά2"/>
    <w:qFormat/>
    <w:rsid w:val="00635DD4"/>
  </w:style>
  <w:style w:type="character" w:customStyle="1" w:styleId="WW8Num19z0">
    <w:name w:val="WW8Num19z0"/>
    <w:uiPriority w:val="99"/>
    <w:qFormat/>
    <w:rsid w:val="00635DD4"/>
    <w:rPr>
      <w:rFonts w:ascii="Calibri" w:hAnsi="Calibri"/>
    </w:rPr>
  </w:style>
  <w:style w:type="character" w:customStyle="1" w:styleId="WW8Num19z1">
    <w:name w:val="WW8Num19z1"/>
    <w:uiPriority w:val="99"/>
    <w:qFormat/>
    <w:rsid w:val="00635DD4"/>
  </w:style>
  <w:style w:type="character" w:customStyle="1" w:styleId="WW8Num20z0">
    <w:name w:val="WW8Num20z0"/>
    <w:uiPriority w:val="99"/>
    <w:qFormat/>
    <w:rsid w:val="00635DD4"/>
    <w:rPr>
      <w:rFonts w:ascii="Calibri" w:hAnsi="Calibri"/>
    </w:rPr>
  </w:style>
  <w:style w:type="character" w:customStyle="1" w:styleId="WW8Num20z1">
    <w:name w:val="WW8Num20z1"/>
    <w:uiPriority w:val="99"/>
    <w:qFormat/>
    <w:rsid w:val="00635DD4"/>
    <w:rPr>
      <w:rFonts w:ascii="Courier New" w:hAnsi="Courier New"/>
    </w:rPr>
  </w:style>
  <w:style w:type="character" w:customStyle="1" w:styleId="WW8Num20z2">
    <w:name w:val="WW8Num20z2"/>
    <w:uiPriority w:val="99"/>
    <w:qFormat/>
    <w:rsid w:val="00635DD4"/>
    <w:rPr>
      <w:rFonts w:ascii="Wingdings" w:hAnsi="Wingdings"/>
    </w:rPr>
  </w:style>
  <w:style w:type="character" w:customStyle="1" w:styleId="WW8Num20z3">
    <w:name w:val="WW8Num20z3"/>
    <w:uiPriority w:val="99"/>
    <w:qFormat/>
    <w:rsid w:val="00635DD4"/>
    <w:rPr>
      <w:rFonts w:ascii="Symbol" w:hAnsi="Symbol"/>
    </w:rPr>
  </w:style>
  <w:style w:type="character" w:customStyle="1" w:styleId="WW-DefaultParagraphFont111111111111">
    <w:name w:val="WW-Default Paragraph Font111111111111"/>
    <w:uiPriority w:val="99"/>
    <w:qFormat/>
    <w:rsid w:val="00635DD4"/>
  </w:style>
  <w:style w:type="character" w:customStyle="1" w:styleId="WW8Num19z2">
    <w:name w:val="WW8Num19z2"/>
    <w:uiPriority w:val="99"/>
    <w:qFormat/>
    <w:rsid w:val="00635DD4"/>
  </w:style>
  <w:style w:type="character" w:customStyle="1" w:styleId="WW8Num19z3">
    <w:name w:val="WW8Num19z3"/>
    <w:uiPriority w:val="99"/>
    <w:qFormat/>
    <w:rsid w:val="00635DD4"/>
  </w:style>
  <w:style w:type="character" w:customStyle="1" w:styleId="WW8Num19z4">
    <w:name w:val="WW8Num19z4"/>
    <w:uiPriority w:val="99"/>
    <w:qFormat/>
    <w:rsid w:val="00635DD4"/>
  </w:style>
  <w:style w:type="character" w:customStyle="1" w:styleId="WW8Num19z5">
    <w:name w:val="WW8Num19z5"/>
    <w:uiPriority w:val="99"/>
    <w:qFormat/>
    <w:rsid w:val="00635DD4"/>
  </w:style>
  <w:style w:type="character" w:customStyle="1" w:styleId="WW8Num19z6">
    <w:name w:val="WW8Num19z6"/>
    <w:uiPriority w:val="99"/>
    <w:qFormat/>
    <w:rsid w:val="00635DD4"/>
  </w:style>
  <w:style w:type="character" w:customStyle="1" w:styleId="WW8Num19z7">
    <w:name w:val="WW8Num19z7"/>
    <w:uiPriority w:val="99"/>
    <w:qFormat/>
    <w:rsid w:val="00635DD4"/>
  </w:style>
  <w:style w:type="character" w:customStyle="1" w:styleId="WW8Num19z8">
    <w:name w:val="WW8Num19z8"/>
    <w:uiPriority w:val="99"/>
    <w:qFormat/>
    <w:rsid w:val="00635DD4"/>
  </w:style>
  <w:style w:type="character" w:customStyle="1" w:styleId="WW8Num20z4">
    <w:name w:val="WW8Num20z4"/>
    <w:uiPriority w:val="99"/>
    <w:qFormat/>
    <w:rsid w:val="00635DD4"/>
  </w:style>
  <w:style w:type="character" w:customStyle="1" w:styleId="WW8Num20z5">
    <w:name w:val="WW8Num20z5"/>
    <w:uiPriority w:val="99"/>
    <w:qFormat/>
    <w:rsid w:val="00635DD4"/>
  </w:style>
  <w:style w:type="character" w:customStyle="1" w:styleId="WW8Num20z6">
    <w:name w:val="WW8Num20z6"/>
    <w:uiPriority w:val="99"/>
    <w:qFormat/>
    <w:rsid w:val="00635DD4"/>
  </w:style>
  <w:style w:type="character" w:customStyle="1" w:styleId="WW8Num20z7">
    <w:name w:val="WW8Num20z7"/>
    <w:uiPriority w:val="99"/>
    <w:qFormat/>
    <w:rsid w:val="00635DD4"/>
  </w:style>
  <w:style w:type="character" w:customStyle="1" w:styleId="WW8Num20z8">
    <w:name w:val="WW8Num20z8"/>
    <w:uiPriority w:val="99"/>
    <w:qFormat/>
    <w:rsid w:val="00635DD4"/>
  </w:style>
  <w:style w:type="character" w:customStyle="1" w:styleId="WW-DefaultParagraphFont1111111111111">
    <w:name w:val="WW-Default Paragraph Font1111111111111"/>
    <w:uiPriority w:val="99"/>
    <w:qFormat/>
    <w:rsid w:val="00635DD4"/>
  </w:style>
  <w:style w:type="character" w:customStyle="1" w:styleId="WW-DefaultParagraphFont11111111111111">
    <w:name w:val="WW-Default Paragraph Font11111111111111"/>
    <w:uiPriority w:val="99"/>
    <w:qFormat/>
    <w:rsid w:val="00635DD4"/>
  </w:style>
  <w:style w:type="character" w:customStyle="1" w:styleId="WW8Num21z0">
    <w:name w:val="WW8Num21z0"/>
    <w:uiPriority w:val="99"/>
    <w:qFormat/>
    <w:rsid w:val="00635DD4"/>
    <w:rPr>
      <w:rFonts w:ascii="Calibri" w:hAnsi="Calibri"/>
    </w:rPr>
  </w:style>
  <w:style w:type="character" w:customStyle="1" w:styleId="WW8Num21z1">
    <w:name w:val="WW8Num21z1"/>
    <w:uiPriority w:val="99"/>
    <w:qFormat/>
    <w:rsid w:val="00635DD4"/>
    <w:rPr>
      <w:rFonts w:ascii="Courier New" w:hAnsi="Courier New"/>
    </w:rPr>
  </w:style>
  <w:style w:type="character" w:customStyle="1" w:styleId="WW8Num21z2">
    <w:name w:val="WW8Num21z2"/>
    <w:uiPriority w:val="99"/>
    <w:qFormat/>
    <w:rsid w:val="00635DD4"/>
    <w:rPr>
      <w:rFonts w:ascii="Wingdings" w:hAnsi="Wingdings"/>
    </w:rPr>
  </w:style>
  <w:style w:type="character" w:customStyle="1" w:styleId="WW8Num21z3">
    <w:name w:val="WW8Num21z3"/>
    <w:uiPriority w:val="99"/>
    <w:qFormat/>
    <w:rsid w:val="00635DD4"/>
    <w:rPr>
      <w:rFonts w:ascii="Symbol" w:hAnsi="Symbol"/>
    </w:rPr>
  </w:style>
  <w:style w:type="character" w:customStyle="1" w:styleId="WW8Num22z0">
    <w:name w:val="WW8Num22z0"/>
    <w:uiPriority w:val="99"/>
    <w:qFormat/>
    <w:rsid w:val="00635DD4"/>
    <w:rPr>
      <w:rFonts w:ascii="Symbol" w:hAnsi="Symbol"/>
    </w:rPr>
  </w:style>
  <w:style w:type="character" w:customStyle="1" w:styleId="WW8Num22z1">
    <w:name w:val="WW8Num22z1"/>
    <w:uiPriority w:val="99"/>
    <w:qFormat/>
    <w:rsid w:val="00635DD4"/>
    <w:rPr>
      <w:rFonts w:ascii="Courier New" w:hAnsi="Courier New"/>
    </w:rPr>
  </w:style>
  <w:style w:type="character" w:customStyle="1" w:styleId="WW8Num22z2">
    <w:name w:val="WW8Num22z2"/>
    <w:uiPriority w:val="99"/>
    <w:qFormat/>
    <w:rsid w:val="00635DD4"/>
    <w:rPr>
      <w:rFonts w:ascii="Wingdings" w:hAnsi="Wingdings"/>
    </w:rPr>
  </w:style>
  <w:style w:type="character" w:customStyle="1" w:styleId="WW8Num23z0">
    <w:name w:val="WW8Num23z0"/>
    <w:uiPriority w:val="99"/>
    <w:qFormat/>
    <w:rsid w:val="00635DD4"/>
    <w:rPr>
      <w:rFonts w:ascii="Calibri" w:hAnsi="Calibri"/>
    </w:rPr>
  </w:style>
  <w:style w:type="character" w:customStyle="1" w:styleId="WW8Num23z1">
    <w:name w:val="WW8Num23z1"/>
    <w:uiPriority w:val="99"/>
    <w:qFormat/>
    <w:rsid w:val="00635DD4"/>
    <w:rPr>
      <w:rFonts w:ascii="Courier New" w:hAnsi="Courier New"/>
    </w:rPr>
  </w:style>
  <w:style w:type="character" w:customStyle="1" w:styleId="WW8Num23z2">
    <w:name w:val="WW8Num23z2"/>
    <w:uiPriority w:val="99"/>
    <w:qFormat/>
    <w:rsid w:val="00635DD4"/>
    <w:rPr>
      <w:rFonts w:ascii="Wingdings" w:hAnsi="Wingdings"/>
    </w:rPr>
  </w:style>
  <w:style w:type="character" w:customStyle="1" w:styleId="WW8Num23z3">
    <w:name w:val="WW8Num23z3"/>
    <w:uiPriority w:val="99"/>
    <w:qFormat/>
    <w:rsid w:val="00635DD4"/>
    <w:rPr>
      <w:rFonts w:ascii="Symbol" w:hAnsi="Symbol"/>
    </w:rPr>
  </w:style>
  <w:style w:type="character" w:customStyle="1" w:styleId="WW8Num24z0">
    <w:name w:val="WW8Num24z0"/>
    <w:uiPriority w:val="99"/>
    <w:qFormat/>
    <w:rsid w:val="00635DD4"/>
    <w:rPr>
      <w:rFonts w:ascii="Symbol" w:hAnsi="Symbol"/>
      <w:strike/>
      <w:color w:val="0070C0"/>
      <w:position w:val="0"/>
      <w:sz w:val="24"/>
      <w:vertAlign w:val="baseline"/>
      <w:lang w:val="el-GR"/>
    </w:rPr>
  </w:style>
  <w:style w:type="character" w:customStyle="1" w:styleId="WW8Num24z1">
    <w:name w:val="WW8Num24z1"/>
    <w:uiPriority w:val="99"/>
    <w:qFormat/>
    <w:rsid w:val="00635DD4"/>
    <w:rPr>
      <w:rFonts w:ascii="Courier New" w:hAnsi="Courier New"/>
    </w:rPr>
  </w:style>
  <w:style w:type="character" w:customStyle="1" w:styleId="WW8Num24z2">
    <w:name w:val="WW8Num24z2"/>
    <w:uiPriority w:val="99"/>
    <w:qFormat/>
    <w:rsid w:val="00635DD4"/>
    <w:rPr>
      <w:rFonts w:ascii="Wingdings" w:hAnsi="Wingdings"/>
    </w:rPr>
  </w:style>
  <w:style w:type="character" w:customStyle="1" w:styleId="WW8Num25z0">
    <w:name w:val="WW8Num25z0"/>
    <w:uiPriority w:val="99"/>
    <w:qFormat/>
    <w:rsid w:val="00635DD4"/>
    <w:rPr>
      <w:rFonts w:ascii="Symbol" w:hAnsi="Symbol"/>
    </w:rPr>
  </w:style>
  <w:style w:type="character" w:customStyle="1" w:styleId="WW8Num25z1">
    <w:name w:val="WW8Num25z1"/>
    <w:uiPriority w:val="99"/>
    <w:qFormat/>
    <w:rsid w:val="00635DD4"/>
    <w:rPr>
      <w:rFonts w:ascii="Courier New" w:hAnsi="Courier New"/>
    </w:rPr>
  </w:style>
  <w:style w:type="character" w:customStyle="1" w:styleId="WW8Num25z2">
    <w:name w:val="WW8Num25z2"/>
    <w:uiPriority w:val="99"/>
    <w:qFormat/>
    <w:rsid w:val="00635DD4"/>
    <w:rPr>
      <w:rFonts w:ascii="Wingdings" w:hAnsi="Wingdings"/>
    </w:rPr>
  </w:style>
  <w:style w:type="character" w:customStyle="1" w:styleId="WW8Num26z0">
    <w:name w:val="WW8Num26z0"/>
    <w:uiPriority w:val="99"/>
    <w:qFormat/>
    <w:rsid w:val="00635DD4"/>
    <w:rPr>
      <w:rFonts w:ascii="Symbol" w:hAnsi="Symbol"/>
    </w:rPr>
  </w:style>
  <w:style w:type="character" w:customStyle="1" w:styleId="WW8Num26z1">
    <w:name w:val="WW8Num26z1"/>
    <w:uiPriority w:val="99"/>
    <w:qFormat/>
    <w:rsid w:val="00635DD4"/>
    <w:rPr>
      <w:rFonts w:ascii="Courier New" w:hAnsi="Courier New"/>
    </w:rPr>
  </w:style>
  <w:style w:type="character" w:customStyle="1" w:styleId="WW8Num26z2">
    <w:name w:val="WW8Num26z2"/>
    <w:uiPriority w:val="99"/>
    <w:qFormat/>
    <w:rsid w:val="00635DD4"/>
    <w:rPr>
      <w:rFonts w:ascii="Wingdings" w:hAnsi="Wingdings"/>
    </w:rPr>
  </w:style>
  <w:style w:type="character" w:customStyle="1" w:styleId="WW8Num27z0">
    <w:name w:val="WW8Num27z0"/>
    <w:uiPriority w:val="99"/>
    <w:qFormat/>
    <w:rsid w:val="00635DD4"/>
    <w:rPr>
      <w:rFonts w:ascii="Calibri" w:hAnsi="Calibri"/>
    </w:rPr>
  </w:style>
  <w:style w:type="character" w:customStyle="1" w:styleId="WW8Num27z1">
    <w:name w:val="WW8Num27z1"/>
    <w:uiPriority w:val="99"/>
    <w:qFormat/>
    <w:rsid w:val="00635DD4"/>
    <w:rPr>
      <w:rFonts w:ascii="Courier New" w:hAnsi="Courier New"/>
    </w:rPr>
  </w:style>
  <w:style w:type="character" w:customStyle="1" w:styleId="WW8Num27z2">
    <w:name w:val="WW8Num27z2"/>
    <w:uiPriority w:val="99"/>
    <w:qFormat/>
    <w:rsid w:val="00635DD4"/>
    <w:rPr>
      <w:rFonts w:ascii="Wingdings" w:hAnsi="Wingdings"/>
    </w:rPr>
  </w:style>
  <w:style w:type="character" w:customStyle="1" w:styleId="WW8Num27z3">
    <w:name w:val="WW8Num27z3"/>
    <w:uiPriority w:val="99"/>
    <w:qFormat/>
    <w:rsid w:val="00635DD4"/>
    <w:rPr>
      <w:rFonts w:ascii="Symbol" w:hAnsi="Symbol"/>
    </w:rPr>
  </w:style>
  <w:style w:type="character" w:customStyle="1" w:styleId="WW8Num28z0">
    <w:name w:val="WW8Num28z0"/>
    <w:uiPriority w:val="99"/>
    <w:qFormat/>
    <w:rsid w:val="00635DD4"/>
    <w:rPr>
      <w:rFonts w:ascii="Symbol" w:hAnsi="Symbol"/>
    </w:rPr>
  </w:style>
  <w:style w:type="character" w:customStyle="1" w:styleId="WW8Num28z1">
    <w:name w:val="WW8Num28z1"/>
    <w:uiPriority w:val="99"/>
    <w:qFormat/>
    <w:rsid w:val="00635DD4"/>
    <w:rPr>
      <w:rFonts w:ascii="Courier New" w:hAnsi="Courier New"/>
    </w:rPr>
  </w:style>
  <w:style w:type="character" w:customStyle="1" w:styleId="WW8Num28z2">
    <w:name w:val="WW8Num28z2"/>
    <w:uiPriority w:val="99"/>
    <w:qFormat/>
    <w:rsid w:val="00635DD4"/>
    <w:rPr>
      <w:rFonts w:ascii="Wingdings" w:hAnsi="Wingdings"/>
    </w:rPr>
  </w:style>
  <w:style w:type="character" w:customStyle="1" w:styleId="WW8Num29z0">
    <w:name w:val="WW8Num29z0"/>
    <w:uiPriority w:val="99"/>
    <w:qFormat/>
    <w:rsid w:val="00635DD4"/>
    <w:rPr>
      <w:rFonts w:ascii="Calibri" w:hAnsi="Calibri"/>
    </w:rPr>
  </w:style>
  <w:style w:type="character" w:customStyle="1" w:styleId="WW8Num29z1">
    <w:name w:val="WW8Num29z1"/>
    <w:uiPriority w:val="99"/>
    <w:qFormat/>
    <w:rsid w:val="00635DD4"/>
    <w:rPr>
      <w:rFonts w:ascii="Courier New" w:hAnsi="Courier New"/>
    </w:rPr>
  </w:style>
  <w:style w:type="character" w:customStyle="1" w:styleId="WW8Num29z2">
    <w:name w:val="WW8Num29z2"/>
    <w:uiPriority w:val="99"/>
    <w:qFormat/>
    <w:rsid w:val="00635DD4"/>
    <w:rPr>
      <w:rFonts w:ascii="Wingdings" w:hAnsi="Wingdings"/>
    </w:rPr>
  </w:style>
  <w:style w:type="character" w:customStyle="1" w:styleId="WW8Num29z3">
    <w:name w:val="WW8Num29z3"/>
    <w:uiPriority w:val="99"/>
    <w:qFormat/>
    <w:rsid w:val="00635DD4"/>
    <w:rPr>
      <w:rFonts w:ascii="Symbol" w:hAnsi="Symbol"/>
    </w:rPr>
  </w:style>
  <w:style w:type="character" w:customStyle="1" w:styleId="WW8Num30z0">
    <w:name w:val="WW8Num30z0"/>
    <w:uiPriority w:val="99"/>
    <w:qFormat/>
    <w:rsid w:val="00635DD4"/>
    <w:rPr>
      <w:rFonts w:ascii="Symbol" w:hAnsi="Symbol"/>
      <w:shd w:val="clear" w:color="auto" w:fill="FFFF00"/>
    </w:rPr>
  </w:style>
  <w:style w:type="character" w:customStyle="1" w:styleId="WW8Num30z1">
    <w:name w:val="WW8Num30z1"/>
    <w:uiPriority w:val="99"/>
    <w:qFormat/>
    <w:rsid w:val="00635DD4"/>
    <w:rPr>
      <w:rFonts w:ascii="Courier New" w:hAnsi="Courier New"/>
    </w:rPr>
  </w:style>
  <w:style w:type="character" w:customStyle="1" w:styleId="WW8Num30z2">
    <w:name w:val="WW8Num30z2"/>
    <w:uiPriority w:val="99"/>
    <w:qFormat/>
    <w:rsid w:val="00635DD4"/>
    <w:rPr>
      <w:rFonts w:ascii="Wingdings" w:hAnsi="Wingdings"/>
    </w:rPr>
  </w:style>
  <w:style w:type="character" w:customStyle="1" w:styleId="WW8Num31z0">
    <w:name w:val="WW8Num31z0"/>
    <w:uiPriority w:val="99"/>
    <w:qFormat/>
    <w:rsid w:val="00635DD4"/>
  </w:style>
  <w:style w:type="character" w:customStyle="1" w:styleId="WW8Num32z0">
    <w:name w:val="WW8Num32z0"/>
    <w:uiPriority w:val="99"/>
    <w:qFormat/>
    <w:rsid w:val="00635DD4"/>
  </w:style>
  <w:style w:type="character" w:customStyle="1" w:styleId="WW8Num32z1">
    <w:name w:val="WW8Num32z1"/>
    <w:uiPriority w:val="99"/>
    <w:qFormat/>
    <w:rsid w:val="00635DD4"/>
  </w:style>
  <w:style w:type="character" w:customStyle="1" w:styleId="WW8Num32z2">
    <w:name w:val="WW8Num32z2"/>
    <w:uiPriority w:val="99"/>
    <w:qFormat/>
    <w:rsid w:val="00635DD4"/>
  </w:style>
  <w:style w:type="character" w:customStyle="1" w:styleId="WW8Num32z3">
    <w:name w:val="WW8Num32z3"/>
    <w:uiPriority w:val="99"/>
    <w:qFormat/>
    <w:rsid w:val="00635DD4"/>
  </w:style>
  <w:style w:type="character" w:customStyle="1" w:styleId="WW8Num32z4">
    <w:name w:val="WW8Num32z4"/>
    <w:uiPriority w:val="99"/>
    <w:qFormat/>
    <w:rsid w:val="00635DD4"/>
  </w:style>
  <w:style w:type="character" w:customStyle="1" w:styleId="WW8Num32z5">
    <w:name w:val="WW8Num32z5"/>
    <w:uiPriority w:val="99"/>
    <w:qFormat/>
    <w:rsid w:val="00635DD4"/>
  </w:style>
  <w:style w:type="character" w:customStyle="1" w:styleId="WW8Num32z6">
    <w:name w:val="WW8Num32z6"/>
    <w:uiPriority w:val="99"/>
    <w:qFormat/>
    <w:rsid w:val="00635DD4"/>
  </w:style>
  <w:style w:type="character" w:customStyle="1" w:styleId="WW8Num32z7">
    <w:name w:val="WW8Num32z7"/>
    <w:uiPriority w:val="99"/>
    <w:qFormat/>
    <w:rsid w:val="00635DD4"/>
  </w:style>
  <w:style w:type="character" w:customStyle="1" w:styleId="WW8Num32z8">
    <w:name w:val="WW8Num32z8"/>
    <w:uiPriority w:val="99"/>
    <w:qFormat/>
    <w:rsid w:val="00635DD4"/>
  </w:style>
  <w:style w:type="character" w:customStyle="1" w:styleId="WW8Num33z0">
    <w:name w:val="WW8Num33z0"/>
    <w:uiPriority w:val="99"/>
    <w:qFormat/>
    <w:rsid w:val="00635DD4"/>
    <w:rPr>
      <w:rFonts w:ascii="Symbol" w:hAnsi="Symbol"/>
    </w:rPr>
  </w:style>
  <w:style w:type="character" w:customStyle="1" w:styleId="WW8Num33z1">
    <w:name w:val="WW8Num33z1"/>
    <w:uiPriority w:val="99"/>
    <w:qFormat/>
    <w:rsid w:val="00635DD4"/>
    <w:rPr>
      <w:rFonts w:ascii="Courier New" w:hAnsi="Courier New"/>
    </w:rPr>
  </w:style>
  <w:style w:type="character" w:customStyle="1" w:styleId="WW8Num33z2">
    <w:name w:val="WW8Num33z2"/>
    <w:uiPriority w:val="99"/>
    <w:qFormat/>
    <w:rsid w:val="00635DD4"/>
    <w:rPr>
      <w:rFonts w:ascii="Wingdings" w:hAnsi="Wingdings"/>
    </w:rPr>
  </w:style>
  <w:style w:type="character" w:customStyle="1" w:styleId="WW8Num34z0">
    <w:name w:val="WW8Num34z0"/>
    <w:uiPriority w:val="99"/>
    <w:qFormat/>
    <w:rsid w:val="00635DD4"/>
    <w:rPr>
      <w:rFonts w:ascii="Symbol" w:hAnsi="Symbol"/>
    </w:rPr>
  </w:style>
  <w:style w:type="character" w:customStyle="1" w:styleId="WW8Num34z1">
    <w:name w:val="WW8Num34z1"/>
    <w:uiPriority w:val="99"/>
    <w:qFormat/>
    <w:rsid w:val="00635DD4"/>
    <w:rPr>
      <w:rFonts w:ascii="Courier New" w:hAnsi="Courier New"/>
    </w:rPr>
  </w:style>
  <w:style w:type="character" w:customStyle="1" w:styleId="WW8Num34z2">
    <w:name w:val="WW8Num34z2"/>
    <w:uiPriority w:val="99"/>
    <w:qFormat/>
    <w:rsid w:val="00635DD4"/>
    <w:rPr>
      <w:rFonts w:ascii="Wingdings" w:hAnsi="Wingdings"/>
    </w:rPr>
  </w:style>
  <w:style w:type="character" w:customStyle="1" w:styleId="WW8Num35z0">
    <w:name w:val="WW8Num35z0"/>
    <w:uiPriority w:val="99"/>
    <w:qFormat/>
    <w:rsid w:val="00635DD4"/>
    <w:rPr>
      <w:rFonts w:ascii="Calibri" w:hAnsi="Calibri"/>
    </w:rPr>
  </w:style>
  <w:style w:type="character" w:customStyle="1" w:styleId="WW8Num35z1">
    <w:name w:val="WW8Num35z1"/>
    <w:uiPriority w:val="99"/>
    <w:qFormat/>
    <w:rsid w:val="00635DD4"/>
    <w:rPr>
      <w:rFonts w:ascii="Courier New" w:hAnsi="Courier New"/>
    </w:rPr>
  </w:style>
  <w:style w:type="character" w:customStyle="1" w:styleId="WW8Num35z2">
    <w:name w:val="WW8Num35z2"/>
    <w:uiPriority w:val="99"/>
    <w:qFormat/>
    <w:rsid w:val="00635DD4"/>
    <w:rPr>
      <w:rFonts w:ascii="Wingdings" w:hAnsi="Wingdings"/>
    </w:rPr>
  </w:style>
  <w:style w:type="character" w:customStyle="1" w:styleId="WW8Num35z3">
    <w:name w:val="WW8Num35z3"/>
    <w:uiPriority w:val="99"/>
    <w:qFormat/>
    <w:rsid w:val="00635DD4"/>
    <w:rPr>
      <w:rFonts w:ascii="Symbol" w:hAnsi="Symbol"/>
    </w:rPr>
  </w:style>
  <w:style w:type="character" w:customStyle="1" w:styleId="WW8Num36z0">
    <w:name w:val="WW8Num36z0"/>
    <w:uiPriority w:val="99"/>
    <w:qFormat/>
    <w:rsid w:val="00635DD4"/>
    <w:rPr>
      <w:lang w:val="el-GR"/>
    </w:rPr>
  </w:style>
  <w:style w:type="character" w:customStyle="1" w:styleId="WW8Num36z1">
    <w:name w:val="WW8Num36z1"/>
    <w:uiPriority w:val="99"/>
    <w:qFormat/>
    <w:rsid w:val="00635DD4"/>
  </w:style>
  <w:style w:type="character" w:customStyle="1" w:styleId="WW8Num36z2">
    <w:name w:val="WW8Num36z2"/>
    <w:uiPriority w:val="99"/>
    <w:qFormat/>
    <w:rsid w:val="00635DD4"/>
  </w:style>
  <w:style w:type="character" w:customStyle="1" w:styleId="WW8Num36z3">
    <w:name w:val="WW8Num36z3"/>
    <w:uiPriority w:val="99"/>
    <w:qFormat/>
    <w:rsid w:val="00635DD4"/>
  </w:style>
  <w:style w:type="character" w:customStyle="1" w:styleId="WW8Num36z4">
    <w:name w:val="WW8Num36z4"/>
    <w:uiPriority w:val="99"/>
    <w:qFormat/>
    <w:rsid w:val="00635DD4"/>
  </w:style>
  <w:style w:type="character" w:customStyle="1" w:styleId="WW8Num36z5">
    <w:name w:val="WW8Num36z5"/>
    <w:uiPriority w:val="99"/>
    <w:qFormat/>
    <w:rsid w:val="00635DD4"/>
  </w:style>
  <w:style w:type="character" w:customStyle="1" w:styleId="WW8Num36z6">
    <w:name w:val="WW8Num36z6"/>
    <w:uiPriority w:val="99"/>
    <w:qFormat/>
    <w:rsid w:val="00635DD4"/>
  </w:style>
  <w:style w:type="character" w:customStyle="1" w:styleId="WW8Num36z7">
    <w:name w:val="WW8Num36z7"/>
    <w:uiPriority w:val="99"/>
    <w:qFormat/>
    <w:rsid w:val="00635DD4"/>
  </w:style>
  <w:style w:type="character" w:customStyle="1" w:styleId="WW8Num36z8">
    <w:name w:val="WW8Num36z8"/>
    <w:uiPriority w:val="99"/>
    <w:qFormat/>
    <w:rsid w:val="00635DD4"/>
  </w:style>
  <w:style w:type="character" w:customStyle="1" w:styleId="WW8Num37z0">
    <w:name w:val="WW8Num37z0"/>
    <w:uiPriority w:val="99"/>
    <w:qFormat/>
    <w:rsid w:val="00635DD4"/>
    <w:rPr>
      <w:rFonts w:ascii="Calibri" w:hAnsi="Calibri"/>
    </w:rPr>
  </w:style>
  <w:style w:type="character" w:customStyle="1" w:styleId="WW8Num37z1">
    <w:name w:val="WW8Num37z1"/>
    <w:uiPriority w:val="99"/>
    <w:qFormat/>
    <w:rsid w:val="00635DD4"/>
    <w:rPr>
      <w:rFonts w:ascii="Courier New" w:hAnsi="Courier New"/>
    </w:rPr>
  </w:style>
  <w:style w:type="character" w:customStyle="1" w:styleId="WW8Num37z2">
    <w:name w:val="WW8Num37z2"/>
    <w:uiPriority w:val="99"/>
    <w:qFormat/>
    <w:rsid w:val="00635DD4"/>
    <w:rPr>
      <w:rFonts w:ascii="Wingdings" w:hAnsi="Wingdings"/>
    </w:rPr>
  </w:style>
  <w:style w:type="character" w:customStyle="1" w:styleId="WW8Num37z3">
    <w:name w:val="WW8Num37z3"/>
    <w:uiPriority w:val="99"/>
    <w:qFormat/>
    <w:rsid w:val="00635DD4"/>
    <w:rPr>
      <w:rFonts w:ascii="Symbol" w:hAnsi="Symbol"/>
    </w:rPr>
  </w:style>
  <w:style w:type="character" w:customStyle="1" w:styleId="WW8Num38z0">
    <w:name w:val="WW8Num38z0"/>
    <w:uiPriority w:val="99"/>
    <w:qFormat/>
    <w:rsid w:val="00635DD4"/>
  </w:style>
  <w:style w:type="character" w:customStyle="1" w:styleId="WW8Num38z1">
    <w:name w:val="WW8Num38z1"/>
    <w:uiPriority w:val="99"/>
    <w:qFormat/>
    <w:rsid w:val="00635DD4"/>
  </w:style>
  <w:style w:type="character" w:customStyle="1" w:styleId="WW8Num38z2">
    <w:name w:val="WW8Num38z2"/>
    <w:uiPriority w:val="99"/>
    <w:qFormat/>
    <w:rsid w:val="00635DD4"/>
  </w:style>
  <w:style w:type="character" w:customStyle="1" w:styleId="WW8Num38z3">
    <w:name w:val="WW8Num38z3"/>
    <w:uiPriority w:val="99"/>
    <w:qFormat/>
    <w:rsid w:val="00635DD4"/>
  </w:style>
  <w:style w:type="character" w:customStyle="1" w:styleId="WW8Num38z4">
    <w:name w:val="WW8Num38z4"/>
    <w:uiPriority w:val="99"/>
    <w:qFormat/>
    <w:rsid w:val="00635DD4"/>
  </w:style>
  <w:style w:type="character" w:customStyle="1" w:styleId="WW8Num38z5">
    <w:name w:val="WW8Num38z5"/>
    <w:uiPriority w:val="99"/>
    <w:qFormat/>
    <w:rsid w:val="00635DD4"/>
  </w:style>
  <w:style w:type="character" w:customStyle="1" w:styleId="WW8Num38z6">
    <w:name w:val="WW8Num38z6"/>
    <w:uiPriority w:val="99"/>
    <w:qFormat/>
    <w:rsid w:val="00635DD4"/>
  </w:style>
  <w:style w:type="character" w:customStyle="1" w:styleId="WW8Num38z7">
    <w:name w:val="WW8Num38z7"/>
    <w:uiPriority w:val="99"/>
    <w:qFormat/>
    <w:rsid w:val="00635DD4"/>
  </w:style>
  <w:style w:type="character" w:customStyle="1" w:styleId="WW8Num38z8">
    <w:name w:val="WW8Num38z8"/>
    <w:uiPriority w:val="99"/>
    <w:qFormat/>
    <w:rsid w:val="00635DD4"/>
  </w:style>
  <w:style w:type="character" w:customStyle="1" w:styleId="WW-DefaultParagraphFont111111111111111">
    <w:name w:val="WW-Default Paragraph Font111111111111111"/>
    <w:uiPriority w:val="99"/>
    <w:qFormat/>
    <w:rsid w:val="00635DD4"/>
  </w:style>
  <w:style w:type="character" w:customStyle="1" w:styleId="WW8Num4z1">
    <w:name w:val="WW8Num4z1"/>
    <w:qFormat/>
    <w:rsid w:val="00635DD4"/>
  </w:style>
  <w:style w:type="character" w:customStyle="1" w:styleId="WW8Num5z1">
    <w:name w:val="WW8Num5z1"/>
    <w:qFormat/>
    <w:rsid w:val="00635DD4"/>
  </w:style>
  <w:style w:type="character" w:customStyle="1" w:styleId="WW8Num6z1">
    <w:name w:val="WW8Num6z1"/>
    <w:qFormat/>
    <w:rsid w:val="00635DD4"/>
    <w:rPr>
      <w:rFonts w:ascii="Times New Roman" w:hAnsi="Times New Roman"/>
      <w:color w:val="000000"/>
      <w:position w:val="0"/>
      <w:sz w:val="21"/>
      <w:u w:val="none" w:color="000000"/>
      <w:vertAlign w:val="baseline"/>
    </w:rPr>
  </w:style>
  <w:style w:type="character" w:customStyle="1" w:styleId="WW8Num29z4">
    <w:name w:val="WW8Num29z4"/>
    <w:uiPriority w:val="99"/>
    <w:qFormat/>
    <w:rsid w:val="00635DD4"/>
  </w:style>
  <w:style w:type="character" w:customStyle="1" w:styleId="WW8Num29z5">
    <w:name w:val="WW8Num29z5"/>
    <w:uiPriority w:val="99"/>
    <w:qFormat/>
    <w:rsid w:val="00635DD4"/>
  </w:style>
  <w:style w:type="character" w:customStyle="1" w:styleId="WW8Num29z6">
    <w:name w:val="WW8Num29z6"/>
    <w:uiPriority w:val="99"/>
    <w:qFormat/>
    <w:rsid w:val="00635DD4"/>
  </w:style>
  <w:style w:type="character" w:customStyle="1" w:styleId="WW8Num29z7">
    <w:name w:val="WW8Num29z7"/>
    <w:uiPriority w:val="99"/>
    <w:qFormat/>
    <w:rsid w:val="00635DD4"/>
  </w:style>
  <w:style w:type="character" w:customStyle="1" w:styleId="WW8Num29z8">
    <w:name w:val="WW8Num29z8"/>
    <w:uiPriority w:val="99"/>
    <w:qFormat/>
    <w:rsid w:val="00635DD4"/>
  </w:style>
  <w:style w:type="character" w:customStyle="1" w:styleId="WW8Num30z3">
    <w:name w:val="WW8Num30z3"/>
    <w:uiPriority w:val="99"/>
    <w:qFormat/>
    <w:rsid w:val="00635DD4"/>
    <w:rPr>
      <w:rFonts w:ascii="Symbol" w:hAnsi="Symbol"/>
    </w:rPr>
  </w:style>
  <w:style w:type="character" w:customStyle="1" w:styleId="WW8Num31z1">
    <w:name w:val="WW8Num31z1"/>
    <w:uiPriority w:val="99"/>
    <w:qFormat/>
    <w:rsid w:val="00635DD4"/>
  </w:style>
  <w:style w:type="character" w:customStyle="1" w:styleId="WW8Num31z2">
    <w:name w:val="WW8Num31z2"/>
    <w:uiPriority w:val="99"/>
    <w:qFormat/>
    <w:rsid w:val="00635DD4"/>
  </w:style>
  <w:style w:type="character" w:customStyle="1" w:styleId="WW8Num31z3">
    <w:name w:val="WW8Num31z3"/>
    <w:uiPriority w:val="99"/>
    <w:qFormat/>
    <w:rsid w:val="00635DD4"/>
  </w:style>
  <w:style w:type="character" w:customStyle="1" w:styleId="WW8Num31z4">
    <w:name w:val="WW8Num31z4"/>
    <w:uiPriority w:val="99"/>
    <w:qFormat/>
    <w:rsid w:val="00635DD4"/>
  </w:style>
  <w:style w:type="character" w:customStyle="1" w:styleId="WW8Num31z5">
    <w:name w:val="WW8Num31z5"/>
    <w:uiPriority w:val="99"/>
    <w:qFormat/>
    <w:rsid w:val="00635DD4"/>
  </w:style>
  <w:style w:type="character" w:customStyle="1" w:styleId="WW8Num31z6">
    <w:name w:val="WW8Num31z6"/>
    <w:uiPriority w:val="99"/>
    <w:qFormat/>
    <w:rsid w:val="00635DD4"/>
  </w:style>
  <w:style w:type="character" w:customStyle="1" w:styleId="WW8Num31z7">
    <w:name w:val="WW8Num31z7"/>
    <w:uiPriority w:val="99"/>
    <w:qFormat/>
    <w:rsid w:val="00635DD4"/>
  </w:style>
  <w:style w:type="character" w:customStyle="1" w:styleId="WW8Num31z8">
    <w:name w:val="WW8Num31z8"/>
    <w:uiPriority w:val="99"/>
    <w:qFormat/>
    <w:rsid w:val="00635DD4"/>
  </w:style>
  <w:style w:type="character" w:customStyle="1" w:styleId="WW8Num39z0">
    <w:name w:val="WW8Num39z0"/>
    <w:uiPriority w:val="99"/>
    <w:qFormat/>
    <w:rsid w:val="00635DD4"/>
    <w:rPr>
      <w:rFonts w:ascii="Calibri" w:hAnsi="Calibri"/>
    </w:rPr>
  </w:style>
  <w:style w:type="character" w:customStyle="1" w:styleId="WW8Num39z1">
    <w:name w:val="WW8Num39z1"/>
    <w:uiPriority w:val="99"/>
    <w:qFormat/>
    <w:rsid w:val="00635DD4"/>
    <w:rPr>
      <w:rFonts w:ascii="Courier New" w:hAnsi="Courier New"/>
    </w:rPr>
  </w:style>
  <w:style w:type="character" w:customStyle="1" w:styleId="WW8Num39z2">
    <w:name w:val="WW8Num39z2"/>
    <w:uiPriority w:val="99"/>
    <w:qFormat/>
    <w:rsid w:val="00635DD4"/>
    <w:rPr>
      <w:rFonts w:ascii="Wingdings" w:hAnsi="Wingdings"/>
    </w:rPr>
  </w:style>
  <w:style w:type="character" w:customStyle="1" w:styleId="WW8Num39z3">
    <w:name w:val="WW8Num39z3"/>
    <w:uiPriority w:val="99"/>
    <w:qFormat/>
    <w:rsid w:val="00635DD4"/>
    <w:rPr>
      <w:rFonts w:ascii="Symbol" w:hAnsi="Symbol"/>
    </w:rPr>
  </w:style>
  <w:style w:type="character" w:customStyle="1" w:styleId="WW8Num40z0">
    <w:name w:val="WW8Num40z0"/>
    <w:uiPriority w:val="99"/>
    <w:qFormat/>
    <w:rsid w:val="00635DD4"/>
    <w:rPr>
      <w:rFonts w:ascii="Symbol" w:hAnsi="Symbol"/>
    </w:rPr>
  </w:style>
  <w:style w:type="character" w:customStyle="1" w:styleId="WW8Num40z1">
    <w:name w:val="WW8Num40z1"/>
    <w:uiPriority w:val="99"/>
    <w:qFormat/>
    <w:rsid w:val="00635DD4"/>
    <w:rPr>
      <w:rFonts w:ascii="Courier New" w:hAnsi="Courier New"/>
    </w:rPr>
  </w:style>
  <w:style w:type="character" w:customStyle="1" w:styleId="WW8Num40z2">
    <w:name w:val="WW8Num40z2"/>
    <w:uiPriority w:val="99"/>
    <w:qFormat/>
    <w:rsid w:val="00635DD4"/>
    <w:rPr>
      <w:rFonts w:ascii="Wingdings" w:hAnsi="Wingdings"/>
    </w:rPr>
  </w:style>
  <w:style w:type="character" w:customStyle="1" w:styleId="WW8Num41z0">
    <w:name w:val="WW8Num41z0"/>
    <w:uiPriority w:val="99"/>
    <w:qFormat/>
    <w:rsid w:val="00635DD4"/>
    <w:rPr>
      <w:rFonts w:ascii="Arial" w:hAnsi="Arial"/>
      <w:b/>
      <w:sz w:val="20"/>
    </w:rPr>
  </w:style>
  <w:style w:type="character" w:customStyle="1" w:styleId="WW8Num41z1">
    <w:name w:val="WW8Num41z1"/>
    <w:uiPriority w:val="99"/>
    <w:qFormat/>
    <w:rsid w:val="00635DD4"/>
  </w:style>
  <w:style w:type="character" w:customStyle="1" w:styleId="WW8Num41z2">
    <w:name w:val="WW8Num41z2"/>
    <w:uiPriority w:val="99"/>
    <w:qFormat/>
    <w:rsid w:val="00635DD4"/>
    <w:rPr>
      <w:rFonts w:ascii="Arial" w:hAnsi="Arial"/>
    </w:rPr>
  </w:style>
  <w:style w:type="character" w:customStyle="1" w:styleId="WW8Num41z3">
    <w:name w:val="WW8Num41z3"/>
    <w:uiPriority w:val="99"/>
    <w:qFormat/>
    <w:rsid w:val="00635DD4"/>
    <w:rPr>
      <w:rFonts w:ascii="Arial" w:hAnsi="Arial"/>
      <w:sz w:val="20"/>
    </w:rPr>
  </w:style>
  <w:style w:type="character" w:customStyle="1" w:styleId="DefaultParagraphFont1">
    <w:name w:val="Default Paragraph Font1"/>
    <w:uiPriority w:val="99"/>
    <w:qFormat/>
    <w:rsid w:val="00635DD4"/>
  </w:style>
  <w:style w:type="character" w:customStyle="1" w:styleId="DateChar">
    <w:name w:val="Date Char"/>
    <w:uiPriority w:val="99"/>
    <w:qFormat/>
    <w:rsid w:val="00635DD4"/>
    <w:rPr>
      <w:sz w:val="24"/>
      <w:lang w:val="en-GB"/>
    </w:rPr>
  </w:style>
  <w:style w:type="character" w:customStyle="1" w:styleId="FooterChar">
    <w:name w:val="Footer Char"/>
    <w:uiPriority w:val="99"/>
    <w:qFormat/>
    <w:rsid w:val="00635DD4"/>
    <w:rPr>
      <w:rFonts w:eastAsia="MS Mincho"/>
      <w:sz w:val="24"/>
      <w:lang w:val="en-US" w:eastAsia="ja-JP"/>
    </w:rPr>
  </w:style>
  <w:style w:type="character" w:customStyle="1" w:styleId="CommentReference1">
    <w:name w:val="Comment Reference1"/>
    <w:uiPriority w:val="99"/>
    <w:qFormat/>
    <w:rsid w:val="00635DD4"/>
    <w:rPr>
      <w:sz w:val="16"/>
    </w:rPr>
  </w:style>
  <w:style w:type="character" w:customStyle="1" w:styleId="a3">
    <w:name w:val="Σύνδεσμος διαδικτύου"/>
    <w:basedOn w:val="a0"/>
    <w:uiPriority w:val="99"/>
    <w:rsid w:val="00635DD4"/>
    <w:rPr>
      <w:rFonts w:cs="Times New Roman"/>
      <w:color w:val="0000FF"/>
      <w:u w:val="single"/>
    </w:rPr>
  </w:style>
  <w:style w:type="character" w:customStyle="1" w:styleId="HeaderChar">
    <w:name w:val="Header Char"/>
    <w:uiPriority w:val="99"/>
    <w:qFormat/>
    <w:rsid w:val="00635DD4"/>
    <w:rPr>
      <w:sz w:val="24"/>
      <w:lang w:val="en-GB"/>
    </w:rPr>
  </w:style>
  <w:style w:type="character" w:styleId="a4">
    <w:name w:val="page number"/>
    <w:basedOn w:val="a0"/>
    <w:qFormat/>
    <w:rsid w:val="00635DD4"/>
    <w:rPr>
      <w:rFonts w:cs="Times New Roman"/>
    </w:rPr>
  </w:style>
  <w:style w:type="character" w:customStyle="1" w:styleId="BalloonTextChar">
    <w:name w:val="Balloon Text Char"/>
    <w:uiPriority w:val="99"/>
    <w:qFormat/>
    <w:rsid w:val="00635DD4"/>
    <w:rPr>
      <w:rFonts w:ascii="Tahoma" w:hAnsi="Tahoma"/>
      <w:sz w:val="16"/>
      <w:lang w:val="en-GB"/>
    </w:rPr>
  </w:style>
  <w:style w:type="character" w:customStyle="1" w:styleId="CommentTextChar">
    <w:name w:val="Comment Text Char"/>
    <w:uiPriority w:val="99"/>
    <w:qFormat/>
    <w:rsid w:val="00635DD4"/>
    <w:rPr>
      <w:lang w:val="en-GB"/>
    </w:rPr>
  </w:style>
  <w:style w:type="character" w:customStyle="1" w:styleId="CommentSubjectChar">
    <w:name w:val="Comment Subject Char"/>
    <w:uiPriority w:val="99"/>
    <w:qFormat/>
    <w:rsid w:val="00635DD4"/>
    <w:rPr>
      <w:b/>
      <w:lang w:val="en-GB"/>
    </w:rPr>
  </w:style>
  <w:style w:type="character" w:customStyle="1" w:styleId="BodyTextChar">
    <w:name w:val="Body Text Char"/>
    <w:uiPriority w:val="99"/>
    <w:qFormat/>
    <w:rsid w:val="00635DD4"/>
    <w:rPr>
      <w:sz w:val="24"/>
      <w:lang w:val="en-GB"/>
    </w:rPr>
  </w:style>
  <w:style w:type="character" w:customStyle="1" w:styleId="11">
    <w:name w:val="Κείμενο κράτησης θέσης1"/>
    <w:uiPriority w:val="99"/>
    <w:qFormat/>
    <w:rsid w:val="00635DD4"/>
    <w:rPr>
      <w:color w:val="808080"/>
    </w:rPr>
  </w:style>
  <w:style w:type="character" w:customStyle="1" w:styleId="a5">
    <w:name w:val="Χαρακτήρες υποσημείωσης"/>
    <w:qFormat/>
    <w:rsid w:val="00635DD4"/>
    <w:rPr>
      <w:vertAlign w:val="superscript"/>
    </w:rPr>
  </w:style>
  <w:style w:type="character" w:customStyle="1" w:styleId="FootnoteTextChar">
    <w:name w:val="Footnote Text Char"/>
    <w:uiPriority w:val="99"/>
    <w:qFormat/>
    <w:rsid w:val="00635DD4"/>
    <w:rPr>
      <w:rFonts w:ascii="Calibri" w:hAnsi="Calibri"/>
    </w:rPr>
  </w:style>
  <w:style w:type="character" w:customStyle="1" w:styleId="DocTitleChar">
    <w:name w:val="Doc Title Char"/>
    <w:basedOn w:val="Heading1Char"/>
    <w:uiPriority w:val="99"/>
    <w:qFormat/>
    <w:rsid w:val="00635DD4"/>
    <w:rPr>
      <w:rFonts w:cs="Arial"/>
      <w:bCs/>
      <w:szCs w:val="32"/>
    </w:rPr>
  </w:style>
  <w:style w:type="character" w:customStyle="1" w:styleId="Style1Char">
    <w:name w:val="Style1 Char"/>
    <w:uiPriority w:val="99"/>
    <w:qFormat/>
    <w:rsid w:val="00635DD4"/>
    <w:rPr>
      <w:rFonts w:ascii="Calibri" w:hAnsi="Calibri"/>
      <w:b/>
      <w:color w:val="333399"/>
      <w:sz w:val="40"/>
      <w:lang w:val="en-US"/>
    </w:rPr>
  </w:style>
  <w:style w:type="character" w:customStyle="1" w:styleId="ContentsChar">
    <w:name w:val="Contents Char"/>
    <w:uiPriority w:val="99"/>
    <w:qFormat/>
    <w:rsid w:val="00635DD4"/>
    <w:rPr>
      <w:rFonts w:ascii="Calibri" w:hAnsi="Calibri"/>
      <w:b/>
      <w:color w:val="333399"/>
      <w:sz w:val="32"/>
      <w:lang w:val="en-US"/>
    </w:rPr>
  </w:style>
  <w:style w:type="character" w:customStyle="1" w:styleId="EndnoteTextChar">
    <w:name w:val="Endnote Text Char"/>
    <w:uiPriority w:val="99"/>
    <w:qFormat/>
    <w:rsid w:val="00635DD4"/>
    <w:rPr>
      <w:rFonts w:ascii="Calibri" w:hAnsi="Calibri"/>
      <w:lang w:val="en-GB"/>
    </w:rPr>
  </w:style>
  <w:style w:type="character" w:customStyle="1" w:styleId="a6">
    <w:name w:val="Χαρακτήρες σημείωσης τέλους"/>
    <w:uiPriority w:val="99"/>
    <w:qFormat/>
    <w:rsid w:val="00635DD4"/>
    <w:rPr>
      <w:vertAlign w:val="superscript"/>
    </w:rPr>
  </w:style>
  <w:style w:type="character" w:customStyle="1" w:styleId="FootnoteReference2">
    <w:name w:val="Footnote Reference2"/>
    <w:uiPriority w:val="99"/>
    <w:qFormat/>
    <w:rsid w:val="00635DD4"/>
    <w:rPr>
      <w:vertAlign w:val="superscript"/>
    </w:rPr>
  </w:style>
  <w:style w:type="character" w:customStyle="1" w:styleId="EndnoteReference1">
    <w:name w:val="Endnote Reference1"/>
    <w:uiPriority w:val="99"/>
    <w:qFormat/>
    <w:rsid w:val="00635DD4"/>
    <w:rPr>
      <w:vertAlign w:val="superscript"/>
    </w:rPr>
  </w:style>
  <w:style w:type="character" w:customStyle="1" w:styleId="a7">
    <w:name w:val="Κουκκίδες"/>
    <w:uiPriority w:val="99"/>
    <w:qFormat/>
    <w:rsid w:val="00635DD4"/>
    <w:rPr>
      <w:rFonts w:ascii="OpenSymbol" w:hAnsi="OpenSymbol"/>
    </w:rPr>
  </w:style>
  <w:style w:type="character" w:styleId="a8">
    <w:name w:val="Strong"/>
    <w:basedOn w:val="a0"/>
    <w:qFormat/>
    <w:rsid w:val="00635DD4"/>
    <w:rPr>
      <w:rFonts w:cs="Times New Roman"/>
      <w:b/>
    </w:rPr>
  </w:style>
  <w:style w:type="character" w:customStyle="1" w:styleId="110">
    <w:name w:val="Προεπιλεγμένη γραμματοσειρά11"/>
    <w:uiPriority w:val="99"/>
    <w:qFormat/>
    <w:rsid w:val="00635DD4"/>
  </w:style>
  <w:style w:type="character" w:customStyle="1" w:styleId="a9">
    <w:name w:val="Σύμβολο υποσημείωσης"/>
    <w:uiPriority w:val="99"/>
    <w:qFormat/>
    <w:rsid w:val="00635DD4"/>
    <w:rPr>
      <w:vertAlign w:val="superscript"/>
    </w:rPr>
  </w:style>
  <w:style w:type="character" w:styleId="aa">
    <w:name w:val="Emphasis"/>
    <w:basedOn w:val="a0"/>
    <w:uiPriority w:val="99"/>
    <w:qFormat/>
    <w:rsid w:val="00635DD4"/>
    <w:rPr>
      <w:rFonts w:cs="Times New Roman"/>
      <w:i/>
    </w:rPr>
  </w:style>
  <w:style w:type="character" w:customStyle="1" w:styleId="ab">
    <w:name w:val="Χαρακτήρες αρίθμησης"/>
    <w:uiPriority w:val="99"/>
    <w:qFormat/>
    <w:rsid w:val="00635DD4"/>
  </w:style>
  <w:style w:type="character" w:customStyle="1" w:styleId="normalwithoutspacingChar">
    <w:name w:val="normal_without_spacing Char"/>
    <w:uiPriority w:val="99"/>
    <w:qFormat/>
    <w:rsid w:val="00635DD4"/>
    <w:rPr>
      <w:rFonts w:ascii="Calibri" w:hAnsi="Calibri"/>
      <w:sz w:val="24"/>
    </w:rPr>
  </w:style>
  <w:style w:type="character" w:customStyle="1" w:styleId="FootnoteTextChar1">
    <w:name w:val="Footnote Text Char1"/>
    <w:uiPriority w:val="99"/>
    <w:qFormat/>
    <w:rsid w:val="00635DD4"/>
    <w:rPr>
      <w:rFonts w:ascii="Calibri" w:hAnsi="Calibri"/>
      <w:lang w:val="en-IE" w:eastAsia="zh-CN"/>
    </w:rPr>
  </w:style>
  <w:style w:type="character" w:customStyle="1" w:styleId="foothangingChar">
    <w:name w:val="foot_hanging Char"/>
    <w:uiPriority w:val="99"/>
    <w:qFormat/>
    <w:rsid w:val="00635DD4"/>
    <w:rPr>
      <w:rFonts w:ascii="Calibri" w:hAnsi="Calibri"/>
      <w:sz w:val="18"/>
      <w:lang w:val="en-IE" w:eastAsia="zh-CN"/>
    </w:rPr>
  </w:style>
  <w:style w:type="character" w:customStyle="1" w:styleId="HTMLPreformattedChar">
    <w:name w:val="HTML Preformatted Char"/>
    <w:uiPriority w:val="99"/>
    <w:qFormat/>
    <w:rsid w:val="00635DD4"/>
    <w:rPr>
      <w:rFonts w:ascii="Courier New" w:hAnsi="Courier New"/>
    </w:rPr>
  </w:style>
  <w:style w:type="character" w:customStyle="1" w:styleId="apple-converted-space">
    <w:name w:val="apple-converted-space"/>
    <w:basedOn w:val="WW-DefaultParagraphFont111111111111111"/>
    <w:uiPriority w:val="99"/>
    <w:qFormat/>
    <w:rsid w:val="00635DD4"/>
    <w:rPr>
      <w:rFonts w:cs="Times New Roman"/>
    </w:rPr>
  </w:style>
  <w:style w:type="character" w:customStyle="1" w:styleId="BodyTextIndent3Char">
    <w:name w:val="Body Text Indent 3 Char"/>
    <w:uiPriority w:val="99"/>
    <w:qFormat/>
    <w:rsid w:val="00635DD4"/>
    <w:rPr>
      <w:rFonts w:ascii="Calibri" w:hAnsi="Calibri"/>
      <w:sz w:val="16"/>
      <w:lang w:val="en-GB"/>
    </w:rPr>
  </w:style>
  <w:style w:type="character" w:customStyle="1" w:styleId="WW-FootnoteReference">
    <w:name w:val="WW-Footnote Reference"/>
    <w:uiPriority w:val="99"/>
    <w:qFormat/>
    <w:rsid w:val="00635DD4"/>
    <w:rPr>
      <w:vertAlign w:val="superscript"/>
    </w:rPr>
  </w:style>
  <w:style w:type="character" w:customStyle="1" w:styleId="WW-EndnoteReference">
    <w:name w:val="WW-Endnote Reference"/>
    <w:uiPriority w:val="99"/>
    <w:qFormat/>
    <w:rsid w:val="00635DD4"/>
    <w:rPr>
      <w:vertAlign w:val="superscript"/>
    </w:rPr>
  </w:style>
  <w:style w:type="character" w:customStyle="1" w:styleId="FootnoteReference1">
    <w:name w:val="Footnote Reference1"/>
    <w:uiPriority w:val="99"/>
    <w:qFormat/>
    <w:rsid w:val="00635DD4"/>
    <w:rPr>
      <w:vertAlign w:val="superscript"/>
    </w:rPr>
  </w:style>
  <w:style w:type="character" w:customStyle="1" w:styleId="FootnoteTextChar2">
    <w:name w:val="Footnote Text Char2"/>
    <w:uiPriority w:val="99"/>
    <w:qFormat/>
    <w:rsid w:val="00635DD4"/>
    <w:rPr>
      <w:rFonts w:ascii="Calibri" w:hAnsi="Calibri"/>
      <w:sz w:val="18"/>
      <w:lang w:val="en-IE" w:eastAsia="zh-CN"/>
    </w:rPr>
  </w:style>
  <w:style w:type="character" w:customStyle="1" w:styleId="foothangingChar1">
    <w:name w:val="foot_hanging Char1"/>
    <w:uiPriority w:val="99"/>
    <w:qFormat/>
    <w:rsid w:val="00635DD4"/>
    <w:rPr>
      <w:rFonts w:ascii="Calibri" w:hAnsi="Calibri"/>
      <w:sz w:val="18"/>
      <w:lang w:val="en-IE" w:eastAsia="zh-CN"/>
    </w:rPr>
  </w:style>
  <w:style w:type="character" w:customStyle="1" w:styleId="footersChar">
    <w:name w:val="footers Char"/>
    <w:basedOn w:val="foothangingChar1"/>
    <w:uiPriority w:val="99"/>
    <w:qFormat/>
    <w:rsid w:val="00635DD4"/>
    <w:rPr>
      <w:rFonts w:cs="Calibri"/>
      <w:szCs w:val="18"/>
    </w:rPr>
  </w:style>
  <w:style w:type="character" w:customStyle="1" w:styleId="CommentTextChar1">
    <w:name w:val="Comment Text Char1"/>
    <w:uiPriority w:val="99"/>
    <w:qFormat/>
    <w:rsid w:val="00635DD4"/>
    <w:rPr>
      <w:rFonts w:ascii="Calibri" w:hAnsi="Calibri"/>
      <w:lang w:val="en-GB" w:eastAsia="zh-CN"/>
    </w:rPr>
  </w:style>
  <w:style w:type="character" w:customStyle="1" w:styleId="HTMLPreformattedChar1">
    <w:name w:val="HTML Preformatted Char1"/>
    <w:uiPriority w:val="99"/>
    <w:qFormat/>
    <w:rsid w:val="00635DD4"/>
    <w:rPr>
      <w:rFonts w:ascii="Courier New" w:hAnsi="Courier New"/>
      <w:lang w:eastAsia="zh-CN"/>
    </w:rPr>
  </w:style>
  <w:style w:type="character" w:customStyle="1" w:styleId="BodyText3Char">
    <w:name w:val="Body Text 3 Char"/>
    <w:uiPriority w:val="99"/>
    <w:qFormat/>
    <w:rsid w:val="00635DD4"/>
    <w:rPr>
      <w:rFonts w:ascii="Calibri" w:hAnsi="Calibri"/>
      <w:sz w:val="16"/>
      <w:lang w:val="en-GB" w:eastAsia="zh-CN"/>
    </w:rPr>
  </w:style>
  <w:style w:type="character" w:customStyle="1" w:styleId="WW-FootnoteReference1">
    <w:name w:val="WW-Footnote Reference1"/>
    <w:uiPriority w:val="99"/>
    <w:qFormat/>
    <w:rsid w:val="00635DD4"/>
    <w:rPr>
      <w:vertAlign w:val="superscript"/>
    </w:rPr>
  </w:style>
  <w:style w:type="character" w:customStyle="1" w:styleId="WW-EndnoteReference1">
    <w:name w:val="WW-Endnote Reference1"/>
    <w:uiPriority w:val="99"/>
    <w:qFormat/>
    <w:rsid w:val="00635DD4"/>
    <w:rPr>
      <w:vertAlign w:val="superscript"/>
    </w:rPr>
  </w:style>
  <w:style w:type="character" w:customStyle="1" w:styleId="WW-FootnoteReference2">
    <w:name w:val="WW-Footnote Reference2"/>
    <w:uiPriority w:val="99"/>
    <w:qFormat/>
    <w:rsid w:val="00635DD4"/>
    <w:rPr>
      <w:vertAlign w:val="superscript"/>
    </w:rPr>
  </w:style>
  <w:style w:type="character" w:customStyle="1" w:styleId="WW-EndnoteReference2">
    <w:name w:val="WW-Endnote Reference2"/>
    <w:uiPriority w:val="99"/>
    <w:qFormat/>
    <w:rsid w:val="00635DD4"/>
    <w:rPr>
      <w:vertAlign w:val="superscript"/>
    </w:rPr>
  </w:style>
  <w:style w:type="character" w:customStyle="1" w:styleId="FootnoteTextChar3">
    <w:name w:val="Footnote Text Char3"/>
    <w:uiPriority w:val="99"/>
    <w:qFormat/>
    <w:rsid w:val="00635DD4"/>
    <w:rPr>
      <w:rFonts w:ascii="Calibri" w:hAnsi="Calibri"/>
      <w:sz w:val="18"/>
      <w:lang w:val="en-IE" w:eastAsia="zh-CN"/>
    </w:rPr>
  </w:style>
  <w:style w:type="character" w:customStyle="1" w:styleId="foothangingChar2">
    <w:name w:val="foot_hanging Char2"/>
    <w:uiPriority w:val="99"/>
    <w:qFormat/>
    <w:rsid w:val="00635DD4"/>
    <w:rPr>
      <w:rFonts w:ascii="Calibri" w:hAnsi="Calibri"/>
      <w:sz w:val="18"/>
      <w:lang w:val="en-IE" w:eastAsia="zh-CN"/>
    </w:rPr>
  </w:style>
  <w:style w:type="character" w:customStyle="1" w:styleId="footersChar1">
    <w:name w:val="footers Char1"/>
    <w:basedOn w:val="foothangingChar2"/>
    <w:uiPriority w:val="99"/>
    <w:qFormat/>
    <w:rsid w:val="00635DD4"/>
    <w:rPr>
      <w:rFonts w:cs="Calibri"/>
      <w:szCs w:val="18"/>
    </w:rPr>
  </w:style>
  <w:style w:type="character" w:customStyle="1" w:styleId="foootChar">
    <w:name w:val="fooot Char"/>
    <w:basedOn w:val="footersChar1"/>
    <w:uiPriority w:val="99"/>
    <w:qFormat/>
    <w:rsid w:val="00635DD4"/>
  </w:style>
  <w:style w:type="character" w:customStyle="1" w:styleId="12">
    <w:name w:val="Παραπομπή υποσημείωσης1"/>
    <w:uiPriority w:val="99"/>
    <w:qFormat/>
    <w:rsid w:val="00635DD4"/>
    <w:rPr>
      <w:vertAlign w:val="superscript"/>
    </w:rPr>
  </w:style>
  <w:style w:type="character" w:customStyle="1" w:styleId="13">
    <w:name w:val="Παραπομπή σημείωσης τέλους1"/>
    <w:uiPriority w:val="99"/>
    <w:qFormat/>
    <w:rsid w:val="00635DD4"/>
    <w:rPr>
      <w:vertAlign w:val="superscript"/>
    </w:rPr>
  </w:style>
  <w:style w:type="character" w:customStyle="1" w:styleId="Char">
    <w:name w:val="Κείμενο πλαισίου Char"/>
    <w:uiPriority w:val="99"/>
    <w:qFormat/>
    <w:rsid w:val="00635DD4"/>
    <w:rPr>
      <w:rFonts w:ascii="Tahoma" w:hAnsi="Tahoma"/>
      <w:sz w:val="16"/>
      <w:lang w:val="en-GB"/>
    </w:rPr>
  </w:style>
  <w:style w:type="character" w:customStyle="1" w:styleId="14">
    <w:name w:val="Παραπομπή σχολίου1"/>
    <w:uiPriority w:val="99"/>
    <w:qFormat/>
    <w:rsid w:val="00635DD4"/>
    <w:rPr>
      <w:sz w:val="16"/>
    </w:rPr>
  </w:style>
  <w:style w:type="character" w:customStyle="1" w:styleId="Char0">
    <w:name w:val="Κείμενο σχολίου Char"/>
    <w:uiPriority w:val="99"/>
    <w:qFormat/>
    <w:rsid w:val="00635DD4"/>
    <w:rPr>
      <w:rFonts w:ascii="Calibri" w:hAnsi="Calibri"/>
      <w:lang w:val="en-GB"/>
    </w:rPr>
  </w:style>
  <w:style w:type="character" w:customStyle="1" w:styleId="Char1">
    <w:name w:val="Θέμα σχολίου Char"/>
    <w:uiPriority w:val="99"/>
    <w:qFormat/>
    <w:rsid w:val="00635DD4"/>
    <w:rPr>
      <w:rFonts w:ascii="Calibri" w:hAnsi="Calibri"/>
      <w:b/>
      <w:lang w:val="en-GB"/>
    </w:rPr>
  </w:style>
  <w:style w:type="character" w:customStyle="1" w:styleId="-HTMLChar">
    <w:name w:val="Προ-διαμορφωμένο HTML Char"/>
    <w:uiPriority w:val="99"/>
    <w:qFormat/>
    <w:rsid w:val="00635DD4"/>
    <w:rPr>
      <w:rFonts w:ascii="Courier New" w:hAnsi="Courier New"/>
    </w:rPr>
  </w:style>
  <w:style w:type="character" w:customStyle="1" w:styleId="WW-FootnoteReference3">
    <w:name w:val="WW-Footnote Reference3"/>
    <w:uiPriority w:val="99"/>
    <w:qFormat/>
    <w:rsid w:val="00635DD4"/>
    <w:rPr>
      <w:vertAlign w:val="superscript"/>
    </w:rPr>
  </w:style>
  <w:style w:type="character" w:customStyle="1" w:styleId="WW-EndnoteReference3">
    <w:name w:val="WW-Endnote Reference3"/>
    <w:uiPriority w:val="99"/>
    <w:qFormat/>
    <w:rsid w:val="00635DD4"/>
    <w:rPr>
      <w:vertAlign w:val="superscript"/>
    </w:rPr>
  </w:style>
  <w:style w:type="character" w:customStyle="1" w:styleId="WW-FootnoteReference4">
    <w:name w:val="WW-Footnote Reference4"/>
    <w:uiPriority w:val="99"/>
    <w:qFormat/>
    <w:rsid w:val="00635DD4"/>
    <w:rPr>
      <w:vertAlign w:val="superscript"/>
    </w:rPr>
  </w:style>
  <w:style w:type="character" w:customStyle="1" w:styleId="WW-EndnoteReference4">
    <w:name w:val="WW-Endnote Reference4"/>
    <w:uiPriority w:val="99"/>
    <w:qFormat/>
    <w:rsid w:val="00635DD4"/>
    <w:rPr>
      <w:vertAlign w:val="superscript"/>
    </w:rPr>
  </w:style>
  <w:style w:type="character" w:customStyle="1" w:styleId="WW-FootnoteReference5">
    <w:name w:val="WW-Footnote Reference5"/>
    <w:uiPriority w:val="99"/>
    <w:qFormat/>
    <w:rsid w:val="00635DD4"/>
    <w:rPr>
      <w:vertAlign w:val="superscript"/>
    </w:rPr>
  </w:style>
  <w:style w:type="character" w:customStyle="1" w:styleId="WW-EndnoteReference5">
    <w:name w:val="WW-Endnote Reference5"/>
    <w:uiPriority w:val="99"/>
    <w:qFormat/>
    <w:rsid w:val="00635DD4"/>
    <w:rPr>
      <w:vertAlign w:val="superscript"/>
    </w:rPr>
  </w:style>
  <w:style w:type="character" w:customStyle="1" w:styleId="WW-FootnoteReference6">
    <w:name w:val="WW-Footnote Reference6"/>
    <w:uiPriority w:val="99"/>
    <w:qFormat/>
    <w:rsid w:val="00635DD4"/>
    <w:rPr>
      <w:vertAlign w:val="superscript"/>
    </w:rPr>
  </w:style>
  <w:style w:type="character" w:styleId="-">
    <w:name w:val="FollowedHyperlink"/>
    <w:basedOn w:val="a0"/>
    <w:uiPriority w:val="99"/>
    <w:qFormat/>
    <w:rsid w:val="00635DD4"/>
    <w:rPr>
      <w:rFonts w:cs="Times New Roman"/>
      <w:color w:val="800000"/>
      <w:u w:val="single"/>
    </w:rPr>
  </w:style>
  <w:style w:type="character" w:customStyle="1" w:styleId="WW-EndnoteReference6">
    <w:name w:val="WW-Endnote Reference6"/>
    <w:uiPriority w:val="99"/>
    <w:qFormat/>
    <w:rsid w:val="00635DD4"/>
    <w:rPr>
      <w:vertAlign w:val="superscript"/>
    </w:rPr>
  </w:style>
  <w:style w:type="character" w:customStyle="1" w:styleId="WW-FootnoteReference7">
    <w:name w:val="WW-Footnote Reference7"/>
    <w:qFormat/>
    <w:rsid w:val="00635DD4"/>
    <w:rPr>
      <w:vertAlign w:val="superscript"/>
    </w:rPr>
  </w:style>
  <w:style w:type="character" w:customStyle="1" w:styleId="WW-EndnoteReference7">
    <w:name w:val="WW-Endnote Reference7"/>
    <w:uiPriority w:val="99"/>
    <w:qFormat/>
    <w:rsid w:val="00635DD4"/>
    <w:rPr>
      <w:vertAlign w:val="superscript"/>
    </w:rPr>
  </w:style>
  <w:style w:type="character" w:customStyle="1" w:styleId="WW-FootnoteReference8">
    <w:name w:val="WW-Footnote Reference8"/>
    <w:uiPriority w:val="99"/>
    <w:qFormat/>
    <w:rsid w:val="00635DD4"/>
    <w:rPr>
      <w:vertAlign w:val="superscript"/>
    </w:rPr>
  </w:style>
  <w:style w:type="character" w:customStyle="1" w:styleId="WW-EndnoteReference8">
    <w:name w:val="WW-Endnote Reference8"/>
    <w:uiPriority w:val="99"/>
    <w:qFormat/>
    <w:rsid w:val="00635DD4"/>
    <w:rPr>
      <w:vertAlign w:val="superscript"/>
    </w:rPr>
  </w:style>
  <w:style w:type="character" w:customStyle="1" w:styleId="WW-FootnoteReference9">
    <w:name w:val="WW-Footnote Reference9"/>
    <w:uiPriority w:val="99"/>
    <w:qFormat/>
    <w:rsid w:val="00635DD4"/>
    <w:rPr>
      <w:vertAlign w:val="superscript"/>
    </w:rPr>
  </w:style>
  <w:style w:type="character" w:customStyle="1" w:styleId="WW-EndnoteReference9">
    <w:name w:val="WW-Endnote Reference9"/>
    <w:uiPriority w:val="99"/>
    <w:qFormat/>
    <w:rsid w:val="00635DD4"/>
    <w:rPr>
      <w:vertAlign w:val="superscript"/>
    </w:rPr>
  </w:style>
  <w:style w:type="character" w:customStyle="1" w:styleId="WW-FootnoteReference10">
    <w:name w:val="WW-Footnote Reference10"/>
    <w:uiPriority w:val="99"/>
    <w:qFormat/>
    <w:rsid w:val="00635DD4"/>
    <w:rPr>
      <w:vertAlign w:val="superscript"/>
    </w:rPr>
  </w:style>
  <w:style w:type="character" w:customStyle="1" w:styleId="WW-EndnoteReference10">
    <w:name w:val="WW-Endnote Reference10"/>
    <w:uiPriority w:val="99"/>
    <w:qFormat/>
    <w:rsid w:val="00635DD4"/>
    <w:rPr>
      <w:vertAlign w:val="superscript"/>
    </w:rPr>
  </w:style>
  <w:style w:type="character" w:customStyle="1" w:styleId="WW-FootnoteReference11">
    <w:name w:val="WW-Footnote Reference11"/>
    <w:uiPriority w:val="99"/>
    <w:qFormat/>
    <w:rsid w:val="00635DD4"/>
    <w:rPr>
      <w:vertAlign w:val="superscript"/>
    </w:rPr>
  </w:style>
  <w:style w:type="character" w:customStyle="1" w:styleId="WW-EndnoteReference11">
    <w:name w:val="WW-Endnote Reference11"/>
    <w:uiPriority w:val="99"/>
    <w:qFormat/>
    <w:rsid w:val="00635DD4"/>
    <w:rPr>
      <w:vertAlign w:val="superscript"/>
    </w:rPr>
  </w:style>
  <w:style w:type="character" w:customStyle="1" w:styleId="WW-FootnoteReference12">
    <w:name w:val="WW-Footnote Reference12"/>
    <w:uiPriority w:val="99"/>
    <w:qFormat/>
    <w:rsid w:val="00635DD4"/>
    <w:rPr>
      <w:vertAlign w:val="superscript"/>
    </w:rPr>
  </w:style>
  <w:style w:type="character" w:customStyle="1" w:styleId="WW-EndnoteReference12">
    <w:name w:val="WW-Endnote Reference12"/>
    <w:uiPriority w:val="99"/>
    <w:qFormat/>
    <w:rsid w:val="00635DD4"/>
    <w:rPr>
      <w:vertAlign w:val="superscript"/>
    </w:rPr>
  </w:style>
  <w:style w:type="character" w:customStyle="1" w:styleId="WW-FootnoteReference13">
    <w:name w:val="WW-Footnote Reference13"/>
    <w:uiPriority w:val="99"/>
    <w:qFormat/>
    <w:rsid w:val="00635DD4"/>
    <w:rPr>
      <w:vertAlign w:val="superscript"/>
    </w:rPr>
  </w:style>
  <w:style w:type="character" w:customStyle="1" w:styleId="WW-EndnoteReference13">
    <w:name w:val="WW-Endnote Reference13"/>
    <w:uiPriority w:val="99"/>
    <w:qFormat/>
    <w:rsid w:val="00635DD4"/>
    <w:rPr>
      <w:vertAlign w:val="superscript"/>
    </w:rPr>
  </w:style>
  <w:style w:type="character" w:customStyle="1" w:styleId="FootnoteReference3">
    <w:name w:val="Footnote Reference3"/>
    <w:uiPriority w:val="99"/>
    <w:qFormat/>
    <w:rsid w:val="00635DD4"/>
    <w:rPr>
      <w:vertAlign w:val="superscript"/>
    </w:rPr>
  </w:style>
  <w:style w:type="character" w:customStyle="1" w:styleId="EndnoteReference2">
    <w:name w:val="Endnote Reference2"/>
    <w:uiPriority w:val="99"/>
    <w:qFormat/>
    <w:rsid w:val="00635DD4"/>
    <w:rPr>
      <w:vertAlign w:val="superscript"/>
    </w:rPr>
  </w:style>
  <w:style w:type="character" w:customStyle="1" w:styleId="21">
    <w:name w:val="Παραπομπή υποσημείωσης2"/>
    <w:uiPriority w:val="99"/>
    <w:qFormat/>
    <w:rsid w:val="00635DD4"/>
    <w:rPr>
      <w:vertAlign w:val="superscript"/>
    </w:rPr>
  </w:style>
  <w:style w:type="character" w:customStyle="1" w:styleId="22">
    <w:name w:val="Παραπομπή σημείωσης τέλους2"/>
    <w:uiPriority w:val="99"/>
    <w:qFormat/>
    <w:rsid w:val="00635DD4"/>
    <w:rPr>
      <w:vertAlign w:val="superscript"/>
    </w:rPr>
  </w:style>
  <w:style w:type="character" w:customStyle="1" w:styleId="WW-FootnoteReference14">
    <w:name w:val="WW-Footnote Reference14"/>
    <w:uiPriority w:val="99"/>
    <w:qFormat/>
    <w:rsid w:val="00635DD4"/>
    <w:rPr>
      <w:vertAlign w:val="superscript"/>
    </w:rPr>
  </w:style>
  <w:style w:type="character" w:customStyle="1" w:styleId="WW-EndnoteReference14">
    <w:name w:val="WW-Endnote Reference14"/>
    <w:uiPriority w:val="99"/>
    <w:qFormat/>
    <w:rsid w:val="00635DD4"/>
    <w:rPr>
      <w:vertAlign w:val="superscript"/>
    </w:rPr>
  </w:style>
  <w:style w:type="character" w:customStyle="1" w:styleId="WW-FootnoteReference15">
    <w:name w:val="WW-Footnote Reference15"/>
    <w:uiPriority w:val="99"/>
    <w:qFormat/>
    <w:rsid w:val="00635DD4"/>
    <w:rPr>
      <w:vertAlign w:val="superscript"/>
    </w:rPr>
  </w:style>
  <w:style w:type="character" w:customStyle="1" w:styleId="WW-EndnoteReference15">
    <w:name w:val="WW-Endnote Reference15"/>
    <w:uiPriority w:val="99"/>
    <w:qFormat/>
    <w:rsid w:val="00635DD4"/>
    <w:rPr>
      <w:vertAlign w:val="superscript"/>
    </w:rPr>
  </w:style>
  <w:style w:type="character" w:customStyle="1" w:styleId="ac">
    <w:name w:val="Αγκίστρωση υποσημείωσης"/>
    <w:rsid w:val="00611DCB"/>
    <w:rPr>
      <w:rFonts w:cs="Times New Roman"/>
      <w:vertAlign w:val="superscript"/>
    </w:rPr>
  </w:style>
  <w:style w:type="character" w:customStyle="1" w:styleId="FootnoteCharacters">
    <w:name w:val="Footnote Characters"/>
    <w:basedOn w:val="a0"/>
    <w:uiPriority w:val="99"/>
    <w:qFormat/>
    <w:rsid w:val="00635DD4"/>
    <w:rPr>
      <w:rFonts w:cs="Times New Roman"/>
      <w:vertAlign w:val="superscript"/>
    </w:rPr>
  </w:style>
  <w:style w:type="character" w:customStyle="1" w:styleId="ad">
    <w:name w:val="Αγκίστρωση σημειώσεων τέλους"/>
    <w:rsid w:val="00611DCB"/>
    <w:rPr>
      <w:rFonts w:cs="Times New Roman"/>
      <w:vertAlign w:val="superscript"/>
    </w:rPr>
  </w:style>
  <w:style w:type="character" w:customStyle="1" w:styleId="EndnoteCharacters">
    <w:name w:val="Endnote Characters"/>
    <w:basedOn w:val="a0"/>
    <w:uiPriority w:val="99"/>
    <w:qFormat/>
    <w:rsid w:val="00635DD4"/>
    <w:rPr>
      <w:rFonts w:cs="Times New Roman"/>
      <w:vertAlign w:val="superscript"/>
    </w:rPr>
  </w:style>
  <w:style w:type="character" w:customStyle="1" w:styleId="Char2">
    <w:name w:val="Σώμα κειμένου Char"/>
    <w:basedOn w:val="a0"/>
    <w:link w:val="ae"/>
    <w:uiPriority w:val="99"/>
    <w:qFormat/>
    <w:locked/>
    <w:rsid w:val="00635DD4"/>
    <w:rPr>
      <w:rFonts w:ascii="Calibri" w:hAnsi="Calibri" w:cs="Calibri"/>
      <w:sz w:val="24"/>
      <w:szCs w:val="24"/>
      <w:lang w:val="en-GB" w:eastAsia="zh-CN"/>
    </w:rPr>
  </w:style>
  <w:style w:type="character" w:customStyle="1" w:styleId="FooterChar1">
    <w:name w:val="Footer Char1"/>
    <w:basedOn w:val="a0"/>
    <w:link w:val="Footer"/>
    <w:uiPriority w:val="99"/>
    <w:qFormat/>
    <w:locked/>
    <w:rsid w:val="00635DD4"/>
    <w:rPr>
      <w:rFonts w:ascii="Calibri" w:eastAsia="MS Mincho" w:hAnsi="Calibri" w:cs="Calibri"/>
      <w:sz w:val="24"/>
      <w:szCs w:val="24"/>
      <w:lang w:val="en-US" w:eastAsia="ja-JP"/>
    </w:rPr>
  </w:style>
  <w:style w:type="character" w:customStyle="1" w:styleId="HeaderChar1">
    <w:name w:val="Header Char1"/>
    <w:basedOn w:val="a0"/>
    <w:link w:val="Header"/>
    <w:uiPriority w:val="99"/>
    <w:qFormat/>
    <w:locked/>
    <w:rsid w:val="00635DD4"/>
    <w:rPr>
      <w:rFonts w:ascii="Calibri" w:hAnsi="Calibri" w:cs="Calibri"/>
      <w:sz w:val="24"/>
      <w:szCs w:val="24"/>
      <w:lang w:val="en-GB" w:eastAsia="zh-CN"/>
    </w:rPr>
  </w:style>
  <w:style w:type="character" w:customStyle="1" w:styleId="FootnoteTextChar4">
    <w:name w:val="Footnote Text Char4"/>
    <w:basedOn w:val="a0"/>
    <w:link w:val="FootnoteText"/>
    <w:uiPriority w:val="99"/>
    <w:qFormat/>
    <w:locked/>
    <w:rsid w:val="00635DD4"/>
    <w:rPr>
      <w:rFonts w:ascii="Calibri" w:hAnsi="Calibri" w:cs="Calibri"/>
      <w:sz w:val="20"/>
      <w:szCs w:val="20"/>
      <w:lang w:val="en-IE" w:eastAsia="zh-CN"/>
    </w:rPr>
  </w:style>
  <w:style w:type="character" w:customStyle="1" w:styleId="EndnoteTextChar1">
    <w:name w:val="Endnote Text Char1"/>
    <w:basedOn w:val="a0"/>
    <w:link w:val="EndnoteText"/>
    <w:uiPriority w:val="99"/>
    <w:qFormat/>
    <w:locked/>
    <w:rsid w:val="00635DD4"/>
    <w:rPr>
      <w:rFonts w:ascii="Calibri" w:hAnsi="Calibri" w:cs="Calibri"/>
      <w:sz w:val="20"/>
      <w:szCs w:val="20"/>
      <w:lang w:val="en-GB" w:eastAsia="zh-CN"/>
    </w:rPr>
  </w:style>
  <w:style w:type="character" w:customStyle="1" w:styleId="Char3">
    <w:name w:val="Σώμα κείμενου με εσοχή Char"/>
    <w:basedOn w:val="a0"/>
    <w:link w:val="af"/>
    <w:uiPriority w:val="99"/>
    <w:qFormat/>
    <w:locked/>
    <w:rsid w:val="00635DD4"/>
    <w:rPr>
      <w:rFonts w:ascii="Arial" w:hAnsi="Arial" w:cs="Arial"/>
      <w:sz w:val="24"/>
      <w:szCs w:val="24"/>
      <w:lang w:val="en-GB" w:eastAsia="zh-CN"/>
    </w:rPr>
  </w:style>
  <w:style w:type="character" w:customStyle="1" w:styleId="Char10">
    <w:name w:val="Κείμενο πλαισίου Char1"/>
    <w:basedOn w:val="a0"/>
    <w:link w:val="af0"/>
    <w:uiPriority w:val="99"/>
    <w:qFormat/>
    <w:locked/>
    <w:rsid w:val="00635DD4"/>
    <w:rPr>
      <w:rFonts w:ascii="Tahoma" w:hAnsi="Tahoma" w:cs="Tahoma"/>
      <w:sz w:val="16"/>
      <w:szCs w:val="16"/>
      <w:lang w:val="en-GB" w:eastAsia="zh-CN"/>
    </w:rPr>
  </w:style>
  <w:style w:type="character" w:customStyle="1" w:styleId="Char11">
    <w:name w:val="Κείμενο σχολίου Char1"/>
    <w:basedOn w:val="a0"/>
    <w:link w:val="af1"/>
    <w:uiPriority w:val="99"/>
    <w:semiHidden/>
    <w:qFormat/>
    <w:locked/>
    <w:rsid w:val="00635DD4"/>
    <w:rPr>
      <w:rFonts w:ascii="Calibri" w:hAnsi="Calibri" w:cs="Calibri"/>
      <w:sz w:val="20"/>
      <w:szCs w:val="20"/>
      <w:lang w:val="en-GB" w:eastAsia="zh-CN"/>
    </w:rPr>
  </w:style>
  <w:style w:type="character" w:customStyle="1" w:styleId="Char12">
    <w:name w:val="Θέμα σχολίου Char1"/>
    <w:basedOn w:val="Char11"/>
    <w:link w:val="af2"/>
    <w:uiPriority w:val="99"/>
    <w:qFormat/>
    <w:locked/>
    <w:rsid w:val="00635DD4"/>
    <w:rPr>
      <w:b/>
      <w:bCs/>
    </w:rPr>
  </w:style>
  <w:style w:type="character" w:customStyle="1" w:styleId="-HTMLChar1">
    <w:name w:val="Προ-διαμορφωμένο HTML Char1"/>
    <w:basedOn w:val="a0"/>
    <w:link w:val="-HTML"/>
    <w:uiPriority w:val="99"/>
    <w:qFormat/>
    <w:locked/>
    <w:rsid w:val="00635DD4"/>
    <w:rPr>
      <w:rFonts w:ascii="Courier New" w:hAnsi="Courier New" w:cs="Courier New"/>
      <w:sz w:val="20"/>
      <w:szCs w:val="20"/>
      <w:lang w:val="en-US" w:eastAsia="zh-CN"/>
    </w:rPr>
  </w:style>
  <w:style w:type="character" w:customStyle="1" w:styleId="WW-FootnoteReference17">
    <w:name w:val="WW-Footnote Reference17"/>
    <w:uiPriority w:val="99"/>
    <w:qFormat/>
    <w:rsid w:val="00FC0074"/>
    <w:rPr>
      <w:vertAlign w:val="superscript"/>
    </w:rPr>
  </w:style>
  <w:style w:type="character" w:customStyle="1" w:styleId="31">
    <w:name w:val="Παραπομπή υποσημείωσης3"/>
    <w:uiPriority w:val="99"/>
    <w:qFormat/>
    <w:rsid w:val="000E34C1"/>
    <w:rPr>
      <w:vertAlign w:val="superscript"/>
    </w:rPr>
  </w:style>
  <w:style w:type="character" w:customStyle="1" w:styleId="WW-EndnoteReference17">
    <w:name w:val="WW-Endnote Reference17"/>
    <w:uiPriority w:val="99"/>
    <w:qFormat/>
    <w:rsid w:val="00E438EC"/>
    <w:rPr>
      <w:vertAlign w:val="superscript"/>
    </w:rPr>
  </w:style>
  <w:style w:type="character" w:customStyle="1" w:styleId="DeltaViewInsertion">
    <w:name w:val="DeltaView Insertion"/>
    <w:uiPriority w:val="99"/>
    <w:qFormat/>
    <w:rsid w:val="00F109F7"/>
    <w:rPr>
      <w:b/>
      <w:i/>
      <w:spacing w:val="0"/>
      <w:lang w:val="el-GR"/>
    </w:rPr>
  </w:style>
  <w:style w:type="character" w:customStyle="1" w:styleId="50">
    <w:name w:val="Παραπομπή υποσημείωσης5"/>
    <w:uiPriority w:val="99"/>
    <w:qFormat/>
    <w:rsid w:val="00F109F7"/>
    <w:rPr>
      <w:vertAlign w:val="superscript"/>
    </w:rPr>
  </w:style>
  <w:style w:type="character" w:customStyle="1" w:styleId="7">
    <w:name w:val="Παραπομπή σημείωσης τέλους7"/>
    <w:uiPriority w:val="99"/>
    <w:qFormat/>
    <w:rsid w:val="00FB2521"/>
    <w:rPr>
      <w:vertAlign w:val="superscript"/>
    </w:rPr>
  </w:style>
  <w:style w:type="character" w:customStyle="1" w:styleId="70">
    <w:name w:val="Παραπομπή υποσημείωσης7"/>
    <w:uiPriority w:val="99"/>
    <w:qFormat/>
    <w:rsid w:val="00FB2521"/>
    <w:rPr>
      <w:vertAlign w:val="superscript"/>
    </w:rPr>
  </w:style>
  <w:style w:type="character" w:customStyle="1" w:styleId="6">
    <w:name w:val="Παραπομπή σημείωσης τέλους6"/>
    <w:uiPriority w:val="99"/>
    <w:qFormat/>
    <w:rsid w:val="00FB2521"/>
    <w:rPr>
      <w:vertAlign w:val="superscript"/>
    </w:rPr>
  </w:style>
  <w:style w:type="character" w:customStyle="1" w:styleId="60">
    <w:name w:val="Παραπομπή υποσημείωσης6"/>
    <w:uiPriority w:val="99"/>
    <w:qFormat/>
    <w:rsid w:val="00FB2521"/>
    <w:rPr>
      <w:vertAlign w:val="superscript"/>
    </w:rPr>
  </w:style>
  <w:style w:type="character" w:customStyle="1" w:styleId="WW8Num21z4">
    <w:name w:val="WW8Num21z4"/>
    <w:uiPriority w:val="99"/>
    <w:qFormat/>
    <w:rsid w:val="00FB2521"/>
  </w:style>
  <w:style w:type="character" w:customStyle="1" w:styleId="WW8Num21z5">
    <w:name w:val="WW8Num21z5"/>
    <w:uiPriority w:val="99"/>
    <w:qFormat/>
    <w:rsid w:val="00FB2521"/>
  </w:style>
  <w:style w:type="character" w:customStyle="1" w:styleId="WW8Num21z6">
    <w:name w:val="WW8Num21z6"/>
    <w:uiPriority w:val="99"/>
    <w:qFormat/>
    <w:rsid w:val="00FB2521"/>
  </w:style>
  <w:style w:type="character" w:customStyle="1" w:styleId="WW8Num21z7">
    <w:name w:val="WW8Num21z7"/>
    <w:uiPriority w:val="99"/>
    <w:qFormat/>
    <w:rsid w:val="00FB2521"/>
  </w:style>
  <w:style w:type="character" w:customStyle="1" w:styleId="WW8Num21z8">
    <w:name w:val="WW8Num21z8"/>
    <w:uiPriority w:val="99"/>
    <w:qFormat/>
    <w:rsid w:val="00FB2521"/>
  </w:style>
  <w:style w:type="character" w:customStyle="1" w:styleId="WW8Num22z3">
    <w:name w:val="WW8Num22z3"/>
    <w:uiPriority w:val="99"/>
    <w:qFormat/>
    <w:rsid w:val="00FB2521"/>
  </w:style>
  <w:style w:type="character" w:customStyle="1" w:styleId="WW8Num22z4">
    <w:name w:val="WW8Num22z4"/>
    <w:uiPriority w:val="99"/>
    <w:qFormat/>
    <w:rsid w:val="00FB2521"/>
  </w:style>
  <w:style w:type="character" w:customStyle="1" w:styleId="WW8Num22z5">
    <w:name w:val="WW8Num22z5"/>
    <w:uiPriority w:val="99"/>
    <w:qFormat/>
    <w:rsid w:val="00FB2521"/>
  </w:style>
  <w:style w:type="character" w:customStyle="1" w:styleId="WW8Num22z6">
    <w:name w:val="WW8Num22z6"/>
    <w:uiPriority w:val="99"/>
    <w:qFormat/>
    <w:rsid w:val="00FB2521"/>
  </w:style>
  <w:style w:type="character" w:customStyle="1" w:styleId="WW8Num22z7">
    <w:name w:val="WW8Num22z7"/>
    <w:uiPriority w:val="99"/>
    <w:qFormat/>
    <w:rsid w:val="00FB2521"/>
  </w:style>
  <w:style w:type="character" w:customStyle="1" w:styleId="WW8Num22z8">
    <w:name w:val="WW8Num22z8"/>
    <w:uiPriority w:val="99"/>
    <w:qFormat/>
    <w:rsid w:val="00FB2521"/>
  </w:style>
  <w:style w:type="character" w:customStyle="1" w:styleId="WW8Num23z4">
    <w:name w:val="WW8Num23z4"/>
    <w:uiPriority w:val="99"/>
    <w:qFormat/>
    <w:rsid w:val="00FB2521"/>
  </w:style>
  <w:style w:type="character" w:customStyle="1" w:styleId="WW8Num23z5">
    <w:name w:val="WW8Num23z5"/>
    <w:uiPriority w:val="99"/>
    <w:qFormat/>
    <w:rsid w:val="00FB2521"/>
  </w:style>
  <w:style w:type="character" w:customStyle="1" w:styleId="WW8Num23z6">
    <w:name w:val="WW8Num23z6"/>
    <w:uiPriority w:val="99"/>
    <w:qFormat/>
    <w:rsid w:val="00FB2521"/>
  </w:style>
  <w:style w:type="character" w:customStyle="1" w:styleId="WW8Num23z7">
    <w:name w:val="WW8Num23z7"/>
    <w:uiPriority w:val="99"/>
    <w:qFormat/>
    <w:rsid w:val="00FB2521"/>
  </w:style>
  <w:style w:type="character" w:customStyle="1" w:styleId="WW8Num23z8">
    <w:name w:val="WW8Num23z8"/>
    <w:uiPriority w:val="99"/>
    <w:qFormat/>
    <w:rsid w:val="00FB2521"/>
  </w:style>
  <w:style w:type="character" w:customStyle="1" w:styleId="WW8Num25z3">
    <w:name w:val="WW8Num25z3"/>
    <w:uiPriority w:val="99"/>
    <w:qFormat/>
    <w:rsid w:val="00FB2521"/>
  </w:style>
  <w:style w:type="character" w:customStyle="1" w:styleId="WW8Num25z4">
    <w:name w:val="WW8Num25z4"/>
    <w:uiPriority w:val="99"/>
    <w:qFormat/>
    <w:rsid w:val="00FB2521"/>
  </w:style>
  <w:style w:type="character" w:customStyle="1" w:styleId="WW8Num25z5">
    <w:name w:val="WW8Num25z5"/>
    <w:uiPriority w:val="99"/>
    <w:qFormat/>
    <w:rsid w:val="00FB2521"/>
  </w:style>
  <w:style w:type="character" w:customStyle="1" w:styleId="WW8Num25z6">
    <w:name w:val="WW8Num25z6"/>
    <w:uiPriority w:val="99"/>
    <w:qFormat/>
    <w:rsid w:val="00FB2521"/>
  </w:style>
  <w:style w:type="character" w:customStyle="1" w:styleId="WW8Num25z7">
    <w:name w:val="WW8Num25z7"/>
    <w:uiPriority w:val="99"/>
    <w:qFormat/>
    <w:rsid w:val="00FB2521"/>
  </w:style>
  <w:style w:type="character" w:customStyle="1" w:styleId="WW8Num25z8">
    <w:name w:val="WW8Num25z8"/>
    <w:uiPriority w:val="99"/>
    <w:qFormat/>
    <w:rsid w:val="00FB2521"/>
  </w:style>
  <w:style w:type="character" w:customStyle="1" w:styleId="WW8Num27z4">
    <w:name w:val="WW8Num27z4"/>
    <w:uiPriority w:val="99"/>
    <w:qFormat/>
    <w:rsid w:val="00FB2521"/>
  </w:style>
  <w:style w:type="character" w:customStyle="1" w:styleId="WW8Num27z5">
    <w:name w:val="WW8Num27z5"/>
    <w:uiPriority w:val="99"/>
    <w:qFormat/>
    <w:rsid w:val="00FB2521"/>
  </w:style>
  <w:style w:type="character" w:customStyle="1" w:styleId="WW8Num27z6">
    <w:name w:val="WW8Num27z6"/>
    <w:uiPriority w:val="99"/>
    <w:qFormat/>
    <w:rsid w:val="00FB2521"/>
  </w:style>
  <w:style w:type="character" w:customStyle="1" w:styleId="WW8Num27z7">
    <w:name w:val="WW8Num27z7"/>
    <w:uiPriority w:val="99"/>
    <w:qFormat/>
    <w:rsid w:val="00FB2521"/>
  </w:style>
  <w:style w:type="character" w:customStyle="1" w:styleId="WW8Num27z8">
    <w:name w:val="WW8Num27z8"/>
    <w:uiPriority w:val="99"/>
    <w:qFormat/>
    <w:rsid w:val="00FB2521"/>
  </w:style>
  <w:style w:type="character" w:customStyle="1" w:styleId="WW8Num28z3">
    <w:name w:val="WW8Num28z3"/>
    <w:uiPriority w:val="99"/>
    <w:qFormat/>
    <w:rsid w:val="00FB2521"/>
  </w:style>
  <w:style w:type="character" w:customStyle="1" w:styleId="WW8Num28z4">
    <w:name w:val="WW8Num28z4"/>
    <w:uiPriority w:val="99"/>
    <w:qFormat/>
    <w:rsid w:val="00FB2521"/>
  </w:style>
  <w:style w:type="character" w:customStyle="1" w:styleId="WW8Num28z5">
    <w:name w:val="WW8Num28z5"/>
    <w:uiPriority w:val="99"/>
    <w:qFormat/>
    <w:rsid w:val="00FB2521"/>
  </w:style>
  <w:style w:type="character" w:customStyle="1" w:styleId="WW8Num28z6">
    <w:name w:val="WW8Num28z6"/>
    <w:uiPriority w:val="99"/>
    <w:qFormat/>
    <w:rsid w:val="00FB2521"/>
  </w:style>
  <w:style w:type="character" w:customStyle="1" w:styleId="WW8Num28z7">
    <w:name w:val="WW8Num28z7"/>
    <w:uiPriority w:val="99"/>
    <w:qFormat/>
    <w:rsid w:val="00FB2521"/>
  </w:style>
  <w:style w:type="character" w:customStyle="1" w:styleId="WW8Num28z8">
    <w:name w:val="WW8Num28z8"/>
    <w:uiPriority w:val="99"/>
    <w:qFormat/>
    <w:rsid w:val="00FB2521"/>
  </w:style>
  <w:style w:type="character" w:customStyle="1" w:styleId="WW8Num30z4">
    <w:name w:val="WW8Num30z4"/>
    <w:uiPriority w:val="99"/>
    <w:qFormat/>
    <w:rsid w:val="00FB2521"/>
  </w:style>
  <w:style w:type="character" w:customStyle="1" w:styleId="WW8Num30z5">
    <w:name w:val="WW8Num30z5"/>
    <w:uiPriority w:val="99"/>
    <w:qFormat/>
    <w:rsid w:val="00FB2521"/>
  </w:style>
  <w:style w:type="character" w:customStyle="1" w:styleId="WW8Num30z6">
    <w:name w:val="WW8Num30z6"/>
    <w:uiPriority w:val="99"/>
    <w:qFormat/>
    <w:rsid w:val="00FB2521"/>
  </w:style>
  <w:style w:type="character" w:customStyle="1" w:styleId="WW8Num30z7">
    <w:name w:val="WW8Num30z7"/>
    <w:uiPriority w:val="99"/>
    <w:qFormat/>
    <w:rsid w:val="00FB2521"/>
  </w:style>
  <w:style w:type="character" w:customStyle="1" w:styleId="WW8Num30z8">
    <w:name w:val="WW8Num30z8"/>
    <w:uiPriority w:val="99"/>
    <w:qFormat/>
    <w:rsid w:val="00FB2521"/>
  </w:style>
  <w:style w:type="character" w:customStyle="1" w:styleId="WW8Num33z3">
    <w:name w:val="WW8Num33z3"/>
    <w:uiPriority w:val="99"/>
    <w:qFormat/>
    <w:rsid w:val="00FB2521"/>
  </w:style>
  <w:style w:type="character" w:customStyle="1" w:styleId="WW8Num33z4">
    <w:name w:val="WW8Num33z4"/>
    <w:uiPriority w:val="99"/>
    <w:qFormat/>
    <w:rsid w:val="00FB2521"/>
  </w:style>
  <w:style w:type="character" w:customStyle="1" w:styleId="WW8Num33z5">
    <w:name w:val="WW8Num33z5"/>
    <w:uiPriority w:val="99"/>
    <w:qFormat/>
    <w:rsid w:val="00FB2521"/>
  </w:style>
  <w:style w:type="character" w:customStyle="1" w:styleId="WW8Num33z6">
    <w:name w:val="WW8Num33z6"/>
    <w:uiPriority w:val="99"/>
    <w:qFormat/>
    <w:rsid w:val="00FB2521"/>
  </w:style>
  <w:style w:type="character" w:customStyle="1" w:styleId="WW8Num33z7">
    <w:name w:val="WW8Num33z7"/>
    <w:uiPriority w:val="99"/>
    <w:qFormat/>
    <w:rsid w:val="00FB2521"/>
  </w:style>
  <w:style w:type="character" w:customStyle="1" w:styleId="WW8Num33z8">
    <w:name w:val="WW8Num33z8"/>
    <w:uiPriority w:val="99"/>
    <w:qFormat/>
    <w:rsid w:val="00FB2521"/>
  </w:style>
  <w:style w:type="character" w:customStyle="1" w:styleId="WW8Num34z3">
    <w:name w:val="WW8Num34z3"/>
    <w:uiPriority w:val="99"/>
    <w:qFormat/>
    <w:rsid w:val="00FB2521"/>
  </w:style>
  <w:style w:type="character" w:customStyle="1" w:styleId="WW8Num34z4">
    <w:name w:val="WW8Num34z4"/>
    <w:uiPriority w:val="99"/>
    <w:qFormat/>
    <w:rsid w:val="00FB2521"/>
  </w:style>
  <w:style w:type="character" w:customStyle="1" w:styleId="WW8Num34z5">
    <w:name w:val="WW8Num34z5"/>
    <w:uiPriority w:val="99"/>
    <w:qFormat/>
    <w:rsid w:val="00FB2521"/>
  </w:style>
  <w:style w:type="character" w:customStyle="1" w:styleId="WW8Num34z6">
    <w:name w:val="WW8Num34z6"/>
    <w:uiPriority w:val="99"/>
    <w:qFormat/>
    <w:rsid w:val="00FB2521"/>
  </w:style>
  <w:style w:type="character" w:customStyle="1" w:styleId="WW8Num34z7">
    <w:name w:val="WW8Num34z7"/>
    <w:uiPriority w:val="99"/>
    <w:qFormat/>
    <w:rsid w:val="00FB2521"/>
  </w:style>
  <w:style w:type="character" w:customStyle="1" w:styleId="WW8Num34z8">
    <w:name w:val="WW8Num34z8"/>
    <w:uiPriority w:val="99"/>
    <w:qFormat/>
    <w:rsid w:val="00FB2521"/>
  </w:style>
  <w:style w:type="character" w:customStyle="1" w:styleId="WW8Num35z4">
    <w:name w:val="WW8Num35z4"/>
    <w:uiPriority w:val="99"/>
    <w:qFormat/>
    <w:rsid w:val="00FB2521"/>
    <w:rPr>
      <w:rFonts w:ascii="Courier New" w:hAnsi="Courier New"/>
    </w:rPr>
  </w:style>
  <w:style w:type="character" w:customStyle="1" w:styleId="WW8Num37z4">
    <w:name w:val="WW8Num37z4"/>
    <w:uiPriority w:val="99"/>
    <w:qFormat/>
    <w:rsid w:val="00FB2521"/>
    <w:rPr>
      <w:rFonts w:ascii="Courier New" w:hAnsi="Courier New"/>
    </w:rPr>
  </w:style>
  <w:style w:type="character" w:customStyle="1" w:styleId="WW8Num40z3">
    <w:name w:val="WW8Num40z3"/>
    <w:uiPriority w:val="99"/>
    <w:qFormat/>
    <w:rsid w:val="00FB2521"/>
  </w:style>
  <w:style w:type="character" w:customStyle="1" w:styleId="WW8Num40z4">
    <w:name w:val="WW8Num40z4"/>
    <w:uiPriority w:val="99"/>
    <w:qFormat/>
    <w:rsid w:val="00FB2521"/>
  </w:style>
  <w:style w:type="character" w:customStyle="1" w:styleId="WW8Num40z5">
    <w:name w:val="WW8Num40z5"/>
    <w:uiPriority w:val="99"/>
    <w:qFormat/>
    <w:rsid w:val="00FB2521"/>
  </w:style>
  <w:style w:type="character" w:customStyle="1" w:styleId="WW8Num40z6">
    <w:name w:val="WW8Num40z6"/>
    <w:uiPriority w:val="99"/>
    <w:qFormat/>
    <w:rsid w:val="00FB2521"/>
  </w:style>
  <w:style w:type="character" w:customStyle="1" w:styleId="WW8Num40z7">
    <w:name w:val="WW8Num40z7"/>
    <w:uiPriority w:val="99"/>
    <w:qFormat/>
    <w:rsid w:val="00FB2521"/>
  </w:style>
  <w:style w:type="character" w:customStyle="1" w:styleId="WW8Num40z8">
    <w:name w:val="WW8Num40z8"/>
    <w:uiPriority w:val="99"/>
    <w:qFormat/>
    <w:rsid w:val="00FB2521"/>
  </w:style>
  <w:style w:type="character" w:customStyle="1" w:styleId="WW8Num41z4">
    <w:name w:val="WW8Num41z4"/>
    <w:uiPriority w:val="99"/>
    <w:qFormat/>
    <w:rsid w:val="00FB2521"/>
  </w:style>
  <w:style w:type="character" w:customStyle="1" w:styleId="WW8Num41z5">
    <w:name w:val="WW8Num41z5"/>
    <w:uiPriority w:val="99"/>
    <w:qFormat/>
    <w:rsid w:val="00FB2521"/>
  </w:style>
  <w:style w:type="character" w:customStyle="1" w:styleId="WW8Num41z6">
    <w:name w:val="WW8Num41z6"/>
    <w:uiPriority w:val="99"/>
    <w:qFormat/>
    <w:rsid w:val="00FB2521"/>
  </w:style>
  <w:style w:type="character" w:customStyle="1" w:styleId="WW8Num41z7">
    <w:name w:val="WW8Num41z7"/>
    <w:uiPriority w:val="99"/>
    <w:qFormat/>
    <w:rsid w:val="00FB2521"/>
  </w:style>
  <w:style w:type="character" w:customStyle="1" w:styleId="WW8Num41z8">
    <w:name w:val="WW8Num41z8"/>
    <w:uiPriority w:val="99"/>
    <w:qFormat/>
    <w:rsid w:val="00FB2521"/>
  </w:style>
  <w:style w:type="character" w:customStyle="1" w:styleId="WW8Num42z0">
    <w:name w:val="WW8Num42z0"/>
    <w:uiPriority w:val="99"/>
    <w:qFormat/>
    <w:rsid w:val="00FB2521"/>
    <w:rPr>
      <w:rFonts w:ascii="Symbol" w:hAnsi="Symbol"/>
    </w:rPr>
  </w:style>
  <w:style w:type="character" w:customStyle="1" w:styleId="WW8Num42z1">
    <w:name w:val="WW8Num42z1"/>
    <w:uiPriority w:val="99"/>
    <w:qFormat/>
    <w:rsid w:val="00FB2521"/>
    <w:rPr>
      <w:rFonts w:ascii="Courier New" w:hAnsi="Courier New"/>
    </w:rPr>
  </w:style>
  <w:style w:type="character" w:customStyle="1" w:styleId="WW8Num42z2">
    <w:name w:val="WW8Num42z2"/>
    <w:uiPriority w:val="99"/>
    <w:qFormat/>
    <w:rsid w:val="00FB2521"/>
    <w:rPr>
      <w:rFonts w:ascii="Wingdings" w:hAnsi="Wingdings"/>
    </w:rPr>
  </w:style>
  <w:style w:type="character" w:customStyle="1" w:styleId="WW8Num43z0">
    <w:name w:val="WW8Num43z0"/>
    <w:uiPriority w:val="99"/>
    <w:qFormat/>
    <w:rsid w:val="00FB2521"/>
    <w:rPr>
      <w:rFonts w:ascii="Symbol" w:hAnsi="Symbol"/>
    </w:rPr>
  </w:style>
  <w:style w:type="character" w:customStyle="1" w:styleId="WW8Num43z1">
    <w:name w:val="WW8Num43z1"/>
    <w:uiPriority w:val="99"/>
    <w:qFormat/>
    <w:rsid w:val="00FB2521"/>
    <w:rPr>
      <w:rFonts w:ascii="Courier New" w:hAnsi="Courier New"/>
    </w:rPr>
  </w:style>
  <w:style w:type="character" w:customStyle="1" w:styleId="WW8Num43z2">
    <w:name w:val="WW8Num43z2"/>
    <w:uiPriority w:val="99"/>
    <w:qFormat/>
    <w:rsid w:val="00FB2521"/>
    <w:rPr>
      <w:rFonts w:ascii="Wingdings" w:hAnsi="Wingdings"/>
    </w:rPr>
  </w:style>
  <w:style w:type="character" w:customStyle="1" w:styleId="WW8Num44z0">
    <w:name w:val="WW8Num44z0"/>
    <w:uiPriority w:val="99"/>
    <w:qFormat/>
    <w:rsid w:val="00FB2521"/>
  </w:style>
  <w:style w:type="character" w:customStyle="1" w:styleId="WW8Num44z1">
    <w:name w:val="WW8Num44z1"/>
    <w:uiPriority w:val="99"/>
    <w:qFormat/>
    <w:rsid w:val="00FB2521"/>
  </w:style>
  <w:style w:type="character" w:customStyle="1" w:styleId="WW8Num44z2">
    <w:name w:val="WW8Num44z2"/>
    <w:uiPriority w:val="99"/>
    <w:qFormat/>
    <w:rsid w:val="00FB2521"/>
  </w:style>
  <w:style w:type="character" w:customStyle="1" w:styleId="WW8Num44z3">
    <w:name w:val="WW8Num44z3"/>
    <w:uiPriority w:val="99"/>
    <w:qFormat/>
    <w:rsid w:val="00FB2521"/>
  </w:style>
  <w:style w:type="character" w:customStyle="1" w:styleId="WW8Num44z4">
    <w:name w:val="WW8Num44z4"/>
    <w:uiPriority w:val="99"/>
    <w:qFormat/>
    <w:rsid w:val="00FB2521"/>
  </w:style>
  <w:style w:type="character" w:customStyle="1" w:styleId="WW8Num44z5">
    <w:name w:val="WW8Num44z5"/>
    <w:uiPriority w:val="99"/>
    <w:qFormat/>
    <w:rsid w:val="00FB2521"/>
  </w:style>
  <w:style w:type="character" w:customStyle="1" w:styleId="WW8Num44z6">
    <w:name w:val="WW8Num44z6"/>
    <w:uiPriority w:val="99"/>
    <w:qFormat/>
    <w:rsid w:val="00FB2521"/>
  </w:style>
  <w:style w:type="character" w:customStyle="1" w:styleId="WW8Num44z7">
    <w:name w:val="WW8Num44z7"/>
    <w:uiPriority w:val="99"/>
    <w:qFormat/>
    <w:rsid w:val="00FB2521"/>
  </w:style>
  <w:style w:type="character" w:customStyle="1" w:styleId="WW8Num44z8">
    <w:name w:val="WW8Num44z8"/>
    <w:uiPriority w:val="99"/>
    <w:qFormat/>
    <w:rsid w:val="00FB2521"/>
  </w:style>
  <w:style w:type="character" w:customStyle="1" w:styleId="CharChar1">
    <w:name w:val="Char Char1"/>
    <w:uiPriority w:val="99"/>
    <w:qFormat/>
    <w:rsid w:val="00FB2521"/>
  </w:style>
  <w:style w:type="character" w:customStyle="1" w:styleId="WW-">
    <w:name w:val="WW-Χαρακτήρες υποσημείωσης"/>
    <w:uiPriority w:val="99"/>
    <w:qFormat/>
    <w:rsid w:val="00FB2521"/>
    <w:rPr>
      <w:vertAlign w:val="superscript"/>
    </w:rPr>
  </w:style>
  <w:style w:type="character" w:customStyle="1" w:styleId="CharChar">
    <w:name w:val="Char Char"/>
    <w:uiPriority w:val="99"/>
    <w:qFormat/>
    <w:rsid w:val="00FB2521"/>
    <w:rPr>
      <w:rFonts w:ascii="Arial" w:hAnsi="Arial"/>
      <w:sz w:val="24"/>
      <w:lang w:eastAsia="zh-CN"/>
    </w:rPr>
  </w:style>
  <w:style w:type="character" w:customStyle="1" w:styleId="header3Char">
    <w:name w:val="header3 Char"/>
    <w:uiPriority w:val="99"/>
    <w:qFormat/>
    <w:rsid w:val="00FB2521"/>
    <w:rPr>
      <w:rFonts w:ascii="Arial" w:hAnsi="Arial"/>
      <w:b/>
      <w:caps/>
      <w:sz w:val="22"/>
    </w:rPr>
  </w:style>
  <w:style w:type="character" w:customStyle="1" w:styleId="af3">
    <w:name w:val="Σώμα κειμένου + Έντονη γραφή"/>
    <w:uiPriority w:val="99"/>
    <w:qFormat/>
    <w:rsid w:val="00FB2521"/>
    <w:rPr>
      <w:b/>
      <w:spacing w:val="2"/>
      <w:sz w:val="17"/>
      <w:lang w:val="ar-SA" w:bidi="ar-SA"/>
    </w:rPr>
  </w:style>
  <w:style w:type="character" w:customStyle="1" w:styleId="ListLabel1">
    <w:name w:val="ListLabel 1"/>
    <w:uiPriority w:val="99"/>
    <w:qFormat/>
    <w:rsid w:val="00FB2521"/>
    <w:rPr>
      <w:rFonts w:eastAsia="Times New Roman"/>
    </w:rPr>
  </w:style>
  <w:style w:type="character" w:customStyle="1" w:styleId="51">
    <w:name w:val="Παραπομπή σημείωσης τέλους5"/>
    <w:uiPriority w:val="99"/>
    <w:qFormat/>
    <w:rsid w:val="00FB2521"/>
    <w:rPr>
      <w:vertAlign w:val="superscript"/>
    </w:rPr>
  </w:style>
  <w:style w:type="character" w:customStyle="1" w:styleId="15">
    <w:name w:val="Επικεφαλίδα #1"/>
    <w:uiPriority w:val="99"/>
    <w:qFormat/>
    <w:rsid w:val="00FB2521"/>
    <w:rPr>
      <w:rFonts w:ascii="Times New Roman" w:hAnsi="Times New Roman"/>
      <w:spacing w:val="0"/>
      <w:sz w:val="23"/>
      <w:u w:val="single"/>
    </w:rPr>
  </w:style>
  <w:style w:type="character" w:customStyle="1" w:styleId="WW-0">
    <w:name w:val="WW-Παραπομπή σημείωσης τέλους"/>
    <w:uiPriority w:val="99"/>
    <w:qFormat/>
    <w:rsid w:val="00FB2521"/>
    <w:rPr>
      <w:vertAlign w:val="superscript"/>
    </w:rPr>
  </w:style>
  <w:style w:type="character" w:customStyle="1" w:styleId="WW-1">
    <w:name w:val="WW-Παραπομπή υποσημείωσης"/>
    <w:uiPriority w:val="99"/>
    <w:qFormat/>
    <w:rsid w:val="00FB2521"/>
    <w:rPr>
      <w:vertAlign w:val="superscript"/>
    </w:rPr>
  </w:style>
  <w:style w:type="character" w:customStyle="1" w:styleId="WW-EndnoteReference20">
    <w:name w:val="WW-Endnote Reference20"/>
    <w:uiPriority w:val="99"/>
    <w:qFormat/>
    <w:rsid w:val="00FB2521"/>
    <w:rPr>
      <w:vertAlign w:val="superscript"/>
    </w:rPr>
  </w:style>
  <w:style w:type="character" w:customStyle="1" w:styleId="WW-FootnoteReference20">
    <w:name w:val="WW-Footnote Reference20"/>
    <w:uiPriority w:val="99"/>
    <w:qFormat/>
    <w:rsid w:val="00FB2521"/>
    <w:rPr>
      <w:vertAlign w:val="superscript"/>
    </w:rPr>
  </w:style>
  <w:style w:type="character" w:customStyle="1" w:styleId="WW-EndnoteReference19">
    <w:name w:val="WW-Endnote Reference19"/>
    <w:uiPriority w:val="99"/>
    <w:qFormat/>
    <w:rsid w:val="00FB2521"/>
    <w:rPr>
      <w:vertAlign w:val="superscript"/>
    </w:rPr>
  </w:style>
  <w:style w:type="character" w:customStyle="1" w:styleId="WW-FootnoteReference19">
    <w:name w:val="WW-Footnote Reference19"/>
    <w:uiPriority w:val="99"/>
    <w:qFormat/>
    <w:rsid w:val="00FB2521"/>
    <w:rPr>
      <w:vertAlign w:val="superscript"/>
    </w:rPr>
  </w:style>
  <w:style w:type="character" w:customStyle="1" w:styleId="WW-EndnoteReference18">
    <w:name w:val="WW-Endnote Reference18"/>
    <w:uiPriority w:val="99"/>
    <w:qFormat/>
    <w:rsid w:val="00FB2521"/>
    <w:rPr>
      <w:vertAlign w:val="superscript"/>
    </w:rPr>
  </w:style>
  <w:style w:type="character" w:customStyle="1" w:styleId="WW-FootnoteReference18">
    <w:name w:val="WW-Footnote Reference18"/>
    <w:uiPriority w:val="99"/>
    <w:qFormat/>
    <w:rsid w:val="00FB2521"/>
    <w:rPr>
      <w:vertAlign w:val="superscript"/>
    </w:rPr>
  </w:style>
  <w:style w:type="character" w:customStyle="1" w:styleId="32">
    <w:name w:val="Παραπομπή σημείωσης τέλους3"/>
    <w:uiPriority w:val="99"/>
    <w:qFormat/>
    <w:rsid w:val="00FB2521"/>
    <w:rPr>
      <w:vertAlign w:val="superscript"/>
    </w:rPr>
  </w:style>
  <w:style w:type="character" w:customStyle="1" w:styleId="WW-EndnoteReference16">
    <w:name w:val="WW-Endnote Reference16"/>
    <w:uiPriority w:val="99"/>
    <w:qFormat/>
    <w:rsid w:val="00FB2521"/>
    <w:rPr>
      <w:vertAlign w:val="superscript"/>
    </w:rPr>
  </w:style>
  <w:style w:type="character" w:customStyle="1" w:styleId="WW-FootnoteReference16">
    <w:name w:val="WW-Footnote Reference16"/>
    <w:uiPriority w:val="99"/>
    <w:qFormat/>
    <w:rsid w:val="00FB2521"/>
    <w:rPr>
      <w:vertAlign w:val="superscript"/>
    </w:rPr>
  </w:style>
  <w:style w:type="character" w:customStyle="1" w:styleId="40">
    <w:name w:val="Παραπομπή σημείωσης τέλους4"/>
    <w:uiPriority w:val="99"/>
    <w:qFormat/>
    <w:rsid w:val="00FB2521"/>
    <w:rPr>
      <w:vertAlign w:val="superscript"/>
    </w:rPr>
  </w:style>
  <w:style w:type="character" w:customStyle="1" w:styleId="41">
    <w:name w:val="Παραπομπή υποσημείωσης4"/>
    <w:uiPriority w:val="99"/>
    <w:qFormat/>
    <w:rsid w:val="00FB2521"/>
    <w:rPr>
      <w:vertAlign w:val="superscript"/>
    </w:rPr>
  </w:style>
  <w:style w:type="character" w:styleId="af4">
    <w:name w:val="Placeholder Text"/>
    <w:basedOn w:val="a0"/>
    <w:uiPriority w:val="99"/>
    <w:qFormat/>
    <w:rsid w:val="00FB2521"/>
    <w:rPr>
      <w:rFonts w:eastAsia="Times New Roman" w:cs="Times New Roman"/>
      <w:color w:val="808080"/>
    </w:rPr>
  </w:style>
  <w:style w:type="character" w:customStyle="1" w:styleId="23">
    <w:name w:val="Παραπομπή σχολίου2"/>
    <w:uiPriority w:val="99"/>
    <w:qFormat/>
    <w:rsid w:val="00FB2521"/>
    <w:rPr>
      <w:sz w:val="16"/>
    </w:rPr>
  </w:style>
  <w:style w:type="character" w:customStyle="1" w:styleId="WW-DefaultParagraphFont11111111111111111111">
    <w:name w:val="WW-Default Paragraph Font11111111111111111111"/>
    <w:uiPriority w:val="99"/>
    <w:qFormat/>
    <w:rsid w:val="00FB2521"/>
  </w:style>
  <w:style w:type="character" w:customStyle="1" w:styleId="WW-DefaultParagraphFont1111111111111111111">
    <w:name w:val="WW-Default Paragraph Font1111111111111111111"/>
    <w:uiPriority w:val="99"/>
    <w:qFormat/>
    <w:rsid w:val="00FB2521"/>
  </w:style>
  <w:style w:type="character" w:customStyle="1" w:styleId="WW-DefaultParagraphFont111111111111111111">
    <w:name w:val="WW-Default Paragraph Font111111111111111111"/>
    <w:uiPriority w:val="99"/>
    <w:qFormat/>
    <w:rsid w:val="00FB2521"/>
  </w:style>
  <w:style w:type="character" w:customStyle="1" w:styleId="WW-DefaultParagraphFont11111111111111111">
    <w:name w:val="WW-Default Paragraph Font11111111111111111"/>
    <w:uiPriority w:val="99"/>
    <w:qFormat/>
    <w:rsid w:val="00FB2521"/>
  </w:style>
  <w:style w:type="character" w:customStyle="1" w:styleId="WW-DefaultParagraphFont1111111111111111">
    <w:name w:val="WW-Default Paragraph Font1111111111111111"/>
    <w:uiPriority w:val="99"/>
    <w:qFormat/>
    <w:rsid w:val="00FB2521"/>
  </w:style>
  <w:style w:type="character" w:customStyle="1" w:styleId="42">
    <w:name w:val="Προεπιλεγμένη γραμματοσειρά4"/>
    <w:qFormat/>
    <w:rsid w:val="00FB2521"/>
  </w:style>
  <w:style w:type="character" w:customStyle="1" w:styleId="WW-2">
    <w:name w:val="WW-Προεπιλεγμένη γραμματοσειρά"/>
    <w:uiPriority w:val="99"/>
    <w:qFormat/>
    <w:rsid w:val="00FB2521"/>
  </w:style>
  <w:style w:type="character" w:customStyle="1" w:styleId="52">
    <w:name w:val="Προεπιλεγμένη γραμματοσειρά5"/>
    <w:qFormat/>
    <w:rsid w:val="00FB2521"/>
  </w:style>
  <w:style w:type="character" w:customStyle="1" w:styleId="61">
    <w:name w:val="Προεπιλεγμένη γραμματοσειρά6"/>
    <w:qFormat/>
    <w:rsid w:val="00FB2521"/>
  </w:style>
  <w:style w:type="character" w:customStyle="1" w:styleId="71">
    <w:name w:val="Προεπιλεγμένη γραμματοσειρά7"/>
    <w:uiPriority w:val="99"/>
    <w:qFormat/>
    <w:rsid w:val="00FB2521"/>
  </w:style>
  <w:style w:type="character" w:customStyle="1" w:styleId="80">
    <w:name w:val="Προεπιλεγμένη γραμματοσειρά8"/>
    <w:uiPriority w:val="99"/>
    <w:qFormat/>
    <w:rsid w:val="00FB2521"/>
  </w:style>
  <w:style w:type="character" w:customStyle="1" w:styleId="WW8Num4z8">
    <w:name w:val="WW8Num4z8"/>
    <w:uiPriority w:val="99"/>
    <w:qFormat/>
    <w:rsid w:val="00FB2521"/>
  </w:style>
  <w:style w:type="character" w:customStyle="1" w:styleId="WW8Num4z7">
    <w:name w:val="WW8Num4z7"/>
    <w:uiPriority w:val="99"/>
    <w:qFormat/>
    <w:rsid w:val="00FB2521"/>
  </w:style>
  <w:style w:type="character" w:customStyle="1" w:styleId="WW8Num4z6">
    <w:name w:val="WW8Num4z6"/>
    <w:uiPriority w:val="99"/>
    <w:qFormat/>
    <w:rsid w:val="00FB2521"/>
  </w:style>
  <w:style w:type="character" w:customStyle="1" w:styleId="WW8Num4z5">
    <w:name w:val="WW8Num4z5"/>
    <w:uiPriority w:val="99"/>
    <w:qFormat/>
    <w:rsid w:val="00FB2521"/>
  </w:style>
  <w:style w:type="character" w:customStyle="1" w:styleId="WW8Num4z4">
    <w:name w:val="WW8Num4z4"/>
    <w:uiPriority w:val="99"/>
    <w:qFormat/>
    <w:rsid w:val="00FB2521"/>
  </w:style>
  <w:style w:type="character" w:customStyle="1" w:styleId="WW8Num4z3">
    <w:name w:val="WW8Num4z3"/>
    <w:qFormat/>
    <w:rsid w:val="00FB2521"/>
  </w:style>
  <w:style w:type="character" w:customStyle="1" w:styleId="WW8Num4z2">
    <w:name w:val="WW8Num4z2"/>
    <w:qFormat/>
    <w:rsid w:val="00FB2521"/>
  </w:style>
  <w:style w:type="character" w:customStyle="1" w:styleId="WW8Num6z8">
    <w:name w:val="WW8Num6z8"/>
    <w:qFormat/>
    <w:rsid w:val="00FB2521"/>
  </w:style>
  <w:style w:type="character" w:customStyle="1" w:styleId="WW8Num6z7">
    <w:name w:val="WW8Num6z7"/>
    <w:qFormat/>
    <w:rsid w:val="00FB2521"/>
  </w:style>
  <w:style w:type="character" w:customStyle="1" w:styleId="WW8Num6z6">
    <w:name w:val="WW8Num6z6"/>
    <w:qFormat/>
    <w:rsid w:val="00FB2521"/>
  </w:style>
  <w:style w:type="character" w:customStyle="1" w:styleId="WW8Num6z5">
    <w:name w:val="WW8Num6z5"/>
    <w:qFormat/>
    <w:rsid w:val="00FB2521"/>
  </w:style>
  <w:style w:type="character" w:customStyle="1" w:styleId="WW8Num6z4">
    <w:name w:val="WW8Num6z4"/>
    <w:qFormat/>
    <w:rsid w:val="00FB2521"/>
  </w:style>
  <w:style w:type="character" w:customStyle="1" w:styleId="WW8Num6z3">
    <w:name w:val="WW8Num6z3"/>
    <w:qFormat/>
    <w:rsid w:val="00FB2521"/>
  </w:style>
  <w:style w:type="character" w:customStyle="1" w:styleId="WW8Num6z2">
    <w:name w:val="WW8Num6z2"/>
    <w:qFormat/>
    <w:rsid w:val="00FB2521"/>
  </w:style>
  <w:style w:type="character" w:customStyle="1" w:styleId="WW8Num5z8">
    <w:name w:val="WW8Num5z8"/>
    <w:qFormat/>
    <w:rsid w:val="00FB2521"/>
  </w:style>
  <w:style w:type="character" w:customStyle="1" w:styleId="WW8Num5z7">
    <w:name w:val="WW8Num5z7"/>
    <w:qFormat/>
    <w:rsid w:val="00FB2521"/>
  </w:style>
  <w:style w:type="character" w:customStyle="1" w:styleId="WW8Num5z6">
    <w:name w:val="WW8Num5z6"/>
    <w:qFormat/>
    <w:rsid w:val="00FB2521"/>
  </w:style>
  <w:style w:type="character" w:customStyle="1" w:styleId="WW8Num5z5">
    <w:name w:val="WW8Num5z5"/>
    <w:qFormat/>
    <w:rsid w:val="00FB2521"/>
  </w:style>
  <w:style w:type="character" w:customStyle="1" w:styleId="WW8Num5z4">
    <w:name w:val="WW8Num5z4"/>
    <w:qFormat/>
    <w:rsid w:val="00FB2521"/>
  </w:style>
  <w:style w:type="character" w:customStyle="1" w:styleId="WW8Num5z3">
    <w:name w:val="WW8Num5z3"/>
    <w:qFormat/>
    <w:rsid w:val="00FB2521"/>
  </w:style>
  <w:style w:type="character" w:customStyle="1" w:styleId="WW8Num5z2">
    <w:name w:val="WW8Num5z2"/>
    <w:qFormat/>
    <w:rsid w:val="00FB2521"/>
  </w:style>
  <w:style w:type="character" w:customStyle="1" w:styleId="ListLabel2">
    <w:name w:val="ListLabel 2"/>
    <w:qFormat/>
    <w:rsid w:val="00611DCB"/>
    <w:rPr>
      <w:rFonts w:cs="Times New Roman"/>
    </w:rPr>
  </w:style>
  <w:style w:type="character" w:customStyle="1" w:styleId="ListLabel3">
    <w:name w:val="ListLabel 3"/>
    <w:qFormat/>
    <w:rsid w:val="00611DCB"/>
    <w:rPr>
      <w:rFonts w:cs="Times New Roman"/>
      <w:sz w:val="18"/>
    </w:rPr>
  </w:style>
  <w:style w:type="character" w:customStyle="1" w:styleId="ListLabel4">
    <w:name w:val="ListLabel 4"/>
    <w:qFormat/>
    <w:rsid w:val="00611DCB"/>
    <w:rPr>
      <w:rFonts w:cs="Times New Roman"/>
    </w:rPr>
  </w:style>
  <w:style w:type="character" w:customStyle="1" w:styleId="ListLabel5">
    <w:name w:val="ListLabel 5"/>
    <w:qFormat/>
    <w:rsid w:val="00611DCB"/>
    <w:rPr>
      <w:rFonts w:cs="Times New Roman"/>
    </w:rPr>
  </w:style>
  <w:style w:type="character" w:customStyle="1" w:styleId="ListLabel6">
    <w:name w:val="ListLabel 6"/>
    <w:qFormat/>
    <w:rsid w:val="00611DCB"/>
    <w:rPr>
      <w:rFonts w:cs="Times New Roman"/>
      <w:b w:val="0"/>
      <w:i w:val="0"/>
      <w:sz w:val="20"/>
      <w:szCs w:val="20"/>
    </w:rPr>
  </w:style>
  <w:style w:type="character" w:customStyle="1" w:styleId="ListLabel7">
    <w:name w:val="ListLabel 7"/>
    <w:qFormat/>
    <w:rsid w:val="00611DCB"/>
    <w:rPr>
      <w:rFonts w:cs="Times New Roman"/>
    </w:rPr>
  </w:style>
  <w:style w:type="character" w:customStyle="1" w:styleId="ListLabel8">
    <w:name w:val="ListLabel 8"/>
    <w:qFormat/>
    <w:rsid w:val="00611DCB"/>
    <w:rPr>
      <w:rFonts w:cs="Times New Roman"/>
    </w:rPr>
  </w:style>
  <w:style w:type="character" w:customStyle="1" w:styleId="ListLabel9">
    <w:name w:val="ListLabel 9"/>
    <w:qFormat/>
    <w:rsid w:val="00611DCB"/>
    <w:rPr>
      <w:rFonts w:cs="Times New Roman"/>
    </w:rPr>
  </w:style>
  <w:style w:type="character" w:customStyle="1" w:styleId="ListLabel10">
    <w:name w:val="ListLabel 10"/>
    <w:qFormat/>
    <w:rsid w:val="00611DCB"/>
    <w:rPr>
      <w:rFonts w:cs="Times New Roman"/>
    </w:rPr>
  </w:style>
  <w:style w:type="character" w:customStyle="1" w:styleId="ListLabel11">
    <w:name w:val="ListLabel 11"/>
    <w:qFormat/>
    <w:rsid w:val="00611DCB"/>
    <w:rPr>
      <w:rFonts w:cs="Times New Roman"/>
    </w:rPr>
  </w:style>
  <w:style w:type="character" w:customStyle="1" w:styleId="ListLabel12">
    <w:name w:val="ListLabel 12"/>
    <w:qFormat/>
    <w:rsid w:val="00611DCB"/>
    <w:rPr>
      <w:rFonts w:cs="Times New Roman"/>
    </w:rPr>
  </w:style>
  <w:style w:type="character" w:customStyle="1" w:styleId="ListLabel13">
    <w:name w:val="ListLabel 13"/>
    <w:qFormat/>
    <w:rsid w:val="00611DCB"/>
    <w:rPr>
      <w:rFonts w:cs="Times New Roman"/>
    </w:rPr>
  </w:style>
  <w:style w:type="character" w:customStyle="1" w:styleId="ListLabel14">
    <w:name w:val="ListLabel 14"/>
    <w:qFormat/>
    <w:rsid w:val="00611DCB"/>
    <w:rPr>
      <w:rFonts w:cs="Times New Roman"/>
    </w:rPr>
  </w:style>
  <w:style w:type="character" w:customStyle="1" w:styleId="ListLabel15">
    <w:name w:val="ListLabel 15"/>
    <w:qFormat/>
    <w:rsid w:val="00611DCB"/>
    <w:rPr>
      <w:rFonts w:cs="Times New Roman"/>
      <w:b w:val="0"/>
      <w:i w:val="0"/>
      <w:sz w:val="20"/>
      <w:szCs w:val="20"/>
    </w:rPr>
  </w:style>
  <w:style w:type="character" w:customStyle="1" w:styleId="ListLabel16">
    <w:name w:val="ListLabel 16"/>
    <w:qFormat/>
    <w:rsid w:val="00611DCB"/>
    <w:rPr>
      <w:rFonts w:cs="Times New Roman"/>
    </w:rPr>
  </w:style>
  <w:style w:type="character" w:customStyle="1" w:styleId="ListLabel17">
    <w:name w:val="ListLabel 17"/>
    <w:qFormat/>
    <w:rsid w:val="00611DCB"/>
    <w:rPr>
      <w:rFonts w:cs="Times New Roman"/>
    </w:rPr>
  </w:style>
  <w:style w:type="character" w:customStyle="1" w:styleId="ListLabel18">
    <w:name w:val="ListLabel 18"/>
    <w:qFormat/>
    <w:rsid w:val="00611DCB"/>
    <w:rPr>
      <w:rFonts w:cs="Times New Roman"/>
    </w:rPr>
  </w:style>
  <w:style w:type="character" w:customStyle="1" w:styleId="ListLabel19">
    <w:name w:val="ListLabel 19"/>
    <w:qFormat/>
    <w:rsid w:val="00611DCB"/>
    <w:rPr>
      <w:rFonts w:cs="Times New Roman"/>
    </w:rPr>
  </w:style>
  <w:style w:type="character" w:customStyle="1" w:styleId="ListLabel20">
    <w:name w:val="ListLabel 20"/>
    <w:qFormat/>
    <w:rsid w:val="00611DCB"/>
    <w:rPr>
      <w:rFonts w:cs="Times New Roman"/>
    </w:rPr>
  </w:style>
  <w:style w:type="character" w:customStyle="1" w:styleId="ListLabel21">
    <w:name w:val="ListLabel 21"/>
    <w:qFormat/>
    <w:rsid w:val="00611DCB"/>
    <w:rPr>
      <w:color w:val="333399"/>
      <w:sz w:val="16"/>
    </w:rPr>
  </w:style>
  <w:style w:type="character" w:customStyle="1" w:styleId="ListLabel22">
    <w:name w:val="ListLabel 22"/>
    <w:qFormat/>
    <w:rsid w:val="00611DCB"/>
    <w:rPr>
      <w:strike/>
      <w:color w:val="0070C0"/>
      <w:kern w:val="2"/>
      <w:position w:val="0"/>
      <w:sz w:val="24"/>
      <w:vertAlign w:val="baseline"/>
    </w:rPr>
  </w:style>
  <w:style w:type="character" w:customStyle="1" w:styleId="ListLabel23">
    <w:name w:val="ListLabel 23"/>
    <w:qFormat/>
    <w:rsid w:val="00611DCB"/>
    <w:rPr>
      <w:rFonts w:cs="Times New Roman"/>
      <w:b/>
      <w:bCs/>
      <w:sz w:val="22"/>
      <w:szCs w:val="22"/>
    </w:rPr>
  </w:style>
  <w:style w:type="character" w:customStyle="1" w:styleId="ListLabel24">
    <w:name w:val="ListLabel 24"/>
    <w:qFormat/>
    <w:rsid w:val="00611DCB"/>
    <w:rPr>
      <w:rFonts w:cs="Times New Roman"/>
    </w:rPr>
  </w:style>
  <w:style w:type="character" w:customStyle="1" w:styleId="ListLabel25">
    <w:name w:val="ListLabel 25"/>
    <w:qFormat/>
    <w:rsid w:val="00611DCB"/>
    <w:rPr>
      <w:rFonts w:cs="Times New Roman"/>
    </w:rPr>
  </w:style>
  <w:style w:type="character" w:customStyle="1" w:styleId="ListLabel26">
    <w:name w:val="ListLabel 26"/>
    <w:qFormat/>
    <w:rsid w:val="00611DCB"/>
    <w:rPr>
      <w:rFonts w:cs="Times New Roman"/>
    </w:rPr>
  </w:style>
  <w:style w:type="character" w:customStyle="1" w:styleId="ListLabel27">
    <w:name w:val="ListLabel 27"/>
    <w:qFormat/>
    <w:rsid w:val="00611DCB"/>
    <w:rPr>
      <w:rFonts w:cs="Times New Roman"/>
    </w:rPr>
  </w:style>
  <w:style w:type="character" w:customStyle="1" w:styleId="ListLabel28">
    <w:name w:val="ListLabel 28"/>
    <w:qFormat/>
    <w:rsid w:val="00611DCB"/>
    <w:rPr>
      <w:rFonts w:cs="Times New Roman"/>
    </w:rPr>
  </w:style>
  <w:style w:type="character" w:customStyle="1" w:styleId="ListLabel29">
    <w:name w:val="ListLabel 29"/>
    <w:qFormat/>
    <w:rsid w:val="00611DCB"/>
    <w:rPr>
      <w:rFonts w:cs="Times New Roman"/>
    </w:rPr>
  </w:style>
  <w:style w:type="character" w:customStyle="1" w:styleId="ListLabel30">
    <w:name w:val="ListLabel 30"/>
    <w:qFormat/>
    <w:rsid w:val="00611DCB"/>
    <w:rPr>
      <w:rFonts w:cs="Times New Roman"/>
    </w:rPr>
  </w:style>
  <w:style w:type="character" w:customStyle="1" w:styleId="ListLabel31">
    <w:name w:val="ListLabel 31"/>
    <w:qFormat/>
    <w:rsid w:val="00611DCB"/>
    <w:rPr>
      <w:rFonts w:cs="Times New Roman"/>
    </w:rPr>
  </w:style>
  <w:style w:type="character" w:customStyle="1" w:styleId="ListLabel32">
    <w:name w:val="ListLabel 32"/>
    <w:qFormat/>
    <w:rsid w:val="00611DCB"/>
    <w:rPr>
      <w:rFonts w:cs="Times New Roman"/>
      <w:b/>
      <w:bCs/>
      <w:sz w:val="22"/>
      <w:szCs w:val="22"/>
    </w:rPr>
  </w:style>
  <w:style w:type="character" w:customStyle="1" w:styleId="ListLabel33">
    <w:name w:val="ListLabel 33"/>
    <w:qFormat/>
    <w:rsid w:val="00611DCB"/>
    <w:rPr>
      <w:rFonts w:eastAsia="Times New Roman" w:cs="Times New Roman"/>
    </w:rPr>
  </w:style>
  <w:style w:type="character" w:customStyle="1" w:styleId="ListLabel34">
    <w:name w:val="ListLabel 34"/>
    <w:qFormat/>
    <w:rsid w:val="00611DCB"/>
    <w:rPr>
      <w:rFonts w:cs="Times New Roman"/>
    </w:rPr>
  </w:style>
  <w:style w:type="character" w:customStyle="1" w:styleId="ListLabel35">
    <w:name w:val="ListLabel 35"/>
    <w:qFormat/>
    <w:rsid w:val="00611DCB"/>
    <w:rPr>
      <w:rFonts w:cs="Times New Roman"/>
    </w:rPr>
  </w:style>
  <w:style w:type="character" w:customStyle="1" w:styleId="ListLabel36">
    <w:name w:val="ListLabel 36"/>
    <w:qFormat/>
    <w:rsid w:val="00611DCB"/>
    <w:rPr>
      <w:rFonts w:cs="Times New Roman"/>
    </w:rPr>
  </w:style>
  <w:style w:type="character" w:customStyle="1" w:styleId="ListLabel37">
    <w:name w:val="ListLabel 37"/>
    <w:qFormat/>
    <w:rsid w:val="00611DCB"/>
    <w:rPr>
      <w:rFonts w:cs="Times New Roman"/>
    </w:rPr>
  </w:style>
  <w:style w:type="character" w:customStyle="1" w:styleId="ListLabel38">
    <w:name w:val="ListLabel 38"/>
    <w:qFormat/>
    <w:rsid w:val="00611DCB"/>
    <w:rPr>
      <w:rFonts w:cs="Times New Roman"/>
    </w:rPr>
  </w:style>
  <w:style w:type="character" w:customStyle="1" w:styleId="ListLabel39">
    <w:name w:val="ListLabel 39"/>
    <w:qFormat/>
    <w:rsid w:val="00611DCB"/>
    <w:rPr>
      <w:rFonts w:cs="Times New Roman"/>
    </w:rPr>
  </w:style>
  <w:style w:type="character" w:customStyle="1" w:styleId="ListLabel40">
    <w:name w:val="ListLabel 40"/>
    <w:qFormat/>
    <w:rsid w:val="00611DCB"/>
    <w:rPr>
      <w:rFonts w:cs="Times New Roman"/>
    </w:rPr>
  </w:style>
  <w:style w:type="character" w:customStyle="1" w:styleId="ListLabel41">
    <w:name w:val="ListLabel 41"/>
    <w:qFormat/>
    <w:rsid w:val="00611DCB"/>
    <w:rPr>
      <w:color w:val="5B9BD5"/>
    </w:rPr>
  </w:style>
  <w:style w:type="character" w:customStyle="1" w:styleId="ListLabel42">
    <w:name w:val="ListLabel 42"/>
    <w:qFormat/>
    <w:rsid w:val="00611DCB"/>
    <w:rPr>
      <w:color w:val="5B9BD5"/>
    </w:rPr>
  </w:style>
  <w:style w:type="character" w:customStyle="1" w:styleId="ListLabel43">
    <w:name w:val="ListLabel 43"/>
    <w:qFormat/>
    <w:rsid w:val="00611DCB"/>
    <w:rPr>
      <w:color w:val="5B9BD5"/>
    </w:rPr>
  </w:style>
  <w:style w:type="character" w:customStyle="1" w:styleId="ListLabel44">
    <w:name w:val="ListLabel 44"/>
    <w:qFormat/>
    <w:rsid w:val="00611DCB"/>
    <w:rPr>
      <w:color w:val="5B9BD5"/>
    </w:rPr>
  </w:style>
  <w:style w:type="character" w:customStyle="1" w:styleId="ListLabel45">
    <w:name w:val="ListLabel 45"/>
    <w:qFormat/>
    <w:rsid w:val="00611DCB"/>
    <w:rPr>
      <w:color w:val="5B9BD5"/>
    </w:rPr>
  </w:style>
  <w:style w:type="character" w:customStyle="1" w:styleId="ListLabel46">
    <w:name w:val="ListLabel 46"/>
    <w:qFormat/>
    <w:rsid w:val="00611DCB"/>
    <w:rPr>
      <w:color w:val="5B9BD5"/>
    </w:rPr>
  </w:style>
  <w:style w:type="character" w:customStyle="1" w:styleId="ListLabel47">
    <w:name w:val="ListLabel 47"/>
    <w:qFormat/>
    <w:rsid w:val="00611DCB"/>
    <w:rPr>
      <w:color w:val="5B9BD5"/>
    </w:rPr>
  </w:style>
  <w:style w:type="character" w:customStyle="1" w:styleId="ListLabel48">
    <w:name w:val="ListLabel 48"/>
    <w:qFormat/>
    <w:rsid w:val="00611DCB"/>
    <w:rPr>
      <w:color w:val="5B9BD5"/>
    </w:rPr>
  </w:style>
  <w:style w:type="character" w:customStyle="1" w:styleId="ListLabel49">
    <w:name w:val="ListLabel 49"/>
    <w:qFormat/>
    <w:rsid w:val="00611DCB"/>
    <w:rPr>
      <w:color w:val="5B9BD5"/>
    </w:rPr>
  </w:style>
  <w:style w:type="character" w:customStyle="1" w:styleId="ListLabel50">
    <w:name w:val="ListLabel 50"/>
    <w:qFormat/>
    <w:rsid w:val="00611DCB"/>
    <w:rPr>
      <w:rFonts w:cs="Calibri"/>
      <w:szCs w:val="22"/>
      <w:lang w:val="en-US"/>
    </w:rPr>
  </w:style>
  <w:style w:type="character" w:customStyle="1" w:styleId="ListLabel51">
    <w:name w:val="ListLabel 51"/>
    <w:qFormat/>
    <w:rsid w:val="00611DCB"/>
    <w:rPr>
      <w:szCs w:val="22"/>
      <w:lang w:val="en-US"/>
    </w:rPr>
  </w:style>
  <w:style w:type="character" w:customStyle="1" w:styleId="ListLabel52">
    <w:name w:val="ListLabel 52"/>
    <w:qFormat/>
    <w:rsid w:val="00611DCB"/>
    <w:rPr>
      <w:szCs w:val="22"/>
    </w:rPr>
  </w:style>
  <w:style w:type="character" w:customStyle="1" w:styleId="af5">
    <w:name w:val="Σύνδεση ευρετηρίου"/>
    <w:qFormat/>
    <w:rsid w:val="00611DCB"/>
  </w:style>
  <w:style w:type="character" w:customStyle="1" w:styleId="ListLabel53">
    <w:name w:val="ListLabel 53"/>
    <w:qFormat/>
    <w:rsid w:val="00611DCB"/>
    <w:rPr>
      <w:rFonts w:cs="Calibri"/>
      <w:lang w:val="en-US"/>
    </w:rPr>
  </w:style>
  <w:style w:type="character" w:customStyle="1" w:styleId="ListLabel54">
    <w:name w:val="ListLabel 54"/>
    <w:qFormat/>
    <w:rsid w:val="00611DCB"/>
    <w:rPr>
      <w:rFonts w:cs="Verdana"/>
      <w:szCs w:val="22"/>
    </w:rPr>
  </w:style>
  <w:style w:type="character" w:customStyle="1" w:styleId="ListLabel55">
    <w:name w:val="ListLabel 55"/>
    <w:qFormat/>
    <w:rsid w:val="00611DCB"/>
    <w:rPr>
      <w:rFonts w:cs="Verdana"/>
      <w:szCs w:val="22"/>
      <w:lang w:val="en-US"/>
    </w:rPr>
  </w:style>
  <w:style w:type="character" w:customStyle="1" w:styleId="ListLabel56">
    <w:name w:val="ListLabel 56"/>
    <w:qFormat/>
    <w:rsid w:val="00611DCB"/>
    <w:rPr>
      <w:rFonts w:cs="Calibri"/>
      <w:color w:val="000000"/>
      <w:lang w:val="el-GR" w:eastAsia="el-GR"/>
    </w:rPr>
  </w:style>
  <w:style w:type="character" w:customStyle="1" w:styleId="ListLabel57">
    <w:name w:val="ListLabel 57"/>
    <w:qFormat/>
    <w:rsid w:val="00611DCB"/>
    <w:rPr>
      <w:rFonts w:cs="Verdana"/>
      <w:sz w:val="20"/>
      <w:szCs w:val="20"/>
    </w:rPr>
  </w:style>
  <w:style w:type="character" w:customStyle="1" w:styleId="ListLabel58">
    <w:name w:val="ListLabel 58"/>
    <w:qFormat/>
    <w:rsid w:val="00611DCB"/>
    <w:rPr>
      <w:rFonts w:cs="Verdana"/>
      <w:sz w:val="20"/>
      <w:szCs w:val="20"/>
      <w:lang w:val="en-US"/>
    </w:rPr>
  </w:style>
  <w:style w:type="character" w:customStyle="1" w:styleId="ListLabel59">
    <w:name w:val="ListLabel 59"/>
    <w:qFormat/>
    <w:rsid w:val="00611DCB"/>
    <w:rPr>
      <w:rFonts w:cs="Calibri"/>
      <w:color w:val="auto"/>
      <w:lang w:val="el-GR"/>
    </w:rPr>
  </w:style>
  <w:style w:type="character" w:customStyle="1" w:styleId="ListLabel60">
    <w:name w:val="ListLabel 60"/>
    <w:qFormat/>
    <w:rsid w:val="00611DCB"/>
    <w:rPr>
      <w:rFonts w:cs="Calibri"/>
      <w:spacing w:val="-2"/>
      <w:szCs w:val="22"/>
      <w:lang w:val="en-US"/>
    </w:rPr>
  </w:style>
  <w:style w:type="character" w:customStyle="1" w:styleId="ListLabel61">
    <w:name w:val="ListLabel 61"/>
    <w:qFormat/>
    <w:rsid w:val="00611DCB"/>
    <w:rPr>
      <w:rFonts w:cs="Calibri"/>
      <w:spacing w:val="-2"/>
      <w:szCs w:val="22"/>
      <w:lang w:val="el-GR"/>
    </w:rPr>
  </w:style>
  <w:style w:type="character" w:customStyle="1" w:styleId="ListLabel62">
    <w:name w:val="ListLabel 62"/>
    <w:qFormat/>
    <w:rsid w:val="00611DCB"/>
    <w:rPr>
      <w:rFonts w:cs="Calibri"/>
      <w:spacing w:val="-3"/>
      <w:szCs w:val="22"/>
      <w:lang w:val="en-US"/>
    </w:rPr>
  </w:style>
  <w:style w:type="character" w:customStyle="1" w:styleId="ListLabel63">
    <w:name w:val="ListLabel 63"/>
    <w:qFormat/>
    <w:rsid w:val="00611DCB"/>
    <w:rPr>
      <w:rFonts w:cs="Calibri"/>
      <w:spacing w:val="-3"/>
      <w:szCs w:val="22"/>
      <w:lang w:val="el-GR"/>
    </w:rPr>
  </w:style>
  <w:style w:type="character" w:customStyle="1" w:styleId="ListLabel64">
    <w:name w:val="ListLabel 64"/>
    <w:qFormat/>
    <w:rsid w:val="00611DCB"/>
    <w:rPr>
      <w:rFonts w:cs="Calibri"/>
      <w:i/>
    </w:rPr>
  </w:style>
  <w:style w:type="paragraph" w:customStyle="1" w:styleId="af6">
    <w:name w:val="Επικεφαλίδα"/>
    <w:basedOn w:val="a"/>
    <w:next w:val="ae"/>
    <w:qFormat/>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paragraph" w:styleId="af7">
    <w:name w:val="List"/>
    <w:basedOn w:val="ae"/>
    <w:rsid w:val="00635DD4"/>
    <w:rPr>
      <w:rFonts w:cs="Mangal"/>
    </w:rPr>
  </w:style>
  <w:style w:type="paragraph" w:customStyle="1" w:styleId="Caption">
    <w:name w:val="Caption"/>
    <w:basedOn w:val="a"/>
    <w:qFormat/>
    <w:rsid w:val="00611DCB"/>
    <w:pPr>
      <w:suppressLineNumbers/>
      <w:spacing w:before="120"/>
    </w:pPr>
    <w:rPr>
      <w:rFonts w:cs="Arial"/>
      <w:i/>
      <w:iCs/>
      <w:sz w:val="24"/>
    </w:rPr>
  </w:style>
  <w:style w:type="paragraph" w:customStyle="1" w:styleId="af8">
    <w:name w:val="Ευρετήριο"/>
    <w:basedOn w:val="a"/>
    <w:qFormat/>
    <w:rsid w:val="00635DD4"/>
    <w:pPr>
      <w:suppressLineNumbers/>
    </w:pPr>
    <w:rPr>
      <w:rFonts w:cs="Mangal"/>
    </w:rPr>
  </w:style>
  <w:style w:type="paragraph" w:styleId="af9">
    <w:name w:val="caption"/>
    <w:basedOn w:val="a"/>
    <w:qFormat/>
    <w:rsid w:val="00635DD4"/>
    <w:pPr>
      <w:suppressLineNumbers/>
      <w:spacing w:before="120"/>
    </w:pPr>
    <w:rPr>
      <w:rFonts w:cs="Mangal"/>
      <w:i/>
      <w:iCs/>
      <w:sz w:val="24"/>
    </w:rPr>
  </w:style>
  <w:style w:type="paragraph" w:customStyle="1" w:styleId="Caption1">
    <w:name w:val="Caption1"/>
    <w:basedOn w:val="a"/>
    <w:uiPriority w:val="99"/>
    <w:qFormat/>
    <w:rsid w:val="00635DD4"/>
    <w:pPr>
      <w:suppressLineNumbers/>
      <w:spacing w:before="120"/>
    </w:pPr>
    <w:rPr>
      <w:rFonts w:cs="Mangal"/>
      <w:i/>
      <w:iCs/>
      <w:sz w:val="24"/>
    </w:rPr>
  </w:style>
  <w:style w:type="paragraph" w:customStyle="1" w:styleId="WW-Caption">
    <w:name w:val="WW-Caption"/>
    <w:basedOn w:val="a"/>
    <w:uiPriority w:val="99"/>
    <w:qFormat/>
    <w:rsid w:val="00635DD4"/>
    <w:pPr>
      <w:suppressLineNumbers/>
      <w:spacing w:before="120"/>
    </w:pPr>
    <w:rPr>
      <w:rFonts w:cs="Mangal"/>
      <w:i/>
      <w:iCs/>
      <w:sz w:val="24"/>
    </w:rPr>
  </w:style>
  <w:style w:type="paragraph" w:customStyle="1" w:styleId="24">
    <w:name w:val="Λεζάντα2"/>
    <w:basedOn w:val="a"/>
    <w:qFormat/>
    <w:rsid w:val="00635DD4"/>
    <w:pPr>
      <w:suppressLineNumbers/>
      <w:spacing w:before="120"/>
    </w:pPr>
    <w:rPr>
      <w:rFonts w:cs="Mangal"/>
      <w:i/>
      <w:iCs/>
      <w:sz w:val="24"/>
    </w:rPr>
  </w:style>
  <w:style w:type="paragraph" w:customStyle="1" w:styleId="Caption11">
    <w:name w:val="Caption11"/>
    <w:basedOn w:val="a"/>
    <w:uiPriority w:val="99"/>
    <w:qFormat/>
    <w:rsid w:val="00635DD4"/>
    <w:pPr>
      <w:suppressLineNumbers/>
      <w:spacing w:before="120"/>
    </w:pPr>
    <w:rPr>
      <w:rFonts w:cs="Mangal"/>
      <w:i/>
      <w:iCs/>
      <w:sz w:val="24"/>
    </w:rPr>
  </w:style>
  <w:style w:type="paragraph" w:customStyle="1" w:styleId="WW-Caption1">
    <w:name w:val="WW-Caption1"/>
    <w:basedOn w:val="a"/>
    <w:uiPriority w:val="99"/>
    <w:qFormat/>
    <w:rsid w:val="00635DD4"/>
    <w:pPr>
      <w:suppressLineNumbers/>
      <w:spacing w:before="120"/>
    </w:pPr>
    <w:rPr>
      <w:rFonts w:cs="Mangal"/>
      <w:i/>
      <w:iCs/>
      <w:sz w:val="24"/>
    </w:rPr>
  </w:style>
  <w:style w:type="paragraph" w:customStyle="1" w:styleId="WW-Caption11">
    <w:name w:val="WW-Caption11"/>
    <w:basedOn w:val="a"/>
    <w:uiPriority w:val="99"/>
    <w:qFormat/>
    <w:rsid w:val="00635DD4"/>
    <w:pPr>
      <w:suppressLineNumbers/>
      <w:spacing w:before="120"/>
    </w:pPr>
    <w:rPr>
      <w:rFonts w:cs="Mangal"/>
      <w:i/>
      <w:iCs/>
      <w:sz w:val="24"/>
    </w:rPr>
  </w:style>
  <w:style w:type="paragraph" w:customStyle="1" w:styleId="WW-Caption111">
    <w:name w:val="WW-Caption111"/>
    <w:basedOn w:val="a"/>
    <w:uiPriority w:val="99"/>
    <w:qFormat/>
    <w:rsid w:val="00635DD4"/>
    <w:pPr>
      <w:suppressLineNumbers/>
      <w:spacing w:before="120"/>
    </w:pPr>
    <w:rPr>
      <w:rFonts w:cs="Mangal"/>
      <w:i/>
      <w:iCs/>
      <w:sz w:val="24"/>
    </w:rPr>
  </w:style>
  <w:style w:type="paragraph" w:customStyle="1" w:styleId="WW-Caption1111">
    <w:name w:val="WW-Caption1111"/>
    <w:basedOn w:val="a"/>
    <w:uiPriority w:val="99"/>
    <w:qFormat/>
    <w:rsid w:val="00635DD4"/>
    <w:pPr>
      <w:suppressLineNumbers/>
      <w:spacing w:before="120"/>
    </w:pPr>
    <w:rPr>
      <w:rFonts w:cs="Mangal"/>
      <w:i/>
      <w:iCs/>
      <w:sz w:val="24"/>
    </w:rPr>
  </w:style>
  <w:style w:type="paragraph" w:customStyle="1" w:styleId="WW-Caption11111">
    <w:name w:val="WW-Caption11111"/>
    <w:basedOn w:val="a"/>
    <w:uiPriority w:val="99"/>
    <w:qFormat/>
    <w:rsid w:val="00635DD4"/>
    <w:pPr>
      <w:suppressLineNumbers/>
      <w:spacing w:before="120"/>
    </w:pPr>
    <w:rPr>
      <w:rFonts w:cs="Mangal"/>
      <w:i/>
      <w:iCs/>
      <w:sz w:val="24"/>
    </w:rPr>
  </w:style>
  <w:style w:type="paragraph" w:customStyle="1" w:styleId="WW-Caption111111">
    <w:name w:val="WW-Caption111111"/>
    <w:basedOn w:val="a"/>
    <w:uiPriority w:val="99"/>
    <w:qFormat/>
    <w:rsid w:val="00635DD4"/>
    <w:pPr>
      <w:suppressLineNumbers/>
      <w:spacing w:before="120"/>
    </w:pPr>
    <w:rPr>
      <w:rFonts w:cs="Mangal"/>
      <w:i/>
      <w:iCs/>
      <w:sz w:val="24"/>
    </w:rPr>
  </w:style>
  <w:style w:type="paragraph" w:customStyle="1" w:styleId="WW-Caption1111111">
    <w:name w:val="WW-Caption1111111"/>
    <w:basedOn w:val="a"/>
    <w:uiPriority w:val="99"/>
    <w:qFormat/>
    <w:rsid w:val="00635DD4"/>
    <w:pPr>
      <w:suppressLineNumbers/>
      <w:spacing w:before="120"/>
    </w:pPr>
    <w:rPr>
      <w:rFonts w:cs="Mangal"/>
      <w:i/>
      <w:iCs/>
      <w:sz w:val="24"/>
    </w:rPr>
  </w:style>
  <w:style w:type="paragraph" w:customStyle="1" w:styleId="WW-Caption11111111">
    <w:name w:val="WW-Caption11111111"/>
    <w:basedOn w:val="a"/>
    <w:uiPriority w:val="99"/>
    <w:qFormat/>
    <w:rsid w:val="00635DD4"/>
    <w:pPr>
      <w:suppressLineNumbers/>
      <w:spacing w:before="120"/>
    </w:pPr>
    <w:rPr>
      <w:rFonts w:cs="Mangal"/>
      <w:i/>
      <w:iCs/>
      <w:sz w:val="24"/>
    </w:rPr>
  </w:style>
  <w:style w:type="paragraph" w:customStyle="1" w:styleId="WW-Caption111111111">
    <w:name w:val="WW-Caption111111111"/>
    <w:basedOn w:val="a"/>
    <w:uiPriority w:val="99"/>
    <w:qFormat/>
    <w:rsid w:val="00635DD4"/>
    <w:pPr>
      <w:suppressLineNumbers/>
      <w:spacing w:before="120"/>
    </w:pPr>
    <w:rPr>
      <w:rFonts w:cs="Mangal"/>
      <w:i/>
      <w:iCs/>
      <w:sz w:val="24"/>
    </w:rPr>
  </w:style>
  <w:style w:type="paragraph" w:customStyle="1" w:styleId="WW-Caption1111111111">
    <w:name w:val="WW-Caption1111111111"/>
    <w:basedOn w:val="a"/>
    <w:uiPriority w:val="99"/>
    <w:qFormat/>
    <w:rsid w:val="00635DD4"/>
    <w:pPr>
      <w:suppressLineNumbers/>
      <w:spacing w:before="120"/>
    </w:pPr>
    <w:rPr>
      <w:rFonts w:cs="Mangal"/>
      <w:i/>
      <w:iCs/>
      <w:sz w:val="24"/>
    </w:rPr>
  </w:style>
  <w:style w:type="paragraph" w:customStyle="1" w:styleId="WW-Caption11111111111">
    <w:name w:val="WW-Caption11111111111"/>
    <w:basedOn w:val="a"/>
    <w:uiPriority w:val="99"/>
    <w:qFormat/>
    <w:rsid w:val="00635DD4"/>
    <w:pPr>
      <w:suppressLineNumbers/>
      <w:spacing w:before="120"/>
    </w:pPr>
    <w:rPr>
      <w:rFonts w:cs="Mangal"/>
      <w:i/>
      <w:iCs/>
      <w:sz w:val="24"/>
    </w:rPr>
  </w:style>
  <w:style w:type="paragraph" w:customStyle="1" w:styleId="16">
    <w:name w:val="Λεζάντα1"/>
    <w:basedOn w:val="a"/>
    <w:qFormat/>
    <w:rsid w:val="00635DD4"/>
    <w:pPr>
      <w:suppressLineNumbers/>
      <w:spacing w:before="120"/>
    </w:pPr>
    <w:rPr>
      <w:rFonts w:cs="Mangal"/>
      <w:i/>
      <w:iCs/>
      <w:sz w:val="24"/>
    </w:rPr>
  </w:style>
  <w:style w:type="paragraph" w:customStyle="1" w:styleId="WW-Caption111111111111">
    <w:name w:val="WW-Caption111111111111"/>
    <w:basedOn w:val="a"/>
    <w:uiPriority w:val="99"/>
    <w:qFormat/>
    <w:rsid w:val="00635DD4"/>
    <w:pPr>
      <w:suppressLineNumbers/>
      <w:spacing w:before="120"/>
    </w:pPr>
    <w:rPr>
      <w:rFonts w:cs="Mangal"/>
      <w:i/>
      <w:iCs/>
      <w:sz w:val="24"/>
    </w:rPr>
  </w:style>
  <w:style w:type="paragraph" w:customStyle="1" w:styleId="WW-Caption1111111111111">
    <w:name w:val="WW-Caption1111111111111"/>
    <w:basedOn w:val="a"/>
    <w:uiPriority w:val="99"/>
    <w:qFormat/>
    <w:rsid w:val="00635DD4"/>
    <w:pPr>
      <w:suppressLineNumbers/>
      <w:spacing w:before="120"/>
    </w:pPr>
    <w:rPr>
      <w:rFonts w:cs="Mangal"/>
      <w:i/>
      <w:iCs/>
      <w:sz w:val="24"/>
    </w:rPr>
  </w:style>
  <w:style w:type="paragraph" w:customStyle="1" w:styleId="WW-Caption11111111111111">
    <w:name w:val="WW-Caption11111111111111"/>
    <w:basedOn w:val="a"/>
    <w:uiPriority w:val="99"/>
    <w:qFormat/>
    <w:rsid w:val="00635DD4"/>
    <w:pPr>
      <w:suppressLineNumbers/>
      <w:spacing w:before="120"/>
    </w:pPr>
    <w:rPr>
      <w:rFonts w:cs="Mangal"/>
      <w:i/>
      <w:iCs/>
      <w:sz w:val="24"/>
    </w:rPr>
  </w:style>
  <w:style w:type="paragraph" w:customStyle="1" w:styleId="WW-Caption111111111111111">
    <w:name w:val="WW-Caption111111111111111"/>
    <w:basedOn w:val="a"/>
    <w:uiPriority w:val="99"/>
    <w:qFormat/>
    <w:rsid w:val="00635DD4"/>
    <w:pPr>
      <w:suppressLineNumbers/>
      <w:spacing w:before="120"/>
    </w:pPr>
    <w:rPr>
      <w:rFonts w:cs="Mangal"/>
      <w:i/>
      <w:iCs/>
      <w:sz w:val="24"/>
    </w:rPr>
  </w:style>
  <w:style w:type="paragraph" w:customStyle="1" w:styleId="Bullet">
    <w:name w:val="Bullet"/>
    <w:basedOn w:val="a"/>
    <w:uiPriority w:val="99"/>
    <w:qFormat/>
    <w:rsid w:val="00635DD4"/>
    <w:pPr>
      <w:tabs>
        <w:tab w:val="left" w:pos="397"/>
      </w:tabs>
      <w:spacing w:after="100"/>
      <w:ind w:left="397" w:hanging="397"/>
    </w:pPr>
    <w:rPr>
      <w:rFonts w:eastAsia="MS Mincho"/>
      <w:lang w:val="en-US" w:eastAsia="ja-JP"/>
    </w:rPr>
  </w:style>
  <w:style w:type="paragraph" w:customStyle="1" w:styleId="17">
    <w:name w:val="Ημερομηνία1"/>
    <w:basedOn w:val="a"/>
    <w:next w:val="a"/>
    <w:uiPriority w:val="99"/>
    <w:qFormat/>
    <w:rsid w:val="00635DD4"/>
    <w:pPr>
      <w:spacing w:after="100"/>
    </w:pPr>
    <w:rPr>
      <w:rFonts w:eastAsia="MS Mincho"/>
      <w:lang w:val="en-US" w:eastAsia="ja-JP"/>
    </w:rPr>
  </w:style>
  <w:style w:type="paragraph" w:customStyle="1" w:styleId="DocTitle">
    <w:name w:val="Doc Title"/>
    <w:basedOn w:val="Heading1"/>
    <w:uiPriority w:val="99"/>
    <w:qFormat/>
    <w:rsid w:val="00635DD4"/>
  </w:style>
  <w:style w:type="paragraph" w:customStyle="1" w:styleId="inserttext">
    <w:name w:val="insert text"/>
    <w:basedOn w:val="a"/>
    <w:uiPriority w:val="99"/>
    <w:qFormat/>
    <w:rsid w:val="00635DD4"/>
    <w:pPr>
      <w:spacing w:after="100"/>
      <w:ind w:left="794"/>
    </w:pPr>
    <w:rPr>
      <w:rFonts w:eastAsia="MS Mincho"/>
      <w:lang w:val="en-US" w:eastAsia="ja-JP"/>
    </w:rPr>
  </w:style>
  <w:style w:type="paragraph" w:customStyle="1" w:styleId="Footer">
    <w:name w:val="Footer"/>
    <w:basedOn w:val="a"/>
    <w:link w:val="FooterChar1"/>
    <w:uiPriority w:val="99"/>
    <w:rsid w:val="00635DD4"/>
    <w:pPr>
      <w:spacing w:after="100"/>
    </w:pPr>
    <w:rPr>
      <w:rFonts w:eastAsia="MS Mincho"/>
      <w:lang w:val="en-US" w:eastAsia="ja-JP"/>
    </w:rPr>
  </w:style>
  <w:style w:type="paragraph" w:customStyle="1" w:styleId="Header">
    <w:name w:val="Header"/>
    <w:basedOn w:val="a"/>
    <w:link w:val="HeaderChar1"/>
    <w:uiPriority w:val="99"/>
    <w:rsid w:val="00635DD4"/>
  </w:style>
  <w:style w:type="paragraph" w:customStyle="1" w:styleId="18">
    <w:name w:val="Κείμενο πλαισίου1"/>
    <w:basedOn w:val="a"/>
    <w:uiPriority w:val="99"/>
    <w:qFormat/>
    <w:rsid w:val="00635DD4"/>
    <w:rPr>
      <w:rFonts w:ascii="Tahoma" w:hAnsi="Tahoma" w:cs="Tahoma"/>
      <w:sz w:val="16"/>
      <w:szCs w:val="16"/>
    </w:rPr>
  </w:style>
  <w:style w:type="paragraph" w:customStyle="1" w:styleId="CommentText1">
    <w:name w:val="Comment Text1"/>
    <w:basedOn w:val="a"/>
    <w:uiPriority w:val="99"/>
    <w:qFormat/>
    <w:rsid w:val="00635DD4"/>
    <w:rPr>
      <w:sz w:val="20"/>
      <w:szCs w:val="20"/>
    </w:rPr>
  </w:style>
  <w:style w:type="paragraph" w:customStyle="1" w:styleId="CommentSubject1">
    <w:name w:val="Comment Subject1"/>
    <w:basedOn w:val="CommentText1"/>
    <w:next w:val="CommentText1"/>
    <w:uiPriority w:val="99"/>
    <w:qFormat/>
    <w:rsid w:val="00635DD4"/>
    <w:rPr>
      <w:b/>
      <w:bCs/>
    </w:rPr>
  </w:style>
  <w:style w:type="paragraph" w:customStyle="1" w:styleId="19">
    <w:name w:val="Αναθεώρηση1"/>
    <w:uiPriority w:val="99"/>
    <w:qFormat/>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uiPriority w:val="99"/>
    <w:qFormat/>
    <w:rsid w:val="00635DD4"/>
    <w:pPr>
      <w:spacing w:before="280" w:after="200"/>
    </w:pPr>
    <w:rPr>
      <w:rFonts w:ascii="Arial Unicode MS" w:eastAsia="Calibri" w:hAnsi="Arial Unicode MS" w:cs="Arial Unicode MS"/>
    </w:rPr>
  </w:style>
  <w:style w:type="paragraph" w:customStyle="1" w:styleId="1a">
    <w:name w:val="Παράγραφος λίστας1"/>
    <w:basedOn w:val="a"/>
    <w:uiPriority w:val="99"/>
    <w:qFormat/>
    <w:rsid w:val="00635DD4"/>
    <w:pPr>
      <w:spacing w:after="200"/>
      <w:ind w:left="720"/>
      <w:contextualSpacing/>
    </w:pPr>
  </w:style>
  <w:style w:type="paragraph" w:customStyle="1" w:styleId="FootnoteText">
    <w:name w:val="Footnote Text"/>
    <w:basedOn w:val="a"/>
    <w:link w:val="FootnoteTextChar4"/>
    <w:uiPriority w:val="99"/>
    <w:rsid w:val="00635DD4"/>
    <w:pPr>
      <w:spacing w:after="0"/>
      <w:ind w:left="425" w:hanging="425"/>
    </w:pPr>
    <w:rPr>
      <w:sz w:val="18"/>
      <w:szCs w:val="20"/>
      <w:lang w:val="en-IE"/>
    </w:rPr>
  </w:style>
  <w:style w:type="paragraph" w:customStyle="1" w:styleId="TOC1">
    <w:name w:val="TOC 1"/>
    <w:basedOn w:val="a"/>
    <w:next w:val="a"/>
    <w:uiPriority w:val="99"/>
    <w:rsid w:val="00635DD4"/>
    <w:pPr>
      <w:spacing w:before="120"/>
      <w:jc w:val="left"/>
    </w:pPr>
    <w:rPr>
      <w:b/>
      <w:bCs/>
      <w:caps/>
      <w:sz w:val="20"/>
      <w:szCs w:val="20"/>
    </w:rPr>
  </w:style>
  <w:style w:type="paragraph" w:customStyle="1" w:styleId="TOC2">
    <w:name w:val="TOC 2"/>
    <w:basedOn w:val="a"/>
    <w:next w:val="a"/>
    <w:uiPriority w:val="99"/>
    <w:rsid w:val="00635DD4"/>
    <w:pPr>
      <w:spacing w:after="0"/>
      <w:ind w:left="220"/>
      <w:jc w:val="left"/>
    </w:pPr>
    <w:rPr>
      <w:smallCaps/>
      <w:sz w:val="20"/>
      <w:szCs w:val="20"/>
    </w:rPr>
  </w:style>
  <w:style w:type="paragraph" w:customStyle="1" w:styleId="TOC3">
    <w:name w:val="TOC 3"/>
    <w:basedOn w:val="a"/>
    <w:next w:val="a"/>
    <w:uiPriority w:val="99"/>
    <w:rsid w:val="00635DD4"/>
    <w:pPr>
      <w:spacing w:after="0"/>
      <w:ind w:left="440"/>
      <w:jc w:val="left"/>
    </w:pPr>
    <w:rPr>
      <w:i/>
      <w:iCs/>
      <w:sz w:val="20"/>
      <w:szCs w:val="20"/>
    </w:rPr>
  </w:style>
  <w:style w:type="paragraph" w:customStyle="1" w:styleId="TOC4">
    <w:name w:val="TOC 4"/>
    <w:basedOn w:val="a"/>
    <w:next w:val="a"/>
    <w:uiPriority w:val="99"/>
    <w:rsid w:val="00635DD4"/>
    <w:pPr>
      <w:spacing w:after="0"/>
      <w:ind w:left="660"/>
      <w:jc w:val="left"/>
    </w:pPr>
    <w:rPr>
      <w:sz w:val="18"/>
      <w:szCs w:val="18"/>
    </w:rPr>
  </w:style>
  <w:style w:type="paragraph" w:customStyle="1" w:styleId="TOC5">
    <w:name w:val="TOC 5"/>
    <w:basedOn w:val="a"/>
    <w:next w:val="a"/>
    <w:uiPriority w:val="99"/>
    <w:rsid w:val="00635DD4"/>
    <w:pPr>
      <w:spacing w:after="0"/>
      <w:ind w:left="880"/>
      <w:jc w:val="left"/>
    </w:pPr>
    <w:rPr>
      <w:sz w:val="18"/>
      <w:szCs w:val="18"/>
    </w:rPr>
  </w:style>
  <w:style w:type="paragraph" w:customStyle="1" w:styleId="TOC6">
    <w:name w:val="TOC 6"/>
    <w:basedOn w:val="a"/>
    <w:next w:val="a"/>
    <w:uiPriority w:val="99"/>
    <w:rsid w:val="00635DD4"/>
    <w:pPr>
      <w:spacing w:after="0"/>
      <w:ind w:left="1100"/>
      <w:jc w:val="left"/>
    </w:pPr>
    <w:rPr>
      <w:sz w:val="18"/>
      <w:szCs w:val="18"/>
    </w:rPr>
  </w:style>
  <w:style w:type="paragraph" w:customStyle="1" w:styleId="TOC7">
    <w:name w:val="TOC 7"/>
    <w:basedOn w:val="a"/>
    <w:next w:val="a"/>
    <w:uiPriority w:val="99"/>
    <w:rsid w:val="00635DD4"/>
    <w:pPr>
      <w:spacing w:after="0"/>
      <w:ind w:left="1320"/>
      <w:jc w:val="left"/>
    </w:pPr>
    <w:rPr>
      <w:sz w:val="18"/>
      <w:szCs w:val="18"/>
    </w:rPr>
  </w:style>
  <w:style w:type="paragraph" w:customStyle="1" w:styleId="TOC8">
    <w:name w:val="TOC 8"/>
    <w:basedOn w:val="a"/>
    <w:next w:val="a"/>
    <w:uiPriority w:val="99"/>
    <w:rsid w:val="00635DD4"/>
    <w:pPr>
      <w:spacing w:after="0"/>
      <w:ind w:left="1540"/>
      <w:jc w:val="left"/>
    </w:pPr>
    <w:rPr>
      <w:sz w:val="18"/>
      <w:szCs w:val="18"/>
    </w:rPr>
  </w:style>
  <w:style w:type="paragraph" w:customStyle="1" w:styleId="TOC9">
    <w:name w:val="TOC 9"/>
    <w:basedOn w:val="a"/>
    <w:next w:val="a"/>
    <w:uiPriority w:val="99"/>
    <w:rsid w:val="00635DD4"/>
    <w:pPr>
      <w:spacing w:after="0"/>
      <w:ind w:left="1760"/>
      <w:jc w:val="left"/>
    </w:pPr>
    <w:rPr>
      <w:sz w:val="18"/>
      <w:szCs w:val="18"/>
    </w:rPr>
  </w:style>
  <w:style w:type="paragraph" w:customStyle="1" w:styleId="Style1">
    <w:name w:val="Style1"/>
    <w:basedOn w:val="DocTitle"/>
    <w:uiPriority w:val="99"/>
    <w:qFormat/>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qFormat/>
    <w:rsid w:val="00635DD4"/>
    <w:rPr>
      <w:rFonts w:ascii="Calibri" w:hAnsi="Calibri" w:cs="Calibri"/>
      <w:lang w:val="el-GR"/>
    </w:rPr>
  </w:style>
  <w:style w:type="paragraph" w:customStyle="1" w:styleId="EndnoteText">
    <w:name w:val="Endnote Text"/>
    <w:basedOn w:val="a"/>
    <w:link w:val="EndnoteTextChar1"/>
    <w:uiPriority w:val="99"/>
    <w:rsid w:val="00635DD4"/>
    <w:rPr>
      <w:sz w:val="20"/>
      <w:szCs w:val="20"/>
    </w:rPr>
  </w:style>
  <w:style w:type="paragraph" w:customStyle="1" w:styleId="Default">
    <w:name w:val="Default"/>
    <w:uiPriority w:val="99"/>
    <w:qFormat/>
    <w:rsid w:val="00635DD4"/>
    <w:pPr>
      <w:widowControl w:val="0"/>
      <w:suppressAutoHyphens/>
    </w:pPr>
    <w:rPr>
      <w:rFonts w:ascii="Cambria" w:eastAsia="SimSun" w:hAnsi="Cambria" w:cs="Mangal"/>
      <w:color w:val="000000"/>
      <w:sz w:val="24"/>
      <w:szCs w:val="24"/>
      <w:lang w:eastAsia="zh-CN" w:bidi="hi-IN"/>
    </w:rPr>
  </w:style>
  <w:style w:type="paragraph" w:customStyle="1" w:styleId="afa">
    <w:name w:val="Προμορφοποιημένο κείμενο"/>
    <w:basedOn w:val="a"/>
    <w:uiPriority w:val="99"/>
    <w:qFormat/>
    <w:rsid w:val="00635DD4"/>
  </w:style>
  <w:style w:type="paragraph" w:styleId="af">
    <w:name w:val="Body Text Indent"/>
    <w:basedOn w:val="a"/>
    <w:link w:val="Char3"/>
    <w:rsid w:val="00635DD4"/>
    <w:pPr>
      <w:ind w:firstLine="1134"/>
    </w:pPr>
    <w:rPr>
      <w:rFonts w:ascii="Arial" w:hAnsi="Arial" w:cs="Arial"/>
    </w:rPr>
  </w:style>
  <w:style w:type="paragraph" w:customStyle="1" w:styleId="normalwithoutspacing">
    <w:name w:val="normal_without_spacing"/>
    <w:basedOn w:val="a"/>
    <w:qFormat/>
    <w:rsid w:val="00635DD4"/>
    <w:pPr>
      <w:spacing w:after="60"/>
    </w:pPr>
    <w:rPr>
      <w:lang w:val="el-GR"/>
    </w:rPr>
  </w:style>
  <w:style w:type="paragraph" w:customStyle="1" w:styleId="foothanging">
    <w:name w:val="foot_hanging"/>
    <w:basedOn w:val="FootnoteText"/>
    <w:uiPriority w:val="99"/>
    <w:qFormat/>
    <w:rsid w:val="00635DD4"/>
    <w:pPr>
      <w:ind w:left="426" w:hanging="426"/>
    </w:pPr>
    <w:rPr>
      <w:szCs w:val="18"/>
    </w:rPr>
  </w:style>
  <w:style w:type="paragraph" w:customStyle="1" w:styleId="-HTML1">
    <w:name w:val="Προ-διαμορφωμένο HTML1"/>
    <w:basedOn w:val="a"/>
    <w:uiPriority w:val="99"/>
    <w:qFormat/>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qFormat/>
    <w:rsid w:val="00635DD4"/>
    <w:pPr>
      <w:suppressAutoHyphens/>
      <w:spacing w:line="276" w:lineRule="auto"/>
    </w:pPr>
    <w:rPr>
      <w:rFonts w:ascii="Arial" w:hAnsi="Arial" w:cs="Arial"/>
      <w:color w:val="000000"/>
      <w:lang w:eastAsia="zh-CN"/>
    </w:rPr>
  </w:style>
  <w:style w:type="paragraph" w:customStyle="1" w:styleId="310">
    <w:name w:val="Σώμα κείμενου με εσοχή 31"/>
    <w:basedOn w:val="a"/>
    <w:qFormat/>
    <w:rsid w:val="00635DD4"/>
    <w:pPr>
      <w:suppressAutoHyphens w:val="0"/>
      <w:spacing w:line="312" w:lineRule="auto"/>
      <w:ind w:left="283"/>
    </w:pPr>
    <w:rPr>
      <w:rFonts w:cs="Times New Roman"/>
      <w:sz w:val="16"/>
      <w:szCs w:val="16"/>
    </w:rPr>
  </w:style>
  <w:style w:type="paragraph" w:customStyle="1" w:styleId="1b">
    <w:name w:val="Χωρίς διάστιχο1"/>
    <w:uiPriority w:val="99"/>
    <w:qFormat/>
    <w:rsid w:val="00635DD4"/>
    <w:pPr>
      <w:suppressAutoHyphens/>
      <w:jc w:val="both"/>
    </w:pPr>
    <w:rPr>
      <w:rFonts w:eastAsia="Times New Roman" w:cs="Calibri"/>
      <w:szCs w:val="24"/>
      <w:lang w:val="en-GB" w:eastAsia="zh-CN"/>
    </w:rPr>
  </w:style>
  <w:style w:type="paragraph" w:customStyle="1" w:styleId="afb">
    <w:name w:val="Περιεχόμενα πίνακα"/>
    <w:basedOn w:val="a"/>
    <w:qFormat/>
    <w:rsid w:val="00635DD4"/>
    <w:pPr>
      <w:suppressLineNumbers/>
    </w:pPr>
  </w:style>
  <w:style w:type="paragraph" w:customStyle="1" w:styleId="afc">
    <w:name w:val="Επικεφαλίδα πίνακα"/>
    <w:basedOn w:val="afb"/>
    <w:qFormat/>
    <w:rsid w:val="00635DD4"/>
    <w:pPr>
      <w:jc w:val="center"/>
    </w:pPr>
    <w:rPr>
      <w:b/>
      <w:bCs/>
    </w:rPr>
  </w:style>
  <w:style w:type="paragraph" w:customStyle="1" w:styleId="footers">
    <w:name w:val="footers"/>
    <w:basedOn w:val="foothanging"/>
    <w:uiPriority w:val="99"/>
    <w:qFormat/>
    <w:rsid w:val="00635DD4"/>
  </w:style>
  <w:style w:type="paragraph" w:customStyle="1" w:styleId="Standard">
    <w:name w:val="Standard"/>
    <w:uiPriority w:val="99"/>
    <w:qFormat/>
    <w:rsid w:val="00635DD4"/>
    <w:pPr>
      <w:widowControl w:val="0"/>
      <w:suppressAutoHyphens/>
      <w:textAlignment w:val="baseline"/>
    </w:pPr>
    <w:rPr>
      <w:rFonts w:ascii="Times New Roman" w:eastAsia="SimSun" w:hAnsi="Times New Roman" w:cs="Lucida Sans"/>
      <w:kern w:val="2"/>
      <w:sz w:val="24"/>
      <w:szCs w:val="24"/>
      <w:lang w:eastAsia="zh-CN" w:bidi="hi-IN"/>
    </w:rPr>
  </w:style>
  <w:style w:type="paragraph" w:customStyle="1" w:styleId="Textbody">
    <w:name w:val="Text body"/>
    <w:basedOn w:val="Standard"/>
    <w:uiPriority w:val="99"/>
    <w:qFormat/>
    <w:rsid w:val="00635DD4"/>
    <w:pPr>
      <w:spacing w:after="120"/>
    </w:pPr>
  </w:style>
  <w:style w:type="paragraph" w:customStyle="1" w:styleId="Footnote">
    <w:name w:val="Footnote"/>
    <w:basedOn w:val="Standard"/>
    <w:uiPriority w:val="99"/>
    <w:qFormat/>
    <w:rsid w:val="00635DD4"/>
    <w:pPr>
      <w:suppressLineNumbers/>
      <w:ind w:left="283" w:hanging="283"/>
    </w:pPr>
    <w:rPr>
      <w:sz w:val="20"/>
      <w:szCs w:val="20"/>
    </w:rPr>
  </w:style>
  <w:style w:type="paragraph" w:customStyle="1" w:styleId="311">
    <w:name w:val="Σώμα κείμενου 31"/>
    <w:basedOn w:val="a"/>
    <w:uiPriority w:val="99"/>
    <w:qFormat/>
    <w:rsid w:val="00635DD4"/>
    <w:rPr>
      <w:sz w:val="16"/>
      <w:szCs w:val="16"/>
    </w:rPr>
  </w:style>
  <w:style w:type="paragraph" w:customStyle="1" w:styleId="fooot">
    <w:name w:val="fooot"/>
    <w:basedOn w:val="footers"/>
    <w:uiPriority w:val="99"/>
    <w:qFormat/>
    <w:rsid w:val="00635DD4"/>
  </w:style>
  <w:style w:type="paragraph" w:styleId="af0">
    <w:name w:val="Balloon Text"/>
    <w:basedOn w:val="a"/>
    <w:link w:val="Char10"/>
    <w:uiPriority w:val="99"/>
    <w:qFormat/>
    <w:rsid w:val="00635DD4"/>
    <w:pPr>
      <w:spacing w:after="0"/>
    </w:pPr>
    <w:rPr>
      <w:rFonts w:ascii="Tahoma" w:hAnsi="Tahoma" w:cs="Tahoma"/>
      <w:sz w:val="16"/>
      <w:szCs w:val="16"/>
    </w:rPr>
  </w:style>
  <w:style w:type="paragraph" w:customStyle="1" w:styleId="1c">
    <w:name w:val="Κείμενο σχολίου1"/>
    <w:basedOn w:val="a"/>
    <w:uiPriority w:val="99"/>
    <w:qFormat/>
    <w:rsid w:val="00635DD4"/>
    <w:rPr>
      <w:sz w:val="20"/>
      <w:szCs w:val="20"/>
    </w:rPr>
  </w:style>
  <w:style w:type="paragraph" w:styleId="af1">
    <w:name w:val="annotation text"/>
    <w:basedOn w:val="a"/>
    <w:link w:val="Char11"/>
    <w:uiPriority w:val="99"/>
    <w:semiHidden/>
    <w:qFormat/>
    <w:rsid w:val="00635DD4"/>
    <w:rPr>
      <w:sz w:val="20"/>
      <w:szCs w:val="20"/>
    </w:rPr>
  </w:style>
  <w:style w:type="paragraph" w:styleId="af2">
    <w:name w:val="annotation subject"/>
    <w:basedOn w:val="1c"/>
    <w:next w:val="1c"/>
    <w:link w:val="Char12"/>
    <w:uiPriority w:val="99"/>
    <w:qFormat/>
    <w:rsid w:val="00635DD4"/>
    <w:rPr>
      <w:b/>
      <w:bCs/>
    </w:rPr>
  </w:style>
  <w:style w:type="paragraph" w:styleId="-HTML">
    <w:name w:val="HTML Preformatted"/>
    <w:basedOn w:val="a"/>
    <w:link w:val="-HTMLChar1"/>
    <w:uiPriority w:val="99"/>
    <w:qFormat/>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d">
    <w:name w:val="Revision"/>
    <w:uiPriority w:val="99"/>
    <w:qFormat/>
    <w:rsid w:val="00635DD4"/>
    <w:pPr>
      <w:suppressAutoHyphens/>
    </w:pPr>
    <w:rPr>
      <w:rFonts w:eastAsia="Times New Roman" w:cs="Calibri"/>
      <w:szCs w:val="24"/>
      <w:lang w:val="en-GB" w:eastAsia="zh-CN"/>
    </w:rPr>
  </w:style>
  <w:style w:type="paragraph" w:customStyle="1" w:styleId="210">
    <w:name w:val="Λίστα με κουκκίδες 21"/>
    <w:basedOn w:val="a"/>
    <w:uiPriority w:val="99"/>
    <w:qFormat/>
    <w:rsid w:val="00635DD4"/>
    <w:pPr>
      <w:tabs>
        <w:tab w:val="left"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8"/>
    <w:uiPriority w:val="99"/>
    <w:qFormat/>
    <w:rsid w:val="00635DD4"/>
    <w:pPr>
      <w:tabs>
        <w:tab w:val="right" w:leader="dot" w:pos="7091"/>
      </w:tabs>
      <w:ind w:left="2547"/>
    </w:pPr>
  </w:style>
  <w:style w:type="paragraph" w:customStyle="1" w:styleId="afe">
    <w:name w:val="Οριζόντια γραμμή"/>
    <w:basedOn w:val="a"/>
    <w:next w:val="ae"/>
    <w:uiPriority w:val="99"/>
    <w:qFormat/>
    <w:rsid w:val="00635DD4"/>
    <w:pPr>
      <w:suppressLineNumbers/>
      <w:spacing w:after="283"/>
    </w:pPr>
    <w:rPr>
      <w:sz w:val="12"/>
      <w:szCs w:val="12"/>
    </w:rPr>
  </w:style>
  <w:style w:type="paragraph" w:customStyle="1" w:styleId="para-2">
    <w:name w:val="para-2"/>
    <w:basedOn w:val="a"/>
    <w:uiPriority w:val="99"/>
    <w:qFormat/>
    <w:rsid w:val="00635DD4"/>
    <w:pPr>
      <w:widowControl w:val="0"/>
      <w:tabs>
        <w:tab w:val="left" w:pos="1021"/>
        <w:tab w:val="left" w:pos="1588"/>
        <w:tab w:val="left" w:pos="2155"/>
        <w:tab w:val="left" w:pos="2722"/>
        <w:tab w:val="left" w:pos="3289"/>
      </w:tabs>
      <w:spacing w:after="0"/>
      <w:ind w:left="1588" w:hanging="1588"/>
    </w:pPr>
    <w:rPr>
      <w:rFonts w:ascii="Arial" w:eastAsia="Calibri" w:hAnsi="Arial" w:cs="Arial"/>
      <w:spacing w:val="5"/>
      <w:kern w:val="2"/>
    </w:rPr>
  </w:style>
  <w:style w:type="paragraph" w:styleId="aff">
    <w:name w:val="TOC Heading"/>
    <w:basedOn w:val="Heading1"/>
    <w:next w:val="a"/>
    <w:uiPriority w:val="99"/>
    <w:qFormat/>
    <w:rsid w:val="00575D43"/>
    <w:pPr>
      <w:keepLines/>
      <w:pageBreakBefore w:val="0"/>
      <w:pBdr>
        <w:bottom w:val="nil"/>
      </w:pBdr>
      <w:suppressAutoHyphens w:val="0"/>
      <w:spacing w:before="480" w:after="0" w:line="276" w:lineRule="auto"/>
      <w:jc w:val="left"/>
    </w:pPr>
    <w:rPr>
      <w:rFonts w:ascii="Cambria" w:hAnsi="Cambria" w:cs="Times New Roman"/>
      <w:color w:val="365F91"/>
      <w:szCs w:val="28"/>
      <w:lang w:val="el-GR" w:eastAsia="en-US"/>
    </w:rPr>
  </w:style>
  <w:style w:type="paragraph" w:customStyle="1" w:styleId="LO-Normal1">
    <w:name w:val="LO-Normal1"/>
    <w:uiPriority w:val="99"/>
    <w:qFormat/>
    <w:rsid w:val="00FB2521"/>
    <w:pPr>
      <w:suppressAutoHyphens/>
    </w:pPr>
    <w:rPr>
      <w:rFonts w:ascii="Verdana" w:eastAsia="Times New Roman" w:hAnsi="Verdana" w:cs="Liberation Serif"/>
      <w:color w:val="000000"/>
      <w:kern w:val="2"/>
      <w:sz w:val="20"/>
      <w:szCs w:val="24"/>
      <w:lang w:eastAsia="hi-IN" w:bidi="hi-IN"/>
    </w:rPr>
  </w:style>
  <w:style w:type="paragraph" w:customStyle="1" w:styleId="LO-Normal21">
    <w:name w:val="LO-Normal21"/>
    <w:uiPriority w:val="99"/>
    <w:qFormat/>
    <w:rsid w:val="00FB2521"/>
    <w:pPr>
      <w:widowControl w:val="0"/>
      <w:suppressAutoHyphens/>
    </w:pPr>
    <w:rPr>
      <w:rFonts w:ascii="Verdana" w:eastAsia="Times New Roman" w:hAnsi="Verdana" w:cs="Liberation Serif"/>
      <w:color w:val="000000"/>
      <w:kern w:val="2"/>
      <w:sz w:val="24"/>
      <w:szCs w:val="24"/>
      <w:lang w:eastAsia="hi-IN" w:bidi="hi-IN"/>
    </w:rPr>
  </w:style>
  <w:style w:type="paragraph" w:styleId="Web">
    <w:name w:val="Normal (Web)"/>
    <w:basedOn w:val="a"/>
    <w:uiPriority w:val="99"/>
    <w:qFormat/>
    <w:locked/>
    <w:rsid w:val="00FB2521"/>
    <w:pPr>
      <w:widowControl w:val="0"/>
      <w:spacing w:before="100" w:after="100"/>
      <w:jc w:val="left"/>
      <w:textAlignment w:val="baseline"/>
    </w:pPr>
    <w:rPr>
      <w:rFonts w:ascii="Arial" w:hAnsi="Arial" w:cs="Arial"/>
      <w:color w:val="000000"/>
      <w:kern w:val="2"/>
      <w:sz w:val="24"/>
      <w:lang w:val="el-GR" w:eastAsia="ar-SA"/>
    </w:rPr>
  </w:style>
  <w:style w:type="paragraph" w:customStyle="1" w:styleId="header3">
    <w:name w:val="header3"/>
    <w:uiPriority w:val="99"/>
    <w:qFormat/>
    <w:rsid w:val="00FB2521"/>
    <w:pPr>
      <w:suppressAutoHyphens/>
      <w:spacing w:after="120"/>
      <w:jc w:val="both"/>
    </w:pPr>
    <w:rPr>
      <w:rFonts w:ascii="Arial" w:eastAsia="Times New Roman" w:hAnsi="Arial" w:cs="Liberation Serif"/>
      <w:b/>
      <w:caps/>
      <w:color w:val="000000"/>
      <w:kern w:val="2"/>
      <w:szCs w:val="24"/>
      <w:lang w:eastAsia="hi-IN" w:bidi="hi-IN"/>
    </w:rPr>
  </w:style>
  <w:style w:type="paragraph" w:customStyle="1" w:styleId="aff0">
    <w:name w:val="Λεζάντα πίνακα"/>
    <w:basedOn w:val="a"/>
    <w:uiPriority w:val="99"/>
    <w:qFormat/>
    <w:rsid w:val="00FB2521"/>
    <w:pPr>
      <w:shd w:val="clear" w:color="auto" w:fill="FFFFFF"/>
      <w:spacing w:line="230" w:lineRule="exact"/>
    </w:pPr>
    <w:rPr>
      <w:rFonts w:ascii="Times New Roman" w:eastAsia="Calibri" w:hAnsi="Times New Roman" w:cs="Times New Roman"/>
      <w:color w:val="000000"/>
      <w:spacing w:val="2"/>
      <w:kern w:val="2"/>
      <w:sz w:val="17"/>
      <w:lang w:val="el-GR" w:eastAsia="ar-SA"/>
    </w:rPr>
  </w:style>
  <w:style w:type="paragraph" w:customStyle="1" w:styleId="211">
    <w:name w:val="Σώμα κείμενου με εσοχή 21"/>
    <w:basedOn w:val="a"/>
    <w:qFormat/>
    <w:rsid w:val="00FB2521"/>
    <w:pPr>
      <w:ind w:left="792" w:hanging="900"/>
      <w:jc w:val="left"/>
    </w:pPr>
    <w:rPr>
      <w:rFonts w:ascii="Times New Roman" w:eastAsia="Calibri" w:hAnsi="Times New Roman" w:cs="Times New Roman"/>
      <w:color w:val="000000"/>
      <w:kern w:val="2"/>
      <w:sz w:val="24"/>
      <w:lang w:val="el-GR" w:eastAsia="ar-SA"/>
    </w:rPr>
  </w:style>
  <w:style w:type="paragraph" w:customStyle="1" w:styleId="CharCharChar1CharChar">
    <w:name w:val="Char Char Char1 Char Char"/>
    <w:basedOn w:val="a"/>
    <w:uiPriority w:val="99"/>
    <w:qFormat/>
    <w:rsid w:val="00FB2521"/>
    <w:pPr>
      <w:spacing w:after="160" w:line="240" w:lineRule="exact"/>
      <w:jc w:val="left"/>
    </w:pPr>
    <w:rPr>
      <w:rFonts w:ascii="Verdana" w:hAnsi="Verdana" w:cs="Verdana"/>
      <w:color w:val="000000"/>
      <w:kern w:val="2"/>
      <w:sz w:val="20"/>
      <w:lang w:val="en-US" w:eastAsia="ar-SA"/>
    </w:rPr>
  </w:style>
  <w:style w:type="paragraph" w:customStyle="1" w:styleId="1d">
    <w:name w:val="Κείμενο μακροεντολής1"/>
    <w:uiPriority w:val="99"/>
    <w:qFormat/>
    <w:rsid w:val="00FB2521"/>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urier New" w:eastAsia="Times New Roman" w:hAnsi="Courier New" w:cs="Liberation Serif"/>
      <w:color w:val="000000"/>
      <w:kern w:val="2"/>
      <w:sz w:val="20"/>
      <w:szCs w:val="24"/>
      <w:lang w:eastAsia="ar-SA"/>
    </w:rPr>
  </w:style>
  <w:style w:type="paragraph" w:customStyle="1" w:styleId="25">
    <w:name w:val="Παράγραφος λίστας2"/>
    <w:basedOn w:val="a"/>
    <w:uiPriority w:val="99"/>
    <w:qFormat/>
    <w:rsid w:val="00FB2521"/>
    <w:pPr>
      <w:spacing w:after="200" w:line="276" w:lineRule="auto"/>
      <w:ind w:left="720"/>
      <w:jc w:val="left"/>
    </w:pPr>
    <w:rPr>
      <w:color w:val="000000"/>
      <w:kern w:val="2"/>
      <w:lang w:val="el-GR" w:eastAsia="ar-SA"/>
    </w:rPr>
  </w:style>
  <w:style w:type="paragraph" w:customStyle="1" w:styleId="250">
    <w:name w:val="Σώμα κείμενου 25"/>
    <w:basedOn w:val="a"/>
    <w:uiPriority w:val="99"/>
    <w:qFormat/>
    <w:rsid w:val="00FB2521"/>
    <w:pPr>
      <w:spacing w:line="480" w:lineRule="auto"/>
      <w:jc w:val="left"/>
    </w:pPr>
    <w:rPr>
      <w:rFonts w:ascii="Times New Roman" w:eastAsia="Calibri" w:hAnsi="Times New Roman" w:cs="Times New Roman"/>
      <w:color w:val="000000"/>
      <w:kern w:val="2"/>
      <w:sz w:val="24"/>
      <w:lang w:val="el-GR" w:eastAsia="hi-IN" w:bidi="hi-IN"/>
    </w:rPr>
  </w:style>
  <w:style w:type="paragraph" w:customStyle="1" w:styleId="212">
    <w:name w:val="Σώμα κείμενου 21"/>
    <w:basedOn w:val="a"/>
    <w:uiPriority w:val="99"/>
    <w:qFormat/>
    <w:rsid w:val="00FB2521"/>
    <w:pPr>
      <w:spacing w:line="480" w:lineRule="auto"/>
      <w:jc w:val="left"/>
    </w:pPr>
    <w:rPr>
      <w:rFonts w:ascii="Times New Roman" w:eastAsia="Calibri" w:hAnsi="Times New Roman" w:cs="Times New Roman"/>
      <w:color w:val="000000"/>
      <w:kern w:val="2"/>
      <w:sz w:val="24"/>
      <w:lang w:val="el-GR" w:eastAsia="hi-IN" w:bidi="hi-IN"/>
    </w:rPr>
  </w:style>
  <w:style w:type="paragraph" w:customStyle="1" w:styleId="c5f3eff7def3feece1f4eff2eae5e9ecddedeff5">
    <w:name w:val="Εc5σf3οefχf7ήde σf3ώfeμecαe1τf4οefςf2 κeaεe5ιe9μecέddνedοefυf5"/>
    <w:qFormat/>
    <w:rsid w:val="00FB2521"/>
    <w:pPr>
      <w:widowControl w:val="0"/>
      <w:suppressAutoHyphens/>
      <w:ind w:firstLine="720"/>
      <w:jc w:val="both"/>
    </w:pPr>
    <w:rPr>
      <w:rFonts w:ascii="Tahoma" w:eastAsia="Times New Roman" w:hAnsi="Tahoma" w:cs="Liberation Serif"/>
      <w:color w:val="000000"/>
      <w:kern w:val="2"/>
      <w:sz w:val="24"/>
      <w:szCs w:val="24"/>
      <w:lang w:eastAsia="hi-IN" w:bidi="hi-IN"/>
    </w:rPr>
  </w:style>
  <w:style w:type="paragraph" w:customStyle="1" w:styleId="c5f0e9eae5f6e1ebdfe4e11">
    <w:name w:val="Εc5πf0ιe9κeaεe5φf6αe1λebίdfδe4αe1 1"/>
    <w:qFormat/>
    <w:rsid w:val="00FB2521"/>
    <w:pPr>
      <w:keepNext/>
      <w:widowControl w:val="0"/>
      <w:tabs>
        <w:tab w:val="left" w:pos="0"/>
      </w:tabs>
      <w:suppressAutoHyphens/>
      <w:spacing w:before="240" w:after="120"/>
      <w:ind w:hanging="720"/>
    </w:pPr>
    <w:rPr>
      <w:rFonts w:ascii="Liberation Sans" w:eastAsia="Times New Roman" w:hAnsi="Liberation Sans" w:cs="Liberation Serif"/>
      <w:b/>
      <w:color w:val="000000"/>
      <w:kern w:val="2"/>
      <w:sz w:val="36"/>
      <w:szCs w:val="24"/>
      <w:lang w:eastAsia="hi-IN" w:bidi="hi-IN"/>
    </w:rPr>
  </w:style>
  <w:style w:type="paragraph" w:customStyle="1" w:styleId="d3feece1eae5e9ecddedeff5">
    <w:name w:val="Σd3ώfeμecαe1 κeaεe5ιe9μecέddνedοefυf5"/>
    <w:qFormat/>
    <w:rsid w:val="00FB2521"/>
    <w:pPr>
      <w:widowControl w:val="0"/>
      <w:suppressAutoHyphens/>
      <w:spacing w:after="140"/>
    </w:pPr>
    <w:rPr>
      <w:rFonts w:ascii="Liberation Serif" w:eastAsia="Times New Roman" w:hAnsi="Liberation Serif" w:cs="Liberation Serif"/>
      <w:color w:val="000000"/>
      <w:kern w:val="2"/>
      <w:sz w:val="24"/>
      <w:szCs w:val="24"/>
      <w:lang w:eastAsia="hi-IN" w:bidi="hi-IN"/>
    </w:rPr>
  </w:style>
  <w:style w:type="paragraph" w:customStyle="1" w:styleId="43">
    <w:name w:val="Σώμα κειμένου4"/>
    <w:basedOn w:val="a"/>
    <w:uiPriority w:val="99"/>
    <w:qFormat/>
    <w:rsid w:val="00FB2521"/>
    <w:pPr>
      <w:shd w:val="clear" w:color="auto" w:fill="FFFFFF"/>
      <w:spacing w:before="1500" w:after="540" w:line="346" w:lineRule="exact"/>
    </w:pPr>
    <w:rPr>
      <w:rFonts w:ascii="Times New Roman" w:eastAsia="Calibri" w:hAnsi="Times New Roman" w:cs="Times New Roman"/>
      <w:color w:val="000000"/>
      <w:kern w:val="2"/>
      <w:lang w:val="el-GR" w:eastAsia="ar-SA"/>
    </w:rPr>
  </w:style>
  <w:style w:type="paragraph" w:customStyle="1" w:styleId="26">
    <w:name w:val="Αναθεώρηση2"/>
    <w:uiPriority w:val="99"/>
    <w:qFormat/>
    <w:rsid w:val="00FB2521"/>
    <w:pPr>
      <w:suppressAutoHyphens/>
    </w:pPr>
    <w:rPr>
      <w:rFonts w:eastAsia="Times New Roman" w:cs="Liberation Serif"/>
      <w:color w:val="000000"/>
      <w:kern w:val="2"/>
      <w:szCs w:val="24"/>
      <w:lang w:val="en-GB" w:eastAsia="ar-SA"/>
    </w:rPr>
  </w:style>
  <w:style w:type="paragraph" w:customStyle="1" w:styleId="1e">
    <w:name w:val="Θέμα σχολίου1"/>
    <w:uiPriority w:val="99"/>
    <w:qFormat/>
    <w:rsid w:val="00FB2521"/>
    <w:pPr>
      <w:suppressAutoHyphens/>
      <w:spacing w:after="120"/>
      <w:jc w:val="both"/>
    </w:pPr>
    <w:rPr>
      <w:rFonts w:eastAsia="Times New Roman" w:cs="Mangal"/>
      <w:b/>
      <w:color w:val="000000"/>
      <w:kern w:val="2"/>
      <w:sz w:val="20"/>
      <w:szCs w:val="24"/>
      <w:lang w:val="en-GB" w:eastAsia="ar-SA"/>
    </w:rPr>
  </w:style>
  <w:style w:type="paragraph" w:customStyle="1" w:styleId="320">
    <w:name w:val="Σώμα κείμενου 32"/>
    <w:basedOn w:val="a"/>
    <w:uiPriority w:val="99"/>
    <w:qFormat/>
    <w:rsid w:val="00FB2521"/>
    <w:rPr>
      <w:color w:val="000000"/>
      <w:kern w:val="2"/>
      <w:sz w:val="16"/>
      <w:lang w:eastAsia="ar-SA"/>
    </w:rPr>
  </w:style>
  <w:style w:type="paragraph" w:styleId="aff1">
    <w:name w:val="No Spacing"/>
    <w:uiPriority w:val="99"/>
    <w:qFormat/>
    <w:rsid w:val="00FB2521"/>
    <w:pPr>
      <w:suppressAutoHyphens/>
      <w:jc w:val="both"/>
    </w:pPr>
    <w:rPr>
      <w:rFonts w:eastAsia="Times New Roman" w:cs="Liberation Serif"/>
      <w:color w:val="000000"/>
      <w:kern w:val="2"/>
      <w:szCs w:val="24"/>
      <w:lang w:val="en-GB" w:eastAsia="ar-SA"/>
    </w:rPr>
  </w:style>
  <w:style w:type="paragraph" w:customStyle="1" w:styleId="321">
    <w:name w:val="Σώμα κείμενου με εσοχή 32"/>
    <w:basedOn w:val="a"/>
    <w:uiPriority w:val="99"/>
    <w:qFormat/>
    <w:rsid w:val="00FB2521"/>
    <w:pPr>
      <w:suppressAutoHyphens w:val="0"/>
      <w:spacing w:line="312" w:lineRule="auto"/>
      <w:ind w:left="283"/>
    </w:pPr>
    <w:rPr>
      <w:rFonts w:eastAsia="Calibri"/>
      <w:color w:val="000000"/>
      <w:kern w:val="2"/>
      <w:sz w:val="16"/>
      <w:lang w:eastAsia="ar-SA"/>
    </w:rPr>
  </w:style>
  <w:style w:type="paragraph" w:styleId="aff2">
    <w:name w:val="List Paragraph"/>
    <w:basedOn w:val="a"/>
    <w:uiPriority w:val="99"/>
    <w:qFormat/>
    <w:rsid w:val="00FB2521"/>
    <w:pPr>
      <w:spacing w:after="200"/>
      <w:ind w:left="720"/>
      <w:contextualSpacing/>
    </w:pPr>
    <w:rPr>
      <w:color w:val="000000"/>
      <w:kern w:val="2"/>
      <w:lang w:eastAsia="ar-SA"/>
    </w:rPr>
  </w:style>
  <w:style w:type="paragraph" w:customStyle="1" w:styleId="27">
    <w:name w:val="Κείμενο σχολίου2"/>
    <w:basedOn w:val="a"/>
    <w:uiPriority w:val="99"/>
    <w:qFormat/>
    <w:rsid w:val="00FB2521"/>
    <w:rPr>
      <w:color w:val="000000"/>
      <w:kern w:val="2"/>
      <w:sz w:val="20"/>
      <w:lang w:eastAsia="ar-SA"/>
    </w:rPr>
  </w:style>
  <w:style w:type="paragraph" w:customStyle="1" w:styleId="28">
    <w:name w:val="Ημερομηνία2"/>
    <w:basedOn w:val="a"/>
    <w:uiPriority w:val="99"/>
    <w:qFormat/>
    <w:rsid w:val="00FB2521"/>
    <w:pPr>
      <w:spacing w:after="100"/>
    </w:pPr>
    <w:rPr>
      <w:color w:val="000000"/>
      <w:kern w:val="2"/>
      <w:lang w:val="en-US" w:eastAsia="ar-SA"/>
    </w:rPr>
  </w:style>
  <w:style w:type="paragraph" w:customStyle="1" w:styleId="WW-Caption11111111111111111111">
    <w:name w:val="WW-Caption11111111111111111111"/>
    <w:basedOn w:val="a"/>
    <w:uiPriority w:val="99"/>
    <w:qFormat/>
    <w:rsid w:val="00FB2521"/>
    <w:pPr>
      <w:spacing w:before="120"/>
    </w:pPr>
    <w:rPr>
      <w:i/>
      <w:color w:val="000000"/>
      <w:kern w:val="2"/>
      <w:sz w:val="24"/>
      <w:lang w:eastAsia="ar-SA"/>
    </w:rPr>
  </w:style>
  <w:style w:type="paragraph" w:customStyle="1" w:styleId="WW-Caption1111111111111111111">
    <w:name w:val="WW-Caption1111111111111111111"/>
    <w:basedOn w:val="a"/>
    <w:uiPriority w:val="99"/>
    <w:qFormat/>
    <w:rsid w:val="00FB2521"/>
    <w:pPr>
      <w:spacing w:before="120"/>
    </w:pPr>
    <w:rPr>
      <w:i/>
      <w:color w:val="000000"/>
      <w:kern w:val="2"/>
      <w:sz w:val="24"/>
      <w:lang w:eastAsia="ar-SA"/>
    </w:rPr>
  </w:style>
  <w:style w:type="paragraph" w:customStyle="1" w:styleId="WW-Caption111111111111111111">
    <w:name w:val="WW-Caption111111111111111111"/>
    <w:basedOn w:val="a"/>
    <w:uiPriority w:val="99"/>
    <w:qFormat/>
    <w:rsid w:val="00FB2521"/>
    <w:pPr>
      <w:spacing w:before="120"/>
    </w:pPr>
    <w:rPr>
      <w:i/>
      <w:color w:val="000000"/>
      <w:kern w:val="2"/>
      <w:sz w:val="24"/>
      <w:lang w:eastAsia="ar-SA"/>
    </w:rPr>
  </w:style>
  <w:style w:type="paragraph" w:customStyle="1" w:styleId="WW-Caption11111111111111111">
    <w:name w:val="WW-Caption11111111111111111"/>
    <w:basedOn w:val="a"/>
    <w:uiPriority w:val="99"/>
    <w:qFormat/>
    <w:rsid w:val="00FB2521"/>
    <w:pPr>
      <w:spacing w:before="120"/>
    </w:pPr>
    <w:rPr>
      <w:i/>
      <w:color w:val="000000"/>
      <w:kern w:val="2"/>
      <w:sz w:val="24"/>
      <w:lang w:eastAsia="ar-SA"/>
    </w:rPr>
  </w:style>
  <w:style w:type="paragraph" w:customStyle="1" w:styleId="WW-Caption1111111111111111">
    <w:name w:val="WW-Caption1111111111111111"/>
    <w:basedOn w:val="a"/>
    <w:uiPriority w:val="99"/>
    <w:qFormat/>
    <w:rsid w:val="00FB2521"/>
    <w:pPr>
      <w:spacing w:before="120"/>
    </w:pPr>
    <w:rPr>
      <w:i/>
      <w:color w:val="000000"/>
      <w:kern w:val="2"/>
      <w:sz w:val="24"/>
      <w:lang w:eastAsia="ar-SA"/>
    </w:rPr>
  </w:style>
  <w:style w:type="paragraph" w:customStyle="1" w:styleId="33">
    <w:name w:val="Λεζάντα3"/>
    <w:basedOn w:val="a"/>
    <w:qFormat/>
    <w:rsid w:val="00FB2521"/>
    <w:pPr>
      <w:spacing w:before="120"/>
    </w:pPr>
    <w:rPr>
      <w:i/>
      <w:color w:val="000000"/>
      <w:kern w:val="2"/>
      <w:sz w:val="24"/>
      <w:lang w:eastAsia="ar-SA"/>
    </w:rPr>
  </w:style>
  <w:style w:type="paragraph" w:customStyle="1" w:styleId="WW-3">
    <w:name w:val="WW-Λεζάντα"/>
    <w:basedOn w:val="a"/>
    <w:uiPriority w:val="99"/>
    <w:qFormat/>
    <w:rsid w:val="00FB2521"/>
    <w:pPr>
      <w:spacing w:before="120"/>
    </w:pPr>
    <w:rPr>
      <w:i/>
      <w:color w:val="000000"/>
      <w:kern w:val="2"/>
      <w:sz w:val="24"/>
      <w:lang w:eastAsia="ar-SA"/>
    </w:rPr>
  </w:style>
  <w:style w:type="paragraph" w:customStyle="1" w:styleId="44">
    <w:name w:val="Λεζάντα4"/>
    <w:basedOn w:val="a"/>
    <w:qFormat/>
    <w:rsid w:val="00FB2521"/>
    <w:pPr>
      <w:spacing w:before="120"/>
    </w:pPr>
    <w:rPr>
      <w:i/>
      <w:color w:val="000000"/>
      <w:kern w:val="2"/>
      <w:sz w:val="24"/>
      <w:lang w:eastAsia="ar-SA"/>
    </w:rPr>
  </w:style>
  <w:style w:type="paragraph" w:customStyle="1" w:styleId="53">
    <w:name w:val="Λεζάντα5"/>
    <w:basedOn w:val="a"/>
    <w:qFormat/>
    <w:rsid w:val="00FB2521"/>
    <w:pPr>
      <w:spacing w:before="120"/>
    </w:pPr>
    <w:rPr>
      <w:i/>
      <w:color w:val="000000"/>
      <w:kern w:val="2"/>
      <w:sz w:val="24"/>
      <w:lang w:eastAsia="ar-SA"/>
    </w:rPr>
  </w:style>
  <w:style w:type="paragraph" w:customStyle="1" w:styleId="62">
    <w:name w:val="Λεζάντα6"/>
    <w:basedOn w:val="a"/>
    <w:qFormat/>
    <w:rsid w:val="00FB2521"/>
    <w:pPr>
      <w:spacing w:before="120"/>
    </w:pPr>
    <w:rPr>
      <w:i/>
      <w:color w:val="000000"/>
      <w:kern w:val="2"/>
      <w:sz w:val="24"/>
      <w:lang w:eastAsia="ar-SA"/>
    </w:rPr>
  </w:style>
  <w:style w:type="paragraph" w:customStyle="1" w:styleId="72">
    <w:name w:val="Λεζάντα7"/>
    <w:basedOn w:val="a"/>
    <w:uiPriority w:val="99"/>
    <w:qFormat/>
    <w:rsid w:val="00FB2521"/>
    <w:pPr>
      <w:spacing w:before="120"/>
    </w:pPr>
    <w:rPr>
      <w:i/>
      <w:color w:val="000000"/>
      <w:kern w:val="2"/>
      <w:sz w:val="24"/>
      <w:lang w:eastAsia="ar-SA"/>
    </w:rPr>
  </w:style>
  <w:style w:type="table" w:styleId="aff3">
    <w:name w:val="Table Grid"/>
    <w:basedOn w:val="a1"/>
    <w:uiPriority w:val="99"/>
    <w:rsid w:val="00AE2A3D"/>
    <w:pPr>
      <w:spacing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locked/>
    <w:rsid w:val="00F27F7E"/>
    <w:rPr>
      <w:color w:val="0000FF"/>
      <w:u w:val="single"/>
    </w:rPr>
  </w:style>
  <w:style w:type="paragraph" w:styleId="aff4">
    <w:name w:val="footnote text"/>
    <w:basedOn w:val="a"/>
    <w:link w:val="Char4"/>
    <w:locked/>
    <w:rsid w:val="00F27F7E"/>
    <w:pPr>
      <w:spacing w:after="0"/>
      <w:ind w:left="425" w:hanging="425"/>
    </w:pPr>
    <w:rPr>
      <w:sz w:val="18"/>
      <w:szCs w:val="20"/>
      <w:lang w:val="en-IE"/>
    </w:rPr>
  </w:style>
  <w:style w:type="character" w:customStyle="1" w:styleId="Char4">
    <w:name w:val="Κείμενο υποσημείωσης Char"/>
    <w:basedOn w:val="a0"/>
    <w:link w:val="aff4"/>
    <w:rsid w:val="00F27F7E"/>
    <w:rPr>
      <w:rFonts w:eastAsia="Times New Roman" w:cs="Calibri"/>
      <w:sz w:val="18"/>
      <w:szCs w:val="20"/>
      <w:lang w:val="en-IE" w:eastAsia="zh-CN"/>
    </w:rPr>
  </w:style>
  <w:style w:type="character" w:customStyle="1" w:styleId="1Char">
    <w:name w:val="Επικεφαλίδα 1 Char"/>
    <w:basedOn w:val="a0"/>
    <w:link w:val="1"/>
    <w:rsid w:val="00EE5F84"/>
    <w:rPr>
      <w:rFonts w:ascii="Times New Roman" w:eastAsia="Times New Roman" w:hAnsi="Times New Roman"/>
      <w:b/>
      <w:bCs/>
      <w:sz w:val="24"/>
      <w:szCs w:val="24"/>
      <w:u w:val="single"/>
      <w:lang w:eastAsia="zh-CN"/>
    </w:rPr>
  </w:style>
  <w:style w:type="character" w:customStyle="1" w:styleId="2Char">
    <w:name w:val="Επικεφαλίδα 2 Char"/>
    <w:basedOn w:val="a0"/>
    <w:link w:val="2"/>
    <w:rsid w:val="00EE5F84"/>
    <w:rPr>
      <w:rFonts w:ascii="Times New Roman" w:eastAsia="Times New Roman" w:hAnsi="Times New Roman"/>
      <w:b/>
      <w:bCs/>
      <w:sz w:val="24"/>
      <w:szCs w:val="24"/>
      <w:lang w:eastAsia="zh-CN"/>
    </w:rPr>
  </w:style>
  <w:style w:type="character" w:customStyle="1" w:styleId="3Char">
    <w:name w:val="Επικεφαλίδα 3 Char"/>
    <w:basedOn w:val="a0"/>
    <w:link w:val="3"/>
    <w:rsid w:val="00EE5F84"/>
    <w:rPr>
      <w:rFonts w:ascii="Arial" w:eastAsia="Times New Roman" w:hAnsi="Arial" w:cs="Arial"/>
      <w:b/>
      <w:bCs/>
      <w:sz w:val="26"/>
      <w:szCs w:val="26"/>
      <w:lang w:eastAsia="zh-CN"/>
    </w:rPr>
  </w:style>
  <w:style w:type="character" w:customStyle="1" w:styleId="4Char">
    <w:name w:val="Επικεφαλίδα 4 Char"/>
    <w:basedOn w:val="a0"/>
    <w:link w:val="4"/>
    <w:rsid w:val="00EE5F84"/>
    <w:rPr>
      <w:rFonts w:ascii="Arial" w:eastAsia="Times New Roman" w:hAnsi="Arial" w:cs="Arial"/>
      <w:sz w:val="28"/>
      <w:szCs w:val="24"/>
      <w:lang w:eastAsia="zh-CN"/>
    </w:rPr>
  </w:style>
  <w:style w:type="character" w:customStyle="1" w:styleId="5Char">
    <w:name w:val="Επικεφαλίδα 5 Char"/>
    <w:basedOn w:val="a0"/>
    <w:link w:val="5"/>
    <w:rsid w:val="00EE5F84"/>
    <w:rPr>
      <w:rFonts w:ascii="Times New Roman" w:eastAsia="Times New Roman" w:hAnsi="Times New Roman"/>
      <w:b/>
      <w:bCs/>
      <w:i/>
      <w:iCs/>
      <w:sz w:val="26"/>
      <w:szCs w:val="26"/>
      <w:lang w:eastAsia="zh-CN"/>
    </w:rPr>
  </w:style>
  <w:style w:type="character" w:customStyle="1" w:styleId="8Char">
    <w:name w:val="Επικεφαλίδα 8 Char"/>
    <w:basedOn w:val="a0"/>
    <w:link w:val="8"/>
    <w:rsid w:val="00EE5F84"/>
    <w:rPr>
      <w:rFonts w:ascii="Tahoma" w:eastAsia="Arial Unicode MS" w:hAnsi="Tahoma" w:cs="Tahoma"/>
      <w:b/>
      <w:bCs/>
      <w:sz w:val="18"/>
      <w:szCs w:val="20"/>
      <w:lang w:eastAsia="zh-CN"/>
    </w:rPr>
  </w:style>
  <w:style w:type="paragraph" w:customStyle="1" w:styleId="aff5">
    <w:name w:val="Κεφαλίδα και υποσέλιδο"/>
    <w:basedOn w:val="a"/>
    <w:rsid w:val="00EE5F84"/>
    <w:pPr>
      <w:suppressLineNumbers/>
      <w:tabs>
        <w:tab w:val="center" w:pos="4819"/>
        <w:tab w:val="right" w:pos="9638"/>
      </w:tabs>
      <w:spacing w:after="0"/>
      <w:jc w:val="left"/>
    </w:pPr>
    <w:rPr>
      <w:rFonts w:ascii="Times New Roman" w:hAnsi="Times New Roman" w:cs="Times New Roman"/>
      <w:sz w:val="24"/>
      <w:lang w:val="el-GR"/>
    </w:rPr>
  </w:style>
  <w:style w:type="paragraph" w:styleId="aff6">
    <w:name w:val="footer"/>
    <w:basedOn w:val="a"/>
    <w:link w:val="Char5"/>
    <w:locked/>
    <w:rsid w:val="00EE5F84"/>
    <w:pPr>
      <w:tabs>
        <w:tab w:val="center" w:pos="4153"/>
        <w:tab w:val="right" w:pos="8306"/>
      </w:tabs>
      <w:spacing w:after="0"/>
      <w:jc w:val="left"/>
    </w:pPr>
    <w:rPr>
      <w:rFonts w:ascii="Times New Roman" w:hAnsi="Times New Roman" w:cs="Times New Roman"/>
      <w:sz w:val="24"/>
      <w:lang w:val="el-GR"/>
    </w:rPr>
  </w:style>
  <w:style w:type="character" w:customStyle="1" w:styleId="Char5">
    <w:name w:val="Υποσέλιδο Char"/>
    <w:basedOn w:val="a0"/>
    <w:link w:val="aff6"/>
    <w:rsid w:val="00EE5F84"/>
    <w:rPr>
      <w:rFonts w:ascii="Times New Roman" w:eastAsia="Times New Roman" w:hAnsi="Times New Roman"/>
      <w:sz w:val="24"/>
      <w:szCs w:val="24"/>
      <w:lang w:eastAsia="zh-CN"/>
    </w:rPr>
  </w:style>
  <w:style w:type="paragraph" w:styleId="aff7">
    <w:name w:val="header"/>
    <w:basedOn w:val="a"/>
    <w:link w:val="Char6"/>
    <w:locked/>
    <w:rsid w:val="00EE5F84"/>
    <w:pPr>
      <w:tabs>
        <w:tab w:val="center" w:pos="4153"/>
        <w:tab w:val="right" w:pos="8306"/>
      </w:tabs>
      <w:spacing w:after="0"/>
      <w:jc w:val="left"/>
    </w:pPr>
    <w:rPr>
      <w:rFonts w:ascii="Times New Roman" w:hAnsi="Times New Roman" w:cs="Times New Roman"/>
      <w:sz w:val="24"/>
      <w:lang w:val="el-GR"/>
    </w:rPr>
  </w:style>
  <w:style w:type="character" w:customStyle="1" w:styleId="Char6">
    <w:name w:val="Κεφαλίδα Char"/>
    <w:basedOn w:val="a0"/>
    <w:link w:val="aff7"/>
    <w:rsid w:val="00EE5F84"/>
    <w:rPr>
      <w:rFonts w:ascii="Times New Roman" w:eastAsia="Times New Roman" w:hAnsi="Times New Roman"/>
      <w:sz w:val="24"/>
      <w:szCs w:val="24"/>
      <w:lang w:eastAsia="zh-CN"/>
    </w:rPr>
  </w:style>
  <w:style w:type="paragraph" w:customStyle="1" w:styleId="aff8">
    <w:name w:val="Περιεχόμενα πλαισίου"/>
    <w:basedOn w:val="a"/>
    <w:rsid w:val="00EE5F84"/>
    <w:pPr>
      <w:spacing w:after="0"/>
      <w:jc w:val="left"/>
    </w:pPr>
    <w:rPr>
      <w:rFonts w:ascii="Times New Roman" w:hAnsi="Times New Roman" w:cs="Times New Roman"/>
      <w:sz w:val="24"/>
      <w:lang w:val="el-GR"/>
    </w:rPr>
  </w:style>
  <w:style w:type="paragraph" w:customStyle="1" w:styleId="aff9">
    <w:name w:val="Παραθέσεις"/>
    <w:basedOn w:val="a"/>
    <w:rsid w:val="00EE5F84"/>
    <w:pPr>
      <w:spacing w:after="283"/>
      <w:ind w:left="567" w:right="567"/>
      <w:jc w:val="left"/>
    </w:pPr>
    <w:rPr>
      <w:rFonts w:ascii="Times New Roman" w:hAnsi="Times New Roman" w:cs="Times New Roman"/>
      <w:sz w:val="24"/>
      <w:lang w:val="el-GR"/>
    </w:rPr>
  </w:style>
  <w:style w:type="paragraph" w:styleId="affa">
    <w:name w:val="Title"/>
    <w:basedOn w:val="af6"/>
    <w:next w:val="ae"/>
    <w:link w:val="Char7"/>
    <w:qFormat/>
    <w:locked/>
    <w:rsid w:val="00EE5F84"/>
    <w:pPr>
      <w:jc w:val="center"/>
    </w:pPr>
    <w:rPr>
      <w:b/>
      <w:bCs/>
      <w:sz w:val="56"/>
      <w:szCs w:val="56"/>
      <w:lang w:val="el-GR"/>
    </w:rPr>
  </w:style>
  <w:style w:type="character" w:customStyle="1" w:styleId="Char7">
    <w:name w:val="Τίτλος Char"/>
    <w:basedOn w:val="a0"/>
    <w:link w:val="affa"/>
    <w:rsid w:val="00EE5F84"/>
    <w:rPr>
      <w:rFonts w:ascii="Liberation Sans" w:eastAsia="Microsoft YaHei" w:hAnsi="Liberation Sans" w:cs="Mangal"/>
      <w:b/>
      <w:bCs/>
      <w:sz w:val="56"/>
      <w:szCs w:val="56"/>
      <w:lang w:eastAsia="zh-CN"/>
    </w:rPr>
  </w:style>
  <w:style w:type="paragraph" w:styleId="affb">
    <w:name w:val="Subtitle"/>
    <w:basedOn w:val="af6"/>
    <w:next w:val="ae"/>
    <w:link w:val="Char8"/>
    <w:qFormat/>
    <w:locked/>
    <w:rsid w:val="00EE5F84"/>
    <w:pPr>
      <w:spacing w:before="60"/>
      <w:jc w:val="center"/>
    </w:pPr>
    <w:rPr>
      <w:sz w:val="36"/>
      <w:szCs w:val="36"/>
      <w:lang w:val="el-GR"/>
    </w:rPr>
  </w:style>
  <w:style w:type="character" w:customStyle="1" w:styleId="Char8">
    <w:name w:val="Υπότιτλος Char"/>
    <w:basedOn w:val="a0"/>
    <w:link w:val="affb"/>
    <w:rsid w:val="00EE5F84"/>
    <w:rPr>
      <w:rFonts w:ascii="Liberation Sans" w:eastAsia="Microsoft YaHei" w:hAnsi="Liberation Sans" w:cs="Mangal"/>
      <w:sz w:val="36"/>
      <w:szCs w:val="36"/>
      <w:lang w:eastAsia="zh-CN"/>
    </w:rPr>
  </w:style>
  <w:style w:type="character" w:customStyle="1" w:styleId="Bodytext2">
    <w:name w:val="Body text (2)_"/>
    <w:basedOn w:val="a0"/>
    <w:rsid w:val="0024341C"/>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24341C"/>
    <w:rPr>
      <w:color w:val="000000"/>
      <w:spacing w:val="0"/>
      <w:w w:val="100"/>
      <w:position w:val="0"/>
      <w:lang w:val="el-GR" w:eastAsia="el-GR" w:bidi="el-GR"/>
    </w:rPr>
  </w:style>
  <w:style w:type="character" w:customStyle="1" w:styleId="Bodytext2Italic">
    <w:name w:val="Body text (2) + Italic"/>
    <w:basedOn w:val="Bodytext2"/>
    <w:rsid w:val="0024341C"/>
    <w:rPr>
      <w:i/>
      <w:iCs/>
      <w:color w:val="000000"/>
      <w:spacing w:val="0"/>
      <w:w w:val="100"/>
      <w:position w:val="0"/>
      <w:lang w:val="el-GR" w:eastAsia="el-GR" w:bidi="el-GR"/>
    </w:rPr>
  </w:style>
  <w:style w:type="character" w:customStyle="1" w:styleId="Bodytext210ptItalic">
    <w:name w:val="Body text (2) + 10 pt;Italic"/>
    <w:basedOn w:val="Bodytext2"/>
    <w:rsid w:val="0024341C"/>
    <w:rPr>
      <w:b/>
      <w:bCs/>
      <w:i/>
      <w:iCs/>
      <w:color w:val="000000"/>
      <w:spacing w:val="0"/>
      <w:w w:val="100"/>
      <w:position w:val="0"/>
      <w:sz w:val="20"/>
      <w:szCs w:val="20"/>
      <w:lang w:val="el-GR" w:eastAsia="el-GR" w:bidi="el-GR"/>
    </w:rPr>
  </w:style>
  <w:style w:type="character" w:customStyle="1" w:styleId="Bodytext2SmallCaps">
    <w:name w:val="Body text (2) + Small Caps"/>
    <w:basedOn w:val="Bodytext2"/>
    <w:rsid w:val="0024341C"/>
    <w:rPr>
      <w:smallCaps/>
      <w:color w:val="000000"/>
      <w:spacing w:val="0"/>
      <w:w w:val="100"/>
      <w:position w:val="0"/>
      <w:lang w:val="el-GR" w:eastAsia="el-GR" w:bidi="el-GR"/>
    </w:rPr>
  </w:style>
  <w:style w:type="character" w:customStyle="1" w:styleId="Bodytext295ptBold">
    <w:name w:val="Body text (2) + 9;5 pt;Bold"/>
    <w:basedOn w:val="Bodytext2"/>
    <w:rsid w:val="006F5A2F"/>
    <w:rPr>
      <w:b/>
      <w:bCs/>
      <w:color w:val="000000"/>
      <w:spacing w:val="0"/>
      <w:w w:val="100"/>
      <w:position w:val="0"/>
      <w:sz w:val="19"/>
      <w:szCs w:val="19"/>
      <w:lang w:val="el-GR" w:eastAsia="el-GR" w:bidi="el-GR"/>
    </w:rPr>
  </w:style>
  <w:style w:type="character" w:customStyle="1" w:styleId="Bodytext295pt">
    <w:name w:val="Body text (2) + 9;5 pt"/>
    <w:basedOn w:val="Bodytext2"/>
    <w:rsid w:val="006F5A2F"/>
    <w:rPr>
      <w:color w:val="000000"/>
      <w:spacing w:val="0"/>
      <w:w w:val="100"/>
      <w:position w:val="0"/>
      <w:sz w:val="19"/>
      <w:szCs w:val="19"/>
      <w:lang w:val="el-GR" w:eastAsia="el-GR" w:bidi="el-GR"/>
    </w:rPr>
  </w:style>
  <w:style w:type="character" w:customStyle="1" w:styleId="Bodytext295ptBoldItalic">
    <w:name w:val="Body text (2) + 9;5 pt;Bold;Italic"/>
    <w:basedOn w:val="Bodytext2"/>
    <w:rsid w:val="006F5A2F"/>
    <w:rPr>
      <w:b/>
      <w:bCs/>
      <w:i/>
      <w:iCs/>
      <w:color w:val="000000"/>
      <w:spacing w:val="0"/>
      <w:w w:val="100"/>
      <w:position w:val="0"/>
      <w:sz w:val="19"/>
      <w:szCs w:val="19"/>
      <w:lang w:val="el-GR" w:eastAsia="el-GR" w:bidi="el-GR"/>
    </w:rPr>
  </w:style>
  <w:style w:type="character" w:customStyle="1" w:styleId="Bodytext295ptItalic">
    <w:name w:val="Body text (2) + 9;5 pt;Italic"/>
    <w:basedOn w:val="Bodytext2"/>
    <w:rsid w:val="006F5A2F"/>
    <w:rPr>
      <w:i/>
      <w:iCs/>
      <w:color w:val="000000"/>
      <w:spacing w:val="0"/>
      <w:w w:val="100"/>
      <w:position w:val="0"/>
      <w:sz w:val="19"/>
      <w:szCs w:val="19"/>
      <w:lang w:val="el-GR" w:eastAsia="el-GR" w:bidi="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atsaounos@dimoskarditsas.gov.gr" TargetMode="External"/><Relationship Id="rId13" Type="http://schemas.openxmlformats.org/officeDocument/2006/relationships/hyperlink" Target="http://www.eaadhsy.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moskarditsas.gov.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spp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karditsas.gov.gr/" TargetMode="External"/><Relationship Id="rId5" Type="http://schemas.openxmlformats.org/officeDocument/2006/relationships/webSettings" Target="webSettings.xml"/><Relationship Id="rId15" Type="http://schemas.openxmlformats.org/officeDocument/2006/relationships/hyperlink" Target="http://www.dimoskarditsas.gov.gr/" TargetMode="External"/><Relationship Id="rId10" Type="http://schemas.openxmlformats.org/officeDocument/2006/relationships/hyperlink" Target="http://et.diavgeia.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saounos@dimoskarditsas.gov.gr" TargetMode="External"/><Relationship Id="rId14" Type="http://schemas.openxmlformats.org/officeDocument/2006/relationships/hyperlink" Target="http://www.hsppa.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BFA2-42CD-4365-B850-9731A88A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124</Pages>
  <Words>35952</Words>
  <Characters>194142</Characters>
  <Application>Microsoft Office Word</Application>
  <DocSecurity>0</DocSecurity>
  <Lines>1617</Lines>
  <Paragraphs>459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promith2</cp:lastModifiedBy>
  <cp:revision>63</cp:revision>
  <cp:lastPrinted>2017-07-31T08:42:00Z</cp:lastPrinted>
  <dcterms:created xsi:type="dcterms:W3CDTF">2019-10-11T08:28:00Z</dcterms:created>
  <dcterms:modified xsi:type="dcterms:W3CDTF">2020-04-28T12:54:00Z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