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AF" w:rsidRPr="00900983" w:rsidRDefault="00E63CAF" w:rsidP="00E63CAF">
      <w:pPr>
        <w:pStyle w:val="a8"/>
        <w:jc w:val="center"/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</w:pPr>
      <w:r w:rsidRPr="00900983"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  <w:t>εκπαιδευτικό υλικό - εκπαιδευτικές προτάσεις</w:t>
      </w:r>
      <w:r w:rsidR="00482187" w:rsidRPr="00900983">
        <w:rPr>
          <w:rFonts w:asciiTheme="minorHAnsi" w:hAnsiTheme="minorHAnsi" w:cstheme="minorHAnsi"/>
          <w:b/>
          <w:i/>
          <w:color w:val="262626" w:themeColor="text1" w:themeTint="D9"/>
          <w:sz w:val="40"/>
          <w:szCs w:val="40"/>
        </w:rPr>
        <w:t xml:space="preserve"> για σχολικές ομάδες</w:t>
      </w:r>
    </w:p>
    <w:p w:rsidR="00E63CAF" w:rsidRPr="006048D0" w:rsidRDefault="00E63CAF" w:rsidP="00E63CAF">
      <w:pPr>
        <w:pStyle w:val="a8"/>
        <w:jc w:val="center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</w:p>
    <w:p w:rsidR="00482187" w:rsidRPr="003B12C9" w:rsidRDefault="007823D4" w:rsidP="007823D4">
      <w:pPr>
        <w:pStyle w:val="a8"/>
        <w:jc w:val="both"/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  <w:t>ξεναγήσεις</w:t>
      </w:r>
      <w:r w:rsidRPr="003B12C9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 </w:t>
      </w:r>
    </w:p>
    <w:p w:rsidR="00482187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σε </w:t>
      </w:r>
      <w:r w:rsidR="00482187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μόνιμες και περιοδικές εκθέσεις</w:t>
      </w:r>
    </w:p>
    <w:p w:rsidR="00482187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απευθύνονται σε όλ</w:t>
      </w:r>
      <w:r w:rsidR="00482187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ες τις βαθμίδες της εκπαίδευσης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 </w:t>
      </w:r>
    </w:p>
    <w:p w:rsidR="00DF0818" w:rsidRPr="00215C50" w:rsidRDefault="007823D4" w:rsidP="0026308B">
      <w:pPr>
        <w:pStyle w:val="a8"/>
        <w:ind w:firstLine="284"/>
        <w:jc w:val="both"/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προβλεπόμενη διάρ</w:t>
      </w:r>
      <w:r w:rsidR="003B12C9"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 xml:space="preserve">κεια: 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45’- 60’</w:t>
      </w:r>
    </w:p>
    <w:p w:rsidR="007823D4" w:rsidRPr="00900983" w:rsidRDefault="007823D4" w:rsidP="00482187">
      <w:pPr>
        <w:pStyle w:val="a8"/>
        <w:ind w:firstLine="720"/>
        <w:jc w:val="both"/>
        <w:rPr>
          <w:rFonts w:asciiTheme="minorHAnsi" w:hAnsiTheme="minorHAnsi" w:cstheme="minorHAnsi"/>
          <w:bCs/>
          <w:color w:val="262626" w:themeColor="text1" w:themeTint="D9"/>
          <w:sz w:val="18"/>
          <w:szCs w:val="18"/>
        </w:rPr>
      </w:pPr>
      <w:r w:rsidRPr="00482187">
        <w:rPr>
          <w:rFonts w:asciiTheme="minorHAnsi" w:hAnsiTheme="minorHAnsi" w:cstheme="minorHAnsi"/>
          <w:bCs/>
          <w:color w:val="262626" w:themeColor="text1" w:themeTint="D9"/>
        </w:rPr>
        <w:t xml:space="preserve"> </w:t>
      </w: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ξενάγηση και δραστηριότητα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προσχολική ηλικία, 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2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45’ - 90’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ένας άνθρωπος θυμάται…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εκπαιδευτικό πρόγραμμα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Δημήτρη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Γιολδάση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γνωριμία των παιδιών με το έργο του Δημήτρη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3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κοιτάζω και βλέπω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Γιώργου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Βαλταδώρου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</w:t>
      </w:r>
      <w:r w:rsidRPr="00215C50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καλλιέργεια της παρατήρησης, της οπτικής αντίληψης και εξάσκηση στην ανάγνωση έργων τέχνης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 4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προβλεπόμενη διάρκεια: </w:t>
      </w:r>
      <w:r w:rsidR="00DF0818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90’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ο κόσμος του Δημήτρη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Δημήτρη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Γιολδάση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η μεγαλύτερη εμβάθυνση στο έργο του Δημήτρη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προτεινόμενο επίπεδο: 5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296583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90΄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μία βόλτα στην πινακοθήκη</w:t>
      </w:r>
      <w:r w:rsidR="00DF0818"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</w:t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…</w:t>
      </w:r>
      <w:r w:rsidR="00DF0818"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</w:t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περιήγηση στην αίθουσα Γ.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Βαλταδώρου</w:t>
      </w:r>
      <w:proofErr w:type="spellEnd"/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εκπαιδευτικό πρόγραμμα 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τόπος πραγματοποίησης: </w:t>
      </w:r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 xml:space="preserve">αίθουσα Γιώργου </w:t>
      </w:r>
      <w:proofErr w:type="spellStart"/>
      <w:r w:rsidRPr="00215C50">
        <w:rPr>
          <w:rFonts w:asciiTheme="minorHAnsi" w:hAnsiTheme="minorHAnsi" w:cstheme="minorHAnsi"/>
          <w:i/>
          <w:color w:val="262626" w:themeColor="text1" w:themeTint="D9"/>
          <w:sz w:val="22"/>
          <w:szCs w:val="22"/>
        </w:rPr>
        <w:t>Βαλταδώρου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(1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ος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όροφος)</w:t>
      </w:r>
    </w:p>
    <w:p w:rsidR="00DF0818" w:rsidRPr="00215C50" w:rsidRDefault="00DF0818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γνωριμία των παιδιών με το έργο </w:t>
      </w:r>
      <w:r w:rsidR="00296583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έξι σημαντικών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καρδιτσιωτών</w:t>
      </w:r>
      <w:proofErr w:type="spell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καλλιτεχνών 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επίπεδο: 6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τάξη του Δημοτικού Σχολείου</w:t>
      </w:r>
    </w:p>
    <w:p w:rsidR="00482187" w:rsidRPr="00215C50" w:rsidRDefault="00296583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προβλεπόμενη διάρκεια: 90΄</w:t>
      </w:r>
    </w:p>
    <w:p w:rsidR="00482187" w:rsidRPr="00900983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482187" w:rsidRPr="003B12C9" w:rsidRDefault="00482187" w:rsidP="00482187">
      <w:pPr>
        <w:pStyle w:val="a8"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ο Δημήτρης </w:t>
      </w:r>
      <w:proofErr w:type="spellStart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>Γιολδάσης</w:t>
      </w:r>
      <w:proofErr w:type="spellEnd"/>
      <w:r w:rsidRPr="003B12C9">
        <w:rPr>
          <w:rFonts w:asciiTheme="minorHAnsi" w:hAnsiTheme="minorHAnsi" w:cstheme="minorHAnsi"/>
          <w:b/>
          <w:i/>
          <w:color w:val="262626" w:themeColor="text1" w:themeTint="D9"/>
          <w:sz w:val="28"/>
          <w:szCs w:val="28"/>
        </w:rPr>
        <w:t xml:space="preserve"> και ο κόσμος του</w:t>
      </w:r>
    </w:p>
    <w:p w:rsidR="00482187" w:rsidRPr="00215C50" w:rsidRDefault="00482187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proofErr w:type="spellStart"/>
      <w:proofErr w:type="gram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cd</w:t>
      </w:r>
      <w:proofErr w:type="spellEnd"/>
      <w:proofErr w:type="gramEnd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-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μουσειοσκευή</w:t>
      </w:r>
      <w:proofErr w:type="spellEnd"/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:rsidR="00307FD4" w:rsidRPr="00215C50" w:rsidRDefault="00307FD4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απευθύνεται σε απομακρυσμένες σχολικές μονάδες που δεν μπορούν να πραγματοποιήσουν μουσειακή επίσκεψη</w:t>
      </w:r>
    </w:p>
    <w:p w:rsidR="00307FD4" w:rsidRPr="00215C50" w:rsidRDefault="006048D0" w:rsidP="0026308B">
      <w:pPr>
        <w:pStyle w:val="a8"/>
        <w:ind w:firstLine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κύριος στόχος: συνοπτική 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παρουσ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ίαση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τη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ς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ζωή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ς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και το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υ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έργο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υ</w:t>
      </w:r>
      <w:r w:rsidR="00307FD4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του </w:t>
      </w:r>
      <w:r w:rsidR="003B12C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Δημήτρη </w:t>
      </w:r>
      <w:proofErr w:type="spellStart"/>
      <w:r w:rsidR="003B12C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Γιολδάση</w:t>
      </w:r>
      <w:proofErr w:type="spellEnd"/>
    </w:p>
    <w:p w:rsidR="00307FD4" w:rsidRPr="00215C50" w:rsidRDefault="00307FD4" w:rsidP="0026308B">
      <w:pPr>
        <w:pStyle w:val="a8"/>
        <w:ind w:left="284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περιλαμβάνει: έκθεση σε ψηφιακή μορφή (παρουσίαση 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  <w:lang w:val="en-US"/>
        </w:rPr>
        <w:t>PowerPoint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),</w:t>
      </w:r>
      <w:r w:rsidR="000878F7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οδηγίες για εκπαιδευτικούς, προτάσεις δραστηριοτήτων και υποστηρικτικό υλικό</w:t>
      </w:r>
    </w:p>
    <w:p w:rsidR="000878F7" w:rsidRPr="00215C50" w:rsidRDefault="000878F7" w:rsidP="0026308B">
      <w:pPr>
        <w:pStyle w:val="a8"/>
        <w:ind w:left="720" w:hanging="436"/>
        <w:jc w:val="both"/>
        <w:rPr>
          <w:rFonts w:ascii="Calibri" w:hAnsi="Calibri"/>
          <w:color w:val="262626"/>
          <w:sz w:val="22"/>
          <w:szCs w:val="22"/>
        </w:rPr>
      </w:pPr>
      <w:r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τόπος πραγματοποίησης:</w:t>
      </w:r>
      <w:r w:rsidRPr="00215C50">
        <w:rPr>
          <w:rFonts w:ascii="Calibri" w:hAnsi="Calibri"/>
          <w:color w:val="262626"/>
          <w:sz w:val="22"/>
          <w:szCs w:val="22"/>
        </w:rPr>
        <w:t xml:space="preserve"> χώρος του σχολείου (αίθουσα διδασκαλίας, χώρος εκδηλώσεων κ.ά.)</w:t>
      </w:r>
    </w:p>
    <w:p w:rsidR="000878F7" w:rsidRPr="00215C50" w:rsidRDefault="000878F7" w:rsidP="0026308B">
      <w:pPr>
        <w:pStyle w:val="a8"/>
        <w:ind w:left="720" w:hanging="436"/>
        <w:jc w:val="both"/>
        <w:rPr>
          <w:rFonts w:ascii="Calibri" w:hAnsi="Calibri"/>
          <w:color w:val="262626"/>
          <w:sz w:val="22"/>
          <w:szCs w:val="22"/>
        </w:rPr>
      </w:pPr>
      <w:r w:rsidRPr="00215C50">
        <w:rPr>
          <w:rFonts w:ascii="Calibri" w:hAnsi="Calibri"/>
          <w:color w:val="262626"/>
          <w:sz w:val="22"/>
          <w:szCs w:val="22"/>
        </w:rPr>
        <w:t xml:space="preserve">ελάχιστες απαιτήσεις: ηλεκτρονικός υπολογιστής και </w:t>
      </w:r>
      <w:proofErr w:type="spellStart"/>
      <w:r w:rsidRPr="00215C50">
        <w:rPr>
          <w:rFonts w:ascii="Calibri" w:hAnsi="Calibri"/>
          <w:color w:val="262626"/>
          <w:sz w:val="22"/>
          <w:szCs w:val="22"/>
        </w:rPr>
        <w:t>βιντεοπροβολέας</w:t>
      </w:r>
      <w:proofErr w:type="spellEnd"/>
    </w:p>
    <w:p w:rsidR="000878F7" w:rsidRPr="00215C50" w:rsidRDefault="0000738C" w:rsidP="0026308B">
      <w:pPr>
        <w:pStyle w:val="a8"/>
        <w:ind w:left="426" w:hanging="142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εφαρμογή</w:t>
      </w:r>
      <w:r w:rsidR="00270BB9" w:rsidRPr="00215C50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270BB9" w:rsidRPr="00215C50">
        <w:rPr>
          <w:rFonts w:ascii="Calibri" w:hAnsi="Calibri"/>
          <w:color w:val="262626"/>
          <w:sz w:val="22"/>
          <w:szCs w:val="22"/>
        </w:rPr>
        <w:t>από</w:t>
      </w:r>
      <w:r>
        <w:rPr>
          <w:rFonts w:ascii="Calibri" w:hAnsi="Calibri"/>
          <w:color w:val="262626"/>
          <w:sz w:val="22"/>
          <w:szCs w:val="22"/>
        </w:rPr>
        <w:t>:</w:t>
      </w:r>
      <w:r w:rsidR="00270BB9" w:rsidRPr="00215C50">
        <w:rPr>
          <w:rFonts w:ascii="Calibri" w:hAnsi="Calibri"/>
          <w:color w:val="262626"/>
          <w:sz w:val="22"/>
          <w:szCs w:val="22"/>
        </w:rPr>
        <w:t xml:space="preserve"> εκπαιδευτικό του σχολείου (δασκάλα / δάσκαλος κορμού, εικαστικών, πληροφορικής </w:t>
      </w:r>
      <w:r w:rsidR="0026308B" w:rsidRPr="00215C50">
        <w:rPr>
          <w:rFonts w:ascii="Calibri" w:hAnsi="Calibri"/>
          <w:color w:val="262626"/>
          <w:sz w:val="22"/>
          <w:szCs w:val="22"/>
        </w:rPr>
        <w:t>κ.ά.</w:t>
      </w:r>
      <w:r w:rsidR="00270BB9" w:rsidRPr="00215C50">
        <w:rPr>
          <w:rFonts w:ascii="Calibri" w:hAnsi="Calibri"/>
          <w:color w:val="262626"/>
          <w:sz w:val="22"/>
          <w:szCs w:val="22"/>
        </w:rPr>
        <w:t>)</w:t>
      </w:r>
    </w:p>
    <w:p w:rsidR="00482187" w:rsidRPr="00296583" w:rsidRDefault="00482187" w:rsidP="00296583">
      <w:pPr>
        <w:pStyle w:val="a8"/>
        <w:ind w:firstLine="284"/>
        <w:rPr>
          <w:rFonts w:asciiTheme="minorHAnsi" w:hAnsiTheme="minorHAnsi" w:cstheme="minorHAnsi"/>
          <w:sz w:val="22"/>
          <w:szCs w:val="22"/>
        </w:rPr>
      </w:pPr>
      <w:r w:rsidRPr="00296583">
        <w:rPr>
          <w:rFonts w:asciiTheme="minorHAnsi" w:hAnsiTheme="minorHAnsi" w:cstheme="minorHAnsi"/>
          <w:sz w:val="22"/>
          <w:szCs w:val="22"/>
        </w:rPr>
        <w:t>προτεινόμενο επίπεδο: 4</w:t>
      </w:r>
      <w:r w:rsidRPr="00296583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296583">
        <w:rPr>
          <w:rFonts w:asciiTheme="minorHAnsi" w:hAnsiTheme="minorHAnsi" w:cstheme="minorHAnsi"/>
          <w:sz w:val="22"/>
          <w:szCs w:val="22"/>
        </w:rPr>
        <w:t>, 5</w:t>
      </w:r>
      <w:r w:rsidRPr="00296583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296583">
        <w:rPr>
          <w:rFonts w:asciiTheme="minorHAnsi" w:hAnsiTheme="minorHAnsi" w:cstheme="minorHAnsi"/>
          <w:sz w:val="22"/>
          <w:szCs w:val="22"/>
        </w:rPr>
        <w:t xml:space="preserve"> και 6</w:t>
      </w:r>
      <w:r w:rsidRPr="00296583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296583">
        <w:rPr>
          <w:rFonts w:asciiTheme="minorHAnsi" w:hAnsiTheme="minorHAnsi" w:cstheme="minorHAnsi"/>
          <w:sz w:val="22"/>
          <w:szCs w:val="22"/>
        </w:rPr>
        <w:t xml:space="preserve"> τάξη του Δημοτικού Σχολείου</w:t>
      </w:r>
    </w:p>
    <w:p w:rsidR="00296583" w:rsidRPr="00296583" w:rsidRDefault="00296583" w:rsidP="00296583">
      <w:pPr>
        <w:pStyle w:val="a8"/>
        <w:rPr>
          <w:rFonts w:asciiTheme="minorHAnsi" w:hAnsiTheme="minorHAnsi" w:cstheme="minorHAnsi"/>
          <w:szCs w:val="20"/>
        </w:rPr>
      </w:pPr>
    </w:p>
    <w:p w:rsidR="00296583" w:rsidRPr="0074271E" w:rsidRDefault="00296583" w:rsidP="00296583">
      <w:pPr>
        <w:pStyle w:val="a8"/>
        <w:rPr>
          <w:rFonts w:asciiTheme="minorHAnsi" w:hAnsiTheme="minorHAnsi" w:cstheme="minorHAnsi"/>
          <w:sz w:val="28"/>
          <w:szCs w:val="28"/>
        </w:rPr>
      </w:pPr>
      <w:r w:rsidRPr="0074271E">
        <w:rPr>
          <w:rFonts w:asciiTheme="minorHAnsi" w:hAnsiTheme="minorHAnsi" w:cstheme="minorHAnsi"/>
          <w:b/>
          <w:sz w:val="28"/>
          <w:szCs w:val="28"/>
        </w:rPr>
        <w:t>εξειδικευμένες ξεναγήσεις ή και εκπαιδευτικές δραστηριότητες</w:t>
      </w:r>
    </w:p>
    <w:p w:rsidR="00296583" w:rsidRPr="00296583" w:rsidRDefault="00296583" w:rsidP="00296583">
      <w:pPr>
        <w:pStyle w:val="a8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α</w:t>
      </w:r>
      <w:r w:rsidRPr="00296583">
        <w:rPr>
          <w:rFonts w:asciiTheme="minorHAnsi" w:hAnsiTheme="minorHAnsi" w:cstheme="minorHAnsi"/>
          <w:sz w:val="22"/>
          <w:szCs w:val="22"/>
        </w:rPr>
        <w:t xml:space="preserve">νάλογα με τις ιδιαιτερότητες κάποιων μαθημάτων σε συνεργασία με τις / τους εκπαιδευτικούς μπορούν να σχεδιαστούν πιο εξειδικευμένες ξεναγήσεις ή και </w:t>
      </w:r>
    </w:p>
    <w:p w:rsidR="00296583" w:rsidRPr="00296583" w:rsidRDefault="00296583" w:rsidP="00296583">
      <w:pPr>
        <w:pStyle w:val="a8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296583">
        <w:rPr>
          <w:rFonts w:asciiTheme="minorHAnsi" w:hAnsiTheme="minorHAnsi" w:cstheme="minorHAnsi"/>
          <w:sz w:val="22"/>
          <w:szCs w:val="22"/>
        </w:rPr>
        <w:t xml:space="preserve">      εκπαιδευτικές δραστηριότητες</w:t>
      </w:r>
    </w:p>
    <w:p w:rsidR="00296583" w:rsidRPr="00296583" w:rsidRDefault="00296583" w:rsidP="00296583">
      <w:pPr>
        <w:pStyle w:val="a8"/>
        <w:rPr>
          <w:rFonts w:asciiTheme="minorHAnsi" w:hAnsiTheme="minorHAnsi" w:cstheme="minorHAnsi"/>
          <w:szCs w:val="20"/>
        </w:rPr>
      </w:pPr>
      <w:r w:rsidRPr="00296583">
        <w:rPr>
          <w:rFonts w:asciiTheme="minorHAnsi" w:hAnsiTheme="minorHAnsi" w:cstheme="minorHAnsi"/>
          <w:szCs w:val="20"/>
        </w:rPr>
        <w:t xml:space="preserve">                                                          </w:t>
      </w:r>
    </w:p>
    <w:p w:rsidR="0074271E" w:rsidRPr="0074271E" w:rsidRDefault="0074271E" w:rsidP="00296583">
      <w:pPr>
        <w:pStyle w:val="a8"/>
        <w:rPr>
          <w:rFonts w:asciiTheme="minorHAnsi" w:hAnsiTheme="minorHAnsi" w:cstheme="minorHAnsi"/>
          <w:b/>
          <w:sz w:val="28"/>
          <w:szCs w:val="28"/>
        </w:rPr>
      </w:pPr>
      <w:r w:rsidRPr="0074271E">
        <w:rPr>
          <w:rFonts w:asciiTheme="minorHAnsi" w:hAnsiTheme="minorHAnsi" w:cstheme="minorHAnsi"/>
          <w:b/>
          <w:sz w:val="28"/>
          <w:szCs w:val="28"/>
        </w:rPr>
        <w:t xml:space="preserve">ξεναγήσεις και εκπαιδευτικές δραστηριότητες για τις περιοδικές εκθέσεις </w:t>
      </w:r>
    </w:p>
    <w:p w:rsidR="0074271E" w:rsidRDefault="0074271E" w:rsidP="00296583">
      <w:pPr>
        <w:pStyle w:val="a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σχεδιάζονται για τις περιοδικές εκθέσεις που παρουσιάζονται</w:t>
      </w:r>
      <w:r w:rsidRPr="00296583">
        <w:rPr>
          <w:rFonts w:asciiTheme="minorHAnsi" w:hAnsiTheme="minorHAnsi" w:cstheme="minorHAnsi"/>
          <w:sz w:val="22"/>
          <w:szCs w:val="22"/>
        </w:rPr>
        <w:t xml:space="preserve"> στη διάρκεια της χρονιάς </w:t>
      </w:r>
      <w:r w:rsidR="0094200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65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γίνεται κατά</w:t>
      </w:r>
      <w:r w:rsidRPr="00296583">
        <w:rPr>
          <w:rFonts w:asciiTheme="minorHAnsi" w:hAnsiTheme="minorHAnsi" w:cstheme="minorHAnsi"/>
          <w:sz w:val="22"/>
          <w:szCs w:val="22"/>
        </w:rPr>
        <w:t xml:space="preserve"> περίπτωση σχετική ενημέρωση</w:t>
      </w:r>
    </w:p>
    <w:p w:rsidR="00296583" w:rsidRPr="001F5573" w:rsidRDefault="00296583" w:rsidP="007823D4">
      <w:pPr>
        <w:pStyle w:val="a8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</w:p>
    <w:p w:rsidR="001F5573" w:rsidRPr="001F5573" w:rsidRDefault="001F5573" w:rsidP="001F5573">
      <w:pPr>
        <w:pStyle w:val="a8"/>
        <w:tabs>
          <w:tab w:val="left" w:pos="567"/>
        </w:tabs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1F5573">
        <w:rPr>
          <w:rFonts w:ascii="MS PGothic" w:eastAsia="MS PGothic" w:hAnsi="MS PGothic" w:hint="eastAsia"/>
          <w:sz w:val="22"/>
          <w:szCs w:val="22"/>
        </w:rPr>
        <w:t>☞</w:t>
      </w:r>
      <w:r w:rsidRPr="001F5573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>οι ξεναγήσεις, οι δραστηριότητες και τα εκπαιδευτικά προγράμματα εφαρμόζονται για κάθε τμήμα ξεχωριστά (σύνολο: 15-20 άτομα)</w:t>
      </w:r>
    </w:p>
    <w:p w:rsidR="001F5573" w:rsidRPr="001F5573" w:rsidRDefault="001F5573" w:rsidP="001F5573">
      <w:pPr>
        <w:pStyle w:val="a8"/>
        <w:tabs>
          <w:tab w:val="left" w:pos="567"/>
        </w:tabs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1F5573">
        <w:rPr>
          <w:rFonts w:ascii="MS PGothic" w:eastAsia="MS PGothic" w:hAnsi="MS PGothic" w:hint="eastAsia"/>
          <w:sz w:val="22"/>
          <w:szCs w:val="22"/>
        </w:rPr>
        <w:t>☞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ab/>
        <w:t>ο εκπαιδευτικοί μπορούν να ζητήσουν πληροφορίες ή και να δουν το υλικό των εκπαιδευτικών προγραμμάτων</w:t>
      </w:r>
    </w:p>
    <w:p w:rsidR="001F5573" w:rsidRPr="001F5573" w:rsidRDefault="001F5573" w:rsidP="001F5573">
      <w:pPr>
        <w:pStyle w:val="a8"/>
        <w:tabs>
          <w:tab w:val="left" w:pos="567"/>
        </w:tabs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1F5573">
        <w:rPr>
          <w:rFonts w:ascii="MS PGothic" w:eastAsia="MS PGothic" w:hAnsi="MS PGothic" w:hint="eastAsia"/>
          <w:sz w:val="22"/>
          <w:szCs w:val="22"/>
        </w:rPr>
        <w:t>☞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ab/>
        <w:t xml:space="preserve">για κάθε επίσκεψη είναι απαραίτητη η προηγούμενη συνεννόηση με τη 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ab/>
        <w:t>Δημοτική Πινακοθήκη Καρδίτσας</w:t>
      </w:r>
    </w:p>
    <w:p w:rsidR="001F5573" w:rsidRDefault="001F5573" w:rsidP="001F5573">
      <w:pPr>
        <w:pStyle w:val="a8"/>
        <w:tabs>
          <w:tab w:val="left" w:pos="567"/>
        </w:tabs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1F5573">
        <w:rPr>
          <w:rFonts w:ascii="MS PGothic" w:eastAsia="MS PGothic" w:hAnsi="MS PGothic" w:hint="eastAsia"/>
          <w:sz w:val="22"/>
          <w:szCs w:val="22"/>
        </w:rPr>
        <w:t>☞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ab/>
        <w:t xml:space="preserve">η Δημοτική Πινακοθήκη Καρδίτσας διαθέτει την </w:t>
      </w:r>
      <w:r w:rsidRPr="001F5573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εικαστική βιβλιοθήκη 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>της με εξειδικευμένου ενδιαφέροντος έντυπα (βιβλία για την ιστορία, τη θεωρία και την κριτική</w:t>
      </w:r>
    </w:p>
    <w:p w:rsidR="001F5573" w:rsidRPr="001F5573" w:rsidRDefault="001F5573" w:rsidP="001F5573">
      <w:pPr>
        <w:pStyle w:val="a8"/>
        <w:tabs>
          <w:tab w:val="left" w:pos="567"/>
        </w:tabs>
        <w:ind w:left="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1F5573">
        <w:rPr>
          <w:rFonts w:asciiTheme="minorHAnsi" w:hAnsiTheme="minorHAnsi" w:cstheme="minorHAnsi"/>
          <w:color w:val="262626"/>
          <w:sz w:val="22"/>
          <w:szCs w:val="22"/>
        </w:rPr>
        <w:t xml:space="preserve">της τέχνης, μονογραφίες καλλιτεχνών, κατάλογοι εικαστικών εκθέσεων, περιοδικές εκδόσεις  κλπ). Είναι ανοιχτή στο κοινό και λειτουργεί ως αναγνωστήριο και ως </w:t>
      </w:r>
      <w:r>
        <w:rPr>
          <w:rFonts w:asciiTheme="minorHAnsi" w:hAnsiTheme="minorHAnsi" w:cstheme="minorHAnsi"/>
          <w:color w:val="262626"/>
          <w:sz w:val="22"/>
          <w:szCs w:val="22"/>
        </w:rPr>
        <w:t>δ</w:t>
      </w:r>
      <w:r w:rsidRPr="001F5573">
        <w:rPr>
          <w:rFonts w:asciiTheme="minorHAnsi" w:hAnsiTheme="minorHAnsi" w:cstheme="minorHAnsi"/>
          <w:color w:val="262626"/>
          <w:sz w:val="22"/>
          <w:szCs w:val="22"/>
        </w:rPr>
        <w:t xml:space="preserve">ανειστική κατά τις μέρες και ώρες λειτουργίας της.   </w:t>
      </w:r>
    </w:p>
    <w:p w:rsidR="00900983" w:rsidRPr="001F5573" w:rsidRDefault="00900983" w:rsidP="007823D4">
      <w:pPr>
        <w:pStyle w:val="a8"/>
        <w:jc w:val="both"/>
        <w:rPr>
          <w:rFonts w:asciiTheme="minorHAnsi" w:hAnsiTheme="minorHAnsi" w:cstheme="minorHAnsi"/>
          <w:b/>
          <w:color w:val="262626" w:themeColor="text1" w:themeTint="D9"/>
          <w:szCs w:val="20"/>
        </w:rPr>
      </w:pPr>
    </w:p>
    <w:p w:rsidR="00270BB9" w:rsidRPr="001F5573" w:rsidRDefault="00270BB9" w:rsidP="00270BB9">
      <w:pPr>
        <w:pStyle w:val="a8"/>
        <w:jc w:val="both"/>
        <w:rPr>
          <w:rFonts w:asciiTheme="minorHAnsi" w:hAnsiTheme="minorHAnsi" w:cstheme="minorHAnsi"/>
          <w:b/>
          <w:i/>
          <w:iCs/>
          <w:color w:val="262626" w:themeColor="text1" w:themeTint="D9"/>
          <w:sz w:val="24"/>
          <w:u w:val="single"/>
        </w:rPr>
      </w:pPr>
      <w:r w:rsidRPr="001F5573">
        <w:rPr>
          <w:rFonts w:asciiTheme="minorHAnsi" w:eastAsia="MS PGothic" w:hAnsiTheme="minorHAnsi" w:cstheme="minorHAnsi"/>
          <w:b/>
          <w:color w:val="262626" w:themeColor="text1" w:themeTint="D9"/>
          <w:sz w:val="24"/>
        </w:rPr>
        <w:t>Δ</w:t>
      </w:r>
      <w:r w:rsidR="0026308B" w:rsidRPr="001F5573">
        <w:rPr>
          <w:rFonts w:asciiTheme="minorHAnsi" w:eastAsia="MS PGothic" w:hAnsiTheme="minorHAnsi" w:cstheme="minorHAnsi"/>
          <w:b/>
          <w:color w:val="262626" w:themeColor="text1" w:themeTint="D9"/>
          <w:sz w:val="24"/>
        </w:rPr>
        <w:t>ΗΜΟΤΙΚΗ ΠΙΝΑΚΟΘΗΚΗ ΚΑΡΔΙΤΣΑΣ</w:t>
      </w:r>
    </w:p>
    <w:p w:rsidR="00270BB9" w:rsidRPr="003B12C9" w:rsidRDefault="00270BB9" w:rsidP="00215C50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eastAsia="MS Gothic" w:hAnsi="MS Gothic" w:cstheme="minorHAnsi"/>
          <w:color w:val="262626" w:themeColor="text1" w:themeTint="D9"/>
          <w:szCs w:val="20"/>
        </w:rPr>
        <w:t>✉</w:t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Β. 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Τζέλλα</w:t>
      </w:r>
      <w:proofErr w:type="spellEnd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&amp; </w:t>
      </w:r>
      <w:proofErr w:type="spellStart"/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Βασιαρ</w:t>
      </w:r>
      <w:r w:rsidR="00127C0E">
        <w:rPr>
          <w:rFonts w:asciiTheme="minorHAnsi" w:hAnsiTheme="minorHAnsi" w:cstheme="minorHAnsi"/>
          <w:color w:val="262626" w:themeColor="text1" w:themeTint="D9"/>
          <w:szCs w:val="20"/>
        </w:rPr>
        <w:t>δάνη</w:t>
      </w:r>
      <w:proofErr w:type="spellEnd"/>
      <w:r w:rsidR="00127C0E">
        <w:rPr>
          <w:rFonts w:asciiTheme="minorHAnsi" w:hAnsiTheme="minorHAnsi" w:cstheme="minorHAnsi"/>
          <w:color w:val="262626" w:themeColor="text1" w:themeTint="D9"/>
          <w:szCs w:val="20"/>
        </w:rPr>
        <w:t>, 43100 - Καρδίτσα</w:t>
      </w:r>
    </w:p>
    <w:p w:rsidR="00270BB9" w:rsidRPr="003B12C9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sym w:font="Wingdings" w:char="F028"/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24410</w:t>
      </w:r>
      <w:r w:rsidR="0074271E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799</w:t>
      </w:r>
      <w:r w:rsidR="0074271E">
        <w:rPr>
          <w:rFonts w:asciiTheme="minorHAnsi" w:hAnsiTheme="minorHAnsi" w:cstheme="minorHAnsi"/>
          <w:color w:val="262626" w:themeColor="text1" w:themeTint="D9"/>
          <w:szCs w:val="20"/>
        </w:rPr>
        <w:t>82</w:t>
      </w:r>
      <w:r w:rsidR="00942002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="00942002" w:rsidRPr="003B12C9">
        <w:rPr>
          <w:rFonts w:asciiTheme="minorHAnsi" w:hAnsiTheme="minorHAnsi" w:cstheme="minorHAnsi"/>
          <w:color w:val="262626" w:themeColor="text1" w:themeTint="D9"/>
          <w:szCs w:val="20"/>
        </w:rPr>
        <w:t>&amp;</w:t>
      </w:r>
      <w:r w:rsidR="00942002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="00942002" w:rsidRPr="003B12C9">
        <w:rPr>
          <w:rFonts w:asciiTheme="minorHAnsi" w:hAnsiTheme="minorHAnsi" w:cstheme="minorHAnsi"/>
          <w:color w:val="262626" w:themeColor="text1" w:themeTint="D9"/>
          <w:szCs w:val="20"/>
        </w:rPr>
        <w:t>24410</w:t>
      </w:r>
      <w:r w:rsidR="00942002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r w:rsidR="00942002"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79119 </w:t>
      </w:r>
    </w:p>
    <w:p w:rsidR="00270BB9" w:rsidRPr="0000738C" w:rsidRDefault="00270BB9" w:rsidP="00270BB9">
      <w:pPr>
        <w:pStyle w:val="a8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sym w:font="Wingdings" w:char="F038"/>
      </w: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</w:t>
      </w:r>
      <w:hyperlink r:id="rId6" w:history="1"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pinakothiki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@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dimoskarditsas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.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gov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</w:rPr>
          <w:t>.</w:t>
        </w:r>
        <w:r w:rsidRPr="0000738C">
          <w:rPr>
            <w:rStyle w:val="-"/>
            <w:rFonts w:asciiTheme="minorHAnsi" w:hAnsiTheme="minorHAnsi" w:cstheme="minorHAnsi"/>
            <w:color w:val="262626" w:themeColor="text1" w:themeTint="D9"/>
            <w:szCs w:val="20"/>
            <w:u w:val="none"/>
            <w:lang w:val="en-US"/>
          </w:rPr>
          <w:t>gr</w:t>
        </w:r>
      </w:hyperlink>
    </w:p>
    <w:p w:rsidR="00270BB9" w:rsidRPr="003B12C9" w:rsidRDefault="00270BB9" w:rsidP="0074271E">
      <w:pPr>
        <w:pStyle w:val="a8"/>
        <w:tabs>
          <w:tab w:val="left" w:pos="426"/>
        </w:tabs>
        <w:jc w:val="both"/>
        <w:rPr>
          <w:rFonts w:asciiTheme="minorHAnsi" w:hAnsiTheme="minorHAnsi" w:cstheme="minorHAnsi"/>
          <w:b/>
          <w:i/>
          <w:color w:val="262626" w:themeColor="text1" w:themeTint="D9"/>
          <w:szCs w:val="20"/>
        </w:rPr>
      </w:pPr>
      <w:r w:rsidRPr="003B12C9">
        <w:rPr>
          <w:rFonts w:asciiTheme="minorHAnsi" w:eastAsia="Arial Unicode MS" w:hAnsiTheme="minorHAnsi" w:cstheme="minorHAnsi"/>
          <w:color w:val="262626" w:themeColor="text1" w:themeTint="D9"/>
          <w:szCs w:val="20"/>
        </w:rPr>
        <w:sym w:font="Wingdings 2" w:char="F08B"/>
      </w:r>
      <w:r w:rsidRPr="003B12C9">
        <w:rPr>
          <w:rFonts w:asciiTheme="minorHAnsi" w:hAnsiTheme="minorHAnsi" w:cstheme="minorHAnsi"/>
          <w:b/>
          <w:i/>
          <w:color w:val="262626" w:themeColor="text1" w:themeTint="D9"/>
          <w:szCs w:val="20"/>
        </w:rPr>
        <w:t xml:space="preserve">ώρες λειτουργίας </w:t>
      </w:r>
    </w:p>
    <w:p w:rsidR="00270BB9" w:rsidRPr="003B12C9" w:rsidRDefault="00270BB9" w:rsidP="001F5573">
      <w:pPr>
        <w:pStyle w:val="a8"/>
        <w:tabs>
          <w:tab w:val="left" w:pos="426"/>
        </w:tabs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Τρίτη &amp; Παρασκευή: 9:00 - 13:00 &amp; 17:00 - 20:00 (ή 18:00 - 21:00 θερινό)</w:t>
      </w:r>
    </w:p>
    <w:p w:rsidR="00270BB9" w:rsidRPr="003B12C9" w:rsidRDefault="00270BB9" w:rsidP="0026308B">
      <w:pPr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Τετάρτη, Πέμπτη &amp; Σάββατο: 8:00 - 14:00</w:t>
      </w:r>
    </w:p>
    <w:p w:rsidR="00270BB9" w:rsidRPr="003B12C9" w:rsidRDefault="00270BB9" w:rsidP="0026308B">
      <w:pPr>
        <w:pStyle w:val="a8"/>
        <w:ind w:firstLine="426"/>
        <w:jc w:val="both"/>
        <w:rPr>
          <w:rFonts w:asciiTheme="minorHAnsi" w:hAnsiTheme="minorHAnsi" w:cstheme="minorHAnsi"/>
          <w:color w:val="262626" w:themeColor="text1" w:themeTint="D9"/>
          <w:szCs w:val="20"/>
        </w:rPr>
      </w:pPr>
      <w:r w:rsidRPr="003B12C9">
        <w:rPr>
          <w:rFonts w:asciiTheme="minorHAnsi" w:hAnsiTheme="minorHAnsi" w:cstheme="minorHAnsi"/>
          <w:color w:val="262626" w:themeColor="text1" w:themeTint="D9"/>
          <w:szCs w:val="20"/>
        </w:rPr>
        <w:t>Κυριακή &amp; Δευτέρα: κλειστά</w:t>
      </w:r>
      <w:r w:rsidR="0026308B" w:rsidRPr="003B12C9">
        <w:rPr>
          <w:rFonts w:asciiTheme="minorHAnsi" w:hAnsiTheme="minorHAnsi" w:cstheme="minorHAnsi"/>
          <w:color w:val="262626" w:themeColor="text1" w:themeTint="D9"/>
          <w:szCs w:val="20"/>
        </w:rPr>
        <w:t xml:space="preserve">  </w:t>
      </w:r>
    </w:p>
    <w:sectPr w:rsidR="00270BB9" w:rsidRPr="003B12C9" w:rsidSect="001F5573">
      <w:pgSz w:w="17010" w:h="21546" w:code="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51C"/>
    <w:multiLevelType w:val="hybridMultilevel"/>
    <w:tmpl w:val="45FE8792"/>
    <w:lvl w:ilvl="0" w:tplc="472A9D4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0009B"/>
    <w:multiLevelType w:val="hybridMultilevel"/>
    <w:tmpl w:val="72FA5E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0B1CA4"/>
    <w:multiLevelType w:val="hybridMultilevel"/>
    <w:tmpl w:val="36167664"/>
    <w:lvl w:ilvl="0" w:tplc="9AE2690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210D"/>
    <w:multiLevelType w:val="hybridMultilevel"/>
    <w:tmpl w:val="AC84CC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CAF"/>
    <w:rsid w:val="0000738C"/>
    <w:rsid w:val="0001678F"/>
    <w:rsid w:val="00074A57"/>
    <w:rsid w:val="000878F7"/>
    <w:rsid w:val="00093308"/>
    <w:rsid w:val="000F2114"/>
    <w:rsid w:val="000F4C5D"/>
    <w:rsid w:val="00103FFA"/>
    <w:rsid w:val="00121925"/>
    <w:rsid w:val="00123526"/>
    <w:rsid w:val="00127C0E"/>
    <w:rsid w:val="00140B4F"/>
    <w:rsid w:val="001972F1"/>
    <w:rsid w:val="001B4E0F"/>
    <w:rsid w:val="001F112F"/>
    <w:rsid w:val="001F5573"/>
    <w:rsid w:val="002155E4"/>
    <w:rsid w:val="00215C50"/>
    <w:rsid w:val="00246A8C"/>
    <w:rsid w:val="0026308B"/>
    <w:rsid w:val="00270BB9"/>
    <w:rsid w:val="00296583"/>
    <w:rsid w:val="002C5C55"/>
    <w:rsid w:val="002D0B7F"/>
    <w:rsid w:val="002E697D"/>
    <w:rsid w:val="002E73FB"/>
    <w:rsid w:val="00307FD4"/>
    <w:rsid w:val="003975E0"/>
    <w:rsid w:val="003B12C9"/>
    <w:rsid w:val="003D2E8B"/>
    <w:rsid w:val="004033ED"/>
    <w:rsid w:val="00423109"/>
    <w:rsid w:val="0044506B"/>
    <w:rsid w:val="004534E4"/>
    <w:rsid w:val="00482187"/>
    <w:rsid w:val="004E163E"/>
    <w:rsid w:val="004E7652"/>
    <w:rsid w:val="00510E01"/>
    <w:rsid w:val="005141BB"/>
    <w:rsid w:val="006048D0"/>
    <w:rsid w:val="006059CD"/>
    <w:rsid w:val="006244C3"/>
    <w:rsid w:val="006900C5"/>
    <w:rsid w:val="0069334E"/>
    <w:rsid w:val="006C3962"/>
    <w:rsid w:val="006F1CDD"/>
    <w:rsid w:val="007277F5"/>
    <w:rsid w:val="0074271E"/>
    <w:rsid w:val="007628FD"/>
    <w:rsid w:val="007823D4"/>
    <w:rsid w:val="00796CB9"/>
    <w:rsid w:val="00797596"/>
    <w:rsid w:val="00797983"/>
    <w:rsid w:val="007D0545"/>
    <w:rsid w:val="007D64D7"/>
    <w:rsid w:val="007E4325"/>
    <w:rsid w:val="00802739"/>
    <w:rsid w:val="00811C8B"/>
    <w:rsid w:val="008B52EB"/>
    <w:rsid w:val="008B5C62"/>
    <w:rsid w:val="008E545C"/>
    <w:rsid w:val="00900983"/>
    <w:rsid w:val="00942002"/>
    <w:rsid w:val="009430CA"/>
    <w:rsid w:val="00A01DF7"/>
    <w:rsid w:val="00A102D0"/>
    <w:rsid w:val="00A8782F"/>
    <w:rsid w:val="00AC5C83"/>
    <w:rsid w:val="00B1036D"/>
    <w:rsid w:val="00B637BD"/>
    <w:rsid w:val="00BF0CAB"/>
    <w:rsid w:val="00BF2EA2"/>
    <w:rsid w:val="00C32566"/>
    <w:rsid w:val="00C619E2"/>
    <w:rsid w:val="00C64932"/>
    <w:rsid w:val="00C67406"/>
    <w:rsid w:val="00CB474E"/>
    <w:rsid w:val="00CE03D7"/>
    <w:rsid w:val="00D17892"/>
    <w:rsid w:val="00D56C52"/>
    <w:rsid w:val="00D741BB"/>
    <w:rsid w:val="00D9754B"/>
    <w:rsid w:val="00DA3161"/>
    <w:rsid w:val="00DC4DAB"/>
    <w:rsid w:val="00DD512F"/>
    <w:rsid w:val="00DF0818"/>
    <w:rsid w:val="00DF1A39"/>
    <w:rsid w:val="00E1356C"/>
    <w:rsid w:val="00E14CA8"/>
    <w:rsid w:val="00E26EF3"/>
    <w:rsid w:val="00E311CB"/>
    <w:rsid w:val="00E37F89"/>
    <w:rsid w:val="00E413AC"/>
    <w:rsid w:val="00E42688"/>
    <w:rsid w:val="00E63CAF"/>
    <w:rsid w:val="00E8585A"/>
    <w:rsid w:val="00EE13E4"/>
    <w:rsid w:val="00EF2CBA"/>
    <w:rsid w:val="00EF497E"/>
    <w:rsid w:val="00F56779"/>
    <w:rsid w:val="00F6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7"/>
    <w:rPr>
      <w:rFonts w:ascii="Comic Sans MS" w:hAnsi="Comic Sans M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6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6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6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65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6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65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652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65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65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76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4E76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E76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E76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4E76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E765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4E7652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E76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4E765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E7652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4E76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4E76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E76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0">
    <w:name w:val="Υπότιτλος Char"/>
    <w:basedOn w:val="a0"/>
    <w:link w:val="a5"/>
    <w:uiPriority w:val="11"/>
    <w:rsid w:val="004E765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uiPriority w:val="22"/>
    <w:qFormat/>
    <w:rsid w:val="004E7652"/>
    <w:rPr>
      <w:b/>
      <w:bCs/>
    </w:rPr>
  </w:style>
  <w:style w:type="character" w:styleId="a7">
    <w:name w:val="Emphasis"/>
    <w:uiPriority w:val="20"/>
    <w:qFormat/>
    <w:rsid w:val="004E7652"/>
    <w:rPr>
      <w:i/>
      <w:iCs/>
    </w:rPr>
  </w:style>
  <w:style w:type="paragraph" w:styleId="a8">
    <w:name w:val="No Spacing"/>
    <w:link w:val="Char1"/>
    <w:uiPriority w:val="1"/>
    <w:qFormat/>
    <w:rsid w:val="004E7652"/>
    <w:rPr>
      <w:rFonts w:ascii="Comic Sans MS" w:hAnsi="Comic Sans MS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4E7652"/>
    <w:rPr>
      <w:rFonts w:ascii="Comic Sans MS" w:hAnsi="Comic Sans MS"/>
      <w:szCs w:val="24"/>
    </w:rPr>
  </w:style>
  <w:style w:type="paragraph" w:styleId="a9">
    <w:name w:val="List Paragraph"/>
    <w:basedOn w:val="a"/>
    <w:uiPriority w:val="34"/>
    <w:qFormat/>
    <w:rsid w:val="004E7652"/>
    <w:pPr>
      <w:ind w:left="720"/>
    </w:pPr>
  </w:style>
  <w:style w:type="paragraph" w:styleId="aa">
    <w:name w:val="Quote"/>
    <w:basedOn w:val="a"/>
    <w:next w:val="a"/>
    <w:link w:val="Char2"/>
    <w:uiPriority w:val="29"/>
    <w:qFormat/>
    <w:rsid w:val="004E7652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4E7652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4E7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4E7652"/>
    <w:rPr>
      <w:b/>
      <w:bCs/>
      <w:i/>
      <w:iCs/>
      <w:color w:val="4F81BD" w:themeColor="accent1"/>
      <w:sz w:val="22"/>
      <w:szCs w:val="22"/>
    </w:rPr>
  </w:style>
  <w:style w:type="character" w:styleId="ac">
    <w:name w:val="Subtle Emphasis"/>
    <w:uiPriority w:val="19"/>
    <w:qFormat/>
    <w:rsid w:val="004E7652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4E7652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4E7652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4E765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4E765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E7652"/>
    <w:pPr>
      <w:outlineLvl w:val="9"/>
    </w:pPr>
  </w:style>
  <w:style w:type="paragraph" w:customStyle="1" w:styleId="10">
    <w:name w:val="Στυλ1"/>
    <w:basedOn w:val="a8"/>
    <w:link w:val="1Char0"/>
    <w:rsid w:val="007277F5"/>
  </w:style>
  <w:style w:type="character" w:customStyle="1" w:styleId="1Char0">
    <w:name w:val="Στυλ1 Char"/>
    <w:basedOn w:val="Char1"/>
    <w:link w:val="10"/>
    <w:rsid w:val="007277F5"/>
  </w:style>
  <w:style w:type="character" w:styleId="-">
    <w:name w:val="Hyperlink"/>
    <w:basedOn w:val="a0"/>
    <w:uiPriority w:val="99"/>
    <w:unhideWhenUsed/>
    <w:rsid w:val="00270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akothiki@dimoskarditsa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CF48-BBCB-4FAD-9532-55EA454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Πινακοθήκη 1</dc:creator>
  <cp:lastModifiedBy>Πινακοθήκη 1</cp:lastModifiedBy>
  <cp:revision>2</cp:revision>
  <dcterms:created xsi:type="dcterms:W3CDTF">2020-02-13T08:54:00Z</dcterms:created>
  <dcterms:modified xsi:type="dcterms:W3CDTF">2020-02-13T08:54:00Z</dcterms:modified>
</cp:coreProperties>
</file>